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5BC8" w:rsidRPr="001671BA" w:rsidRDefault="00EC1BB4" w:rsidP="00CE0663">
      <w:pPr>
        <w:jc w:val="center"/>
        <w:rPr>
          <w:rFonts w:ascii="Arial" w:hAnsi="Arial" w:cs="Arial"/>
          <w:b/>
          <w:i/>
          <w:sz w:val="76"/>
          <w:szCs w:val="76"/>
        </w:rPr>
      </w:pPr>
      <w:r>
        <w:rPr>
          <w:rFonts w:ascii="Arial" w:hAnsi="Arial" w:cs="Arial"/>
          <w:b/>
          <w:i/>
          <w:sz w:val="76"/>
          <w:szCs w:val="76"/>
        </w:rPr>
        <w:t>OBAVIJEST UČENICIMA</w:t>
      </w:r>
    </w:p>
    <w:p w:rsidR="00275BC8" w:rsidRPr="00A54279" w:rsidRDefault="00EC1BB4" w:rsidP="00A54279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Obavještavaju se učenici</w:t>
      </w:r>
      <w:r w:rsidR="00275BC8" w:rsidRPr="00CE0663">
        <w:rPr>
          <w:rFonts w:ascii="Arial" w:hAnsi="Arial" w:cs="Arial"/>
          <w:sz w:val="32"/>
          <w:szCs w:val="32"/>
        </w:rPr>
        <w:t xml:space="preserve"> autobusne linije</w:t>
      </w:r>
    </w:p>
    <w:p w:rsidR="00CB3E53" w:rsidRDefault="00EC1BB4" w:rsidP="00CB3E53">
      <w:pPr>
        <w:jc w:val="center"/>
        <w:rPr>
          <w:rFonts w:ascii="Arial Black" w:hAnsi="Arial Black" w:cs="Arial"/>
          <w:b/>
          <w:sz w:val="52"/>
          <w:szCs w:val="52"/>
        </w:rPr>
      </w:pPr>
      <w:r>
        <w:rPr>
          <w:rFonts w:ascii="Arial Black" w:hAnsi="Arial Black" w:cs="Arial"/>
          <w:sz w:val="52"/>
          <w:szCs w:val="52"/>
        </w:rPr>
        <w:t>841 OŠ DUGAVE</w:t>
      </w:r>
      <w:r>
        <w:rPr>
          <w:rFonts w:ascii="Arial Black" w:hAnsi="Arial Black" w:cs="Arial"/>
          <w:b/>
          <w:sz w:val="52"/>
          <w:szCs w:val="52"/>
        </w:rPr>
        <w:t xml:space="preserve"> </w:t>
      </w:r>
      <w:r w:rsidR="00DB0C37">
        <w:rPr>
          <w:rFonts w:ascii="Arial Black" w:hAnsi="Arial Black" w:cs="Arial"/>
          <w:b/>
          <w:sz w:val="52"/>
          <w:szCs w:val="52"/>
        </w:rPr>
        <w:t xml:space="preserve">– </w:t>
      </w:r>
      <w:r>
        <w:rPr>
          <w:rFonts w:ascii="Arial Black" w:hAnsi="Arial Black" w:cs="Arial"/>
          <w:b/>
          <w:sz w:val="52"/>
          <w:szCs w:val="52"/>
        </w:rPr>
        <w:t>JAKUŠEVEC</w:t>
      </w:r>
      <w:r w:rsidR="00275BC8" w:rsidRPr="00275BC8">
        <w:rPr>
          <w:rFonts w:ascii="Arial Black" w:hAnsi="Arial Black" w:cs="Arial"/>
          <w:b/>
          <w:sz w:val="52"/>
          <w:szCs w:val="52"/>
        </w:rPr>
        <w:t xml:space="preserve"> </w:t>
      </w:r>
    </w:p>
    <w:p w:rsidR="00EC1BB4" w:rsidRPr="00EC1BB4" w:rsidRDefault="00EC1BB4" w:rsidP="00EC1BB4">
      <w:pPr>
        <w:pStyle w:val="NoSpacing"/>
        <w:jc w:val="both"/>
        <w:rPr>
          <w:rFonts w:ascii="Tahoma" w:hAnsi="Tahoma" w:cs="Tahoma"/>
          <w:sz w:val="32"/>
          <w:szCs w:val="40"/>
        </w:rPr>
      </w:pPr>
      <w:r w:rsidRPr="00EC1BB4">
        <w:rPr>
          <w:rFonts w:ascii="Tahoma" w:hAnsi="Tahoma" w:cs="Tahoma"/>
          <w:sz w:val="32"/>
          <w:szCs w:val="40"/>
        </w:rPr>
        <w:t xml:space="preserve">da će </w:t>
      </w:r>
      <w:r w:rsidR="00A54279">
        <w:rPr>
          <w:rFonts w:ascii="Tahoma" w:hAnsi="Tahoma" w:cs="Tahoma"/>
          <w:sz w:val="32"/>
          <w:szCs w:val="40"/>
        </w:rPr>
        <w:t>od</w:t>
      </w:r>
      <w:r w:rsidR="009B6453">
        <w:rPr>
          <w:rFonts w:ascii="Tahoma" w:hAnsi="Tahoma" w:cs="Tahoma"/>
          <w:b/>
          <w:sz w:val="32"/>
          <w:szCs w:val="40"/>
        </w:rPr>
        <w:t xml:space="preserve"> ponedjeljka</w:t>
      </w:r>
      <w:r w:rsidRPr="00EC1BB4">
        <w:rPr>
          <w:rFonts w:ascii="Tahoma" w:hAnsi="Tahoma" w:cs="Tahoma"/>
          <w:b/>
          <w:sz w:val="32"/>
          <w:szCs w:val="40"/>
        </w:rPr>
        <w:t xml:space="preserve"> </w:t>
      </w:r>
      <w:r w:rsidR="00FB5984">
        <w:rPr>
          <w:rFonts w:ascii="Tahoma" w:hAnsi="Tahoma" w:cs="Tahoma"/>
          <w:b/>
          <w:sz w:val="32"/>
          <w:szCs w:val="40"/>
        </w:rPr>
        <w:t>24</w:t>
      </w:r>
      <w:r w:rsidRPr="00EC1BB4">
        <w:rPr>
          <w:rFonts w:ascii="Tahoma" w:hAnsi="Tahoma" w:cs="Tahoma"/>
          <w:b/>
          <w:sz w:val="32"/>
          <w:szCs w:val="40"/>
        </w:rPr>
        <w:t>.</w:t>
      </w:r>
      <w:r w:rsidR="00FB5984">
        <w:rPr>
          <w:rFonts w:ascii="Tahoma" w:hAnsi="Tahoma" w:cs="Tahoma"/>
          <w:b/>
          <w:sz w:val="32"/>
          <w:szCs w:val="40"/>
        </w:rPr>
        <w:t>02</w:t>
      </w:r>
      <w:r w:rsidRPr="00EC1BB4">
        <w:rPr>
          <w:rFonts w:ascii="Tahoma" w:hAnsi="Tahoma" w:cs="Tahoma"/>
          <w:b/>
          <w:sz w:val="32"/>
          <w:szCs w:val="40"/>
        </w:rPr>
        <w:t>.</w:t>
      </w:r>
      <w:r w:rsidR="009B6453">
        <w:rPr>
          <w:rFonts w:ascii="Tahoma" w:hAnsi="Tahoma" w:cs="Tahoma"/>
          <w:b/>
          <w:sz w:val="32"/>
          <w:szCs w:val="40"/>
        </w:rPr>
        <w:t>2025</w:t>
      </w:r>
      <w:r w:rsidRPr="00EC1BB4">
        <w:rPr>
          <w:rFonts w:ascii="Tahoma" w:hAnsi="Tahoma" w:cs="Tahoma"/>
          <w:b/>
          <w:sz w:val="32"/>
          <w:szCs w:val="40"/>
        </w:rPr>
        <w:t xml:space="preserve">. godine </w:t>
      </w:r>
      <w:r>
        <w:rPr>
          <w:rFonts w:ascii="Tahoma" w:hAnsi="Tahoma" w:cs="Tahoma"/>
          <w:b/>
          <w:sz w:val="32"/>
          <w:szCs w:val="40"/>
        </w:rPr>
        <w:t xml:space="preserve"> </w:t>
      </w:r>
      <w:r w:rsidRPr="00EC1BB4">
        <w:rPr>
          <w:rFonts w:ascii="Tahoma" w:hAnsi="Tahoma" w:cs="Tahoma"/>
          <w:b/>
          <w:sz w:val="32"/>
          <w:szCs w:val="40"/>
        </w:rPr>
        <w:t xml:space="preserve">do </w:t>
      </w:r>
      <w:proofErr w:type="spellStart"/>
      <w:r w:rsidR="00FB5984">
        <w:rPr>
          <w:rFonts w:ascii="Tahoma" w:hAnsi="Tahoma" w:cs="Tahoma"/>
          <w:b/>
          <w:sz w:val="32"/>
          <w:szCs w:val="40"/>
        </w:rPr>
        <w:t>ponedeljka</w:t>
      </w:r>
      <w:proofErr w:type="spellEnd"/>
      <w:r w:rsidR="00FB5984">
        <w:rPr>
          <w:rFonts w:ascii="Tahoma" w:hAnsi="Tahoma" w:cs="Tahoma"/>
          <w:b/>
          <w:sz w:val="32"/>
          <w:szCs w:val="40"/>
        </w:rPr>
        <w:t xml:space="preserve"> 24.05</w:t>
      </w:r>
      <w:r w:rsidR="009B6453">
        <w:rPr>
          <w:rFonts w:ascii="Tahoma" w:hAnsi="Tahoma" w:cs="Tahoma"/>
          <w:b/>
          <w:sz w:val="32"/>
          <w:szCs w:val="40"/>
        </w:rPr>
        <w:t>.2025</w:t>
      </w:r>
      <w:r>
        <w:rPr>
          <w:rFonts w:ascii="Tahoma" w:hAnsi="Tahoma" w:cs="Tahoma"/>
          <w:b/>
          <w:sz w:val="32"/>
          <w:szCs w:val="40"/>
        </w:rPr>
        <w:t>. godine</w:t>
      </w:r>
      <w:r w:rsidRPr="00EC1BB4">
        <w:rPr>
          <w:rFonts w:ascii="Tahoma" w:hAnsi="Tahoma" w:cs="Tahoma"/>
          <w:b/>
          <w:sz w:val="32"/>
          <w:szCs w:val="40"/>
        </w:rPr>
        <w:t xml:space="preserve"> </w:t>
      </w:r>
      <w:r w:rsidRPr="00EC1BB4">
        <w:rPr>
          <w:rFonts w:ascii="Tahoma" w:hAnsi="Tahoma" w:cs="Tahoma"/>
          <w:sz w:val="32"/>
          <w:szCs w:val="40"/>
        </w:rPr>
        <w:t xml:space="preserve">zbog izvođenja radova prekopa </w:t>
      </w:r>
      <w:r>
        <w:rPr>
          <w:rFonts w:ascii="Tahoma" w:hAnsi="Tahoma" w:cs="Tahoma"/>
          <w:sz w:val="32"/>
          <w:szCs w:val="40"/>
        </w:rPr>
        <w:t xml:space="preserve">u Ulici </w:t>
      </w:r>
      <w:proofErr w:type="spellStart"/>
      <w:r>
        <w:rPr>
          <w:rFonts w:ascii="Tahoma" w:hAnsi="Tahoma" w:cs="Tahoma"/>
          <w:sz w:val="32"/>
          <w:szCs w:val="40"/>
        </w:rPr>
        <w:t>Kamenarka</w:t>
      </w:r>
      <w:proofErr w:type="spellEnd"/>
      <w:r>
        <w:rPr>
          <w:rFonts w:ascii="Tahoma" w:hAnsi="Tahoma" w:cs="Tahoma"/>
          <w:sz w:val="32"/>
          <w:szCs w:val="40"/>
        </w:rPr>
        <w:t xml:space="preserve"> </w:t>
      </w:r>
      <w:r w:rsidRPr="00EC1BB4">
        <w:rPr>
          <w:rFonts w:ascii="Tahoma" w:hAnsi="Tahoma" w:cs="Tahoma"/>
          <w:sz w:val="32"/>
          <w:szCs w:val="40"/>
        </w:rPr>
        <w:t xml:space="preserve">navedena </w:t>
      </w:r>
      <w:r>
        <w:rPr>
          <w:rFonts w:ascii="Tahoma" w:hAnsi="Tahoma" w:cs="Tahoma"/>
          <w:sz w:val="32"/>
          <w:szCs w:val="40"/>
        </w:rPr>
        <w:t xml:space="preserve">školska autobusna linija </w:t>
      </w:r>
      <w:r w:rsidRPr="00EC1BB4">
        <w:rPr>
          <w:rFonts w:ascii="Tahoma" w:hAnsi="Tahoma" w:cs="Tahoma"/>
          <w:sz w:val="32"/>
          <w:szCs w:val="40"/>
        </w:rPr>
        <w:t>prometovati  djelomično izmijenjenom trasom na sljedeći način:</w:t>
      </w:r>
    </w:p>
    <w:p w:rsidR="00EC1BB4" w:rsidRPr="00EC1BB4" w:rsidRDefault="00EC1BB4" w:rsidP="00EC1BB4">
      <w:pPr>
        <w:ind w:right="-468"/>
        <w:jc w:val="both"/>
        <w:rPr>
          <w:rFonts w:ascii="Tahoma" w:hAnsi="Tahoma" w:cs="Tahoma"/>
          <w:sz w:val="32"/>
          <w:szCs w:val="40"/>
        </w:rPr>
      </w:pPr>
      <w:r>
        <w:rPr>
          <w:rFonts w:ascii="Tahoma" w:hAnsi="Tahoma" w:cs="Tahoma"/>
          <w:b/>
          <w:sz w:val="32"/>
          <w:szCs w:val="40"/>
        </w:rPr>
        <w:t xml:space="preserve">OŠ </w:t>
      </w:r>
      <w:proofErr w:type="spellStart"/>
      <w:r>
        <w:rPr>
          <w:rFonts w:ascii="Tahoma" w:hAnsi="Tahoma" w:cs="Tahoma"/>
          <w:b/>
          <w:sz w:val="32"/>
          <w:szCs w:val="40"/>
        </w:rPr>
        <w:t>Dugave</w:t>
      </w:r>
      <w:proofErr w:type="spellEnd"/>
      <w:r w:rsidR="00A54279">
        <w:rPr>
          <w:rFonts w:ascii="Tahoma" w:hAnsi="Tahoma" w:cs="Tahoma"/>
          <w:b/>
          <w:sz w:val="32"/>
          <w:szCs w:val="40"/>
        </w:rPr>
        <w:t xml:space="preserve">: </w:t>
      </w:r>
      <w:r w:rsidR="00A54279" w:rsidRPr="00A54279">
        <w:rPr>
          <w:rFonts w:ascii="Tahoma" w:hAnsi="Tahoma" w:cs="Tahoma"/>
          <w:sz w:val="32"/>
          <w:szCs w:val="40"/>
        </w:rPr>
        <w:t xml:space="preserve">redovitom trasom do Ulice </w:t>
      </w:r>
      <w:proofErr w:type="spellStart"/>
      <w:r w:rsidR="00A54279" w:rsidRPr="00A54279">
        <w:rPr>
          <w:rFonts w:ascii="Tahoma" w:hAnsi="Tahoma" w:cs="Tahoma"/>
          <w:sz w:val="32"/>
          <w:szCs w:val="40"/>
        </w:rPr>
        <w:t>K</w:t>
      </w:r>
      <w:r w:rsidRPr="00A54279">
        <w:rPr>
          <w:rFonts w:ascii="Tahoma" w:hAnsi="Tahoma" w:cs="Tahoma"/>
          <w:sz w:val="32"/>
          <w:szCs w:val="40"/>
        </w:rPr>
        <w:t>amenarka</w:t>
      </w:r>
      <w:proofErr w:type="spellEnd"/>
      <w:r w:rsidRPr="00EC1BB4">
        <w:rPr>
          <w:rFonts w:ascii="Tahoma" w:hAnsi="Tahoma" w:cs="Tahoma"/>
          <w:sz w:val="32"/>
          <w:szCs w:val="40"/>
        </w:rPr>
        <w:t xml:space="preserve"> </w:t>
      </w:r>
      <w:r>
        <w:rPr>
          <w:rFonts w:ascii="Tahoma" w:hAnsi="Tahoma" w:cs="Tahoma"/>
          <w:sz w:val="32"/>
          <w:szCs w:val="40"/>
        </w:rPr>
        <w:t xml:space="preserve">– (ravno) Sarajevska cesta – (lijevo) </w:t>
      </w:r>
      <w:proofErr w:type="spellStart"/>
      <w:r>
        <w:rPr>
          <w:rFonts w:ascii="Tahoma" w:hAnsi="Tahoma" w:cs="Tahoma"/>
          <w:sz w:val="32"/>
          <w:szCs w:val="40"/>
        </w:rPr>
        <w:t>Jakuševečka</w:t>
      </w:r>
      <w:proofErr w:type="spellEnd"/>
      <w:r>
        <w:rPr>
          <w:rFonts w:ascii="Tahoma" w:hAnsi="Tahoma" w:cs="Tahoma"/>
          <w:sz w:val="32"/>
          <w:szCs w:val="40"/>
        </w:rPr>
        <w:t xml:space="preserve"> ulica – (lijevo) Ulica Gata – (desno) </w:t>
      </w:r>
      <w:proofErr w:type="spellStart"/>
      <w:r>
        <w:rPr>
          <w:rFonts w:ascii="Tahoma" w:hAnsi="Tahoma" w:cs="Tahoma"/>
          <w:sz w:val="32"/>
          <w:szCs w:val="40"/>
        </w:rPr>
        <w:t>Tišinska</w:t>
      </w:r>
      <w:proofErr w:type="spellEnd"/>
      <w:r>
        <w:rPr>
          <w:rFonts w:ascii="Tahoma" w:hAnsi="Tahoma" w:cs="Tahoma"/>
          <w:sz w:val="32"/>
          <w:szCs w:val="40"/>
        </w:rPr>
        <w:t xml:space="preserve"> ulica IV </w:t>
      </w:r>
      <w:proofErr w:type="spellStart"/>
      <w:r>
        <w:rPr>
          <w:rFonts w:ascii="Tahoma" w:hAnsi="Tahoma" w:cs="Tahoma"/>
          <w:sz w:val="32"/>
          <w:szCs w:val="40"/>
        </w:rPr>
        <w:t>odv</w:t>
      </w:r>
      <w:proofErr w:type="spellEnd"/>
      <w:r>
        <w:rPr>
          <w:rFonts w:ascii="Tahoma" w:hAnsi="Tahoma" w:cs="Tahoma"/>
          <w:sz w:val="32"/>
          <w:szCs w:val="40"/>
        </w:rPr>
        <w:t>.</w:t>
      </w:r>
      <w:r w:rsidR="00CB3E53">
        <w:rPr>
          <w:rFonts w:ascii="Tahoma" w:hAnsi="Tahoma" w:cs="Tahoma"/>
          <w:sz w:val="32"/>
          <w:szCs w:val="40"/>
        </w:rPr>
        <w:t xml:space="preserve"> – redovitom </w:t>
      </w:r>
      <w:r w:rsidR="00A54279">
        <w:rPr>
          <w:rFonts w:ascii="Tahoma" w:hAnsi="Tahoma" w:cs="Tahoma"/>
          <w:sz w:val="32"/>
          <w:szCs w:val="40"/>
        </w:rPr>
        <w:t>trasom do</w:t>
      </w:r>
      <w:r w:rsidR="009B6453">
        <w:rPr>
          <w:rFonts w:ascii="Tahoma" w:hAnsi="Tahoma" w:cs="Tahoma"/>
          <w:sz w:val="32"/>
          <w:szCs w:val="40"/>
        </w:rPr>
        <w:t xml:space="preserve"> OŠ</w:t>
      </w:r>
      <w:r w:rsidR="00CB3E53">
        <w:rPr>
          <w:rFonts w:ascii="Tahoma" w:hAnsi="Tahoma" w:cs="Tahoma"/>
          <w:sz w:val="32"/>
          <w:szCs w:val="40"/>
        </w:rPr>
        <w:t xml:space="preserve"> </w:t>
      </w:r>
      <w:proofErr w:type="spellStart"/>
      <w:r w:rsidR="00CB3E53">
        <w:rPr>
          <w:rFonts w:ascii="Tahoma" w:hAnsi="Tahoma" w:cs="Tahoma"/>
          <w:sz w:val="32"/>
          <w:szCs w:val="40"/>
        </w:rPr>
        <w:t>Dugave</w:t>
      </w:r>
      <w:proofErr w:type="spellEnd"/>
      <w:r w:rsidR="00CB3E53">
        <w:rPr>
          <w:rFonts w:ascii="Tahoma" w:hAnsi="Tahoma" w:cs="Tahoma"/>
          <w:sz w:val="32"/>
          <w:szCs w:val="40"/>
        </w:rPr>
        <w:t>.</w:t>
      </w:r>
      <w:r w:rsidR="00A54279">
        <w:rPr>
          <w:rFonts w:ascii="Tahoma" w:hAnsi="Tahoma" w:cs="Tahoma"/>
          <w:sz w:val="32"/>
          <w:szCs w:val="40"/>
        </w:rPr>
        <w:t xml:space="preserve"> Zbog izvođenja radova u</w:t>
      </w:r>
      <w:r w:rsidR="00CB3E53">
        <w:rPr>
          <w:rFonts w:ascii="Tahoma" w:hAnsi="Tahoma" w:cs="Tahoma"/>
          <w:sz w:val="32"/>
          <w:szCs w:val="40"/>
        </w:rPr>
        <w:t xml:space="preserve">kida se autobusno stajalište: </w:t>
      </w:r>
      <w:r w:rsidR="00A54279">
        <w:rPr>
          <w:rFonts w:ascii="Tahoma" w:hAnsi="Tahoma" w:cs="Tahoma"/>
          <w:sz w:val="32"/>
          <w:szCs w:val="40"/>
        </w:rPr>
        <w:t xml:space="preserve">                                      </w:t>
      </w:r>
      <w:r w:rsidR="00BB443D" w:rsidRPr="00BB443D">
        <w:rPr>
          <w:rFonts w:ascii="Tahoma" w:hAnsi="Tahoma" w:cs="Tahoma"/>
          <w:b/>
          <w:sz w:val="32"/>
          <w:szCs w:val="40"/>
        </w:rPr>
        <w:t xml:space="preserve">„ </w:t>
      </w:r>
      <w:proofErr w:type="spellStart"/>
      <w:r w:rsidR="00BB443D" w:rsidRPr="00BB443D">
        <w:rPr>
          <w:rFonts w:ascii="Tahoma" w:hAnsi="Tahoma" w:cs="Tahoma"/>
          <w:b/>
          <w:sz w:val="32"/>
          <w:szCs w:val="40"/>
        </w:rPr>
        <w:t>Kamenarka</w:t>
      </w:r>
      <w:proofErr w:type="spellEnd"/>
      <w:r w:rsidR="00BB443D" w:rsidRPr="00BB443D">
        <w:rPr>
          <w:rFonts w:ascii="Tahoma" w:hAnsi="Tahoma" w:cs="Tahoma"/>
          <w:b/>
          <w:sz w:val="32"/>
          <w:szCs w:val="40"/>
        </w:rPr>
        <w:t xml:space="preserve"> br. 18“</w:t>
      </w:r>
      <w:r w:rsidRPr="00BB443D">
        <w:rPr>
          <w:rFonts w:ascii="Tahoma" w:hAnsi="Tahoma" w:cs="Tahoma"/>
          <w:b/>
          <w:sz w:val="32"/>
          <w:szCs w:val="40"/>
        </w:rPr>
        <w:t xml:space="preserve"> </w:t>
      </w:r>
      <w:r w:rsidR="009B6453">
        <w:rPr>
          <w:rFonts w:ascii="Tahoma" w:hAnsi="Tahoma" w:cs="Tahoma"/>
          <w:sz w:val="32"/>
          <w:szCs w:val="40"/>
        </w:rPr>
        <w:t>.</w:t>
      </w:r>
    </w:p>
    <w:p w:rsidR="00EC1BB4" w:rsidRDefault="00EC1BB4" w:rsidP="00EC1BB4">
      <w:pPr>
        <w:pStyle w:val="NoSpacing"/>
        <w:jc w:val="both"/>
        <w:rPr>
          <w:rFonts w:ascii="Tahoma" w:hAnsi="Tahoma" w:cs="Tahoma"/>
          <w:b/>
          <w:i/>
          <w:sz w:val="24"/>
          <w:szCs w:val="24"/>
        </w:rPr>
      </w:pPr>
      <w:r w:rsidRPr="00EC1BB4">
        <w:rPr>
          <w:rFonts w:ascii="Tahoma" w:hAnsi="Tahoma" w:cs="Tahoma"/>
          <w:sz w:val="32"/>
          <w:szCs w:val="40"/>
        </w:rPr>
        <w:t>Molimo korisnike naših usluga za razumijevanje.</w:t>
      </w:r>
      <w:r w:rsidRPr="00EC1BB4">
        <w:rPr>
          <w:rFonts w:ascii="Tahoma" w:hAnsi="Tahoma" w:cs="Tahoma"/>
          <w:b/>
          <w:i/>
          <w:sz w:val="20"/>
          <w:szCs w:val="24"/>
        </w:rPr>
        <w:t xml:space="preserve">  </w:t>
      </w:r>
    </w:p>
    <w:p w:rsidR="001931A3" w:rsidRDefault="001931A3" w:rsidP="00EC1BB4">
      <w:pPr>
        <w:pStyle w:val="NoSpacing"/>
        <w:jc w:val="both"/>
        <w:rPr>
          <w:rFonts w:ascii="Tahoma" w:hAnsi="Tahoma" w:cs="Tahoma"/>
          <w:b/>
          <w:i/>
          <w:sz w:val="24"/>
          <w:szCs w:val="24"/>
        </w:rPr>
      </w:pPr>
      <w:bookmarkStart w:id="0" w:name="_GoBack"/>
      <w:bookmarkEnd w:id="0"/>
    </w:p>
    <w:p w:rsidR="00EC1BB4" w:rsidRDefault="00EC1BB4" w:rsidP="00EC1BB4">
      <w:pPr>
        <w:pStyle w:val="NoSpacing"/>
        <w:jc w:val="both"/>
        <w:rPr>
          <w:rFonts w:ascii="Tahoma" w:hAnsi="Tahoma" w:cs="Tahoma"/>
          <w:b/>
          <w:i/>
          <w:sz w:val="24"/>
          <w:szCs w:val="24"/>
        </w:rPr>
      </w:pPr>
    </w:p>
    <w:p w:rsidR="00EC1BB4" w:rsidRDefault="00A9339E" w:rsidP="00BB443D">
      <w:pPr>
        <w:pStyle w:val="NoSpacing"/>
        <w:jc w:val="center"/>
        <w:rPr>
          <w:rFonts w:ascii="Tahoma" w:hAnsi="Tahoma" w:cs="Tahoma"/>
          <w:b/>
          <w:i/>
          <w:sz w:val="24"/>
          <w:szCs w:val="24"/>
        </w:rPr>
      </w:pPr>
      <w:r>
        <w:rPr>
          <w:rFonts w:ascii="Tahoma" w:hAnsi="Tahoma" w:cs="Tahoma"/>
          <w:b/>
          <w:i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8.75pt;height:264pt">
            <v:imagedata r:id="rId7" o:title="841 - OŠ Dugave- Jakuševec-ZA VRIJEME RADOVA"/>
          </v:shape>
        </w:pict>
      </w:r>
    </w:p>
    <w:p w:rsidR="00EC1BB4" w:rsidRDefault="00EC1BB4" w:rsidP="00EC1BB4">
      <w:pPr>
        <w:pStyle w:val="NoSpacing"/>
        <w:jc w:val="both"/>
        <w:rPr>
          <w:rFonts w:ascii="Tahoma" w:hAnsi="Tahoma" w:cs="Tahoma"/>
          <w:b/>
          <w:i/>
          <w:sz w:val="24"/>
          <w:szCs w:val="24"/>
        </w:rPr>
      </w:pPr>
      <w:r>
        <w:rPr>
          <w:rFonts w:ascii="Tahoma" w:hAnsi="Tahoma" w:cs="Tahoma"/>
          <w:b/>
          <w:i/>
          <w:sz w:val="24"/>
          <w:szCs w:val="24"/>
        </w:rPr>
        <w:t xml:space="preserve">        </w:t>
      </w:r>
    </w:p>
    <w:p w:rsidR="00AD48C9" w:rsidRPr="00BB443D" w:rsidRDefault="00EC1BB4" w:rsidP="00BB443D">
      <w:pPr>
        <w:pStyle w:val="NoSpacing"/>
        <w:jc w:val="both"/>
        <w:rPr>
          <w:rFonts w:ascii="Tahoma" w:hAnsi="Tahoma" w:cs="Tahoma"/>
          <w:sz w:val="40"/>
          <w:szCs w:val="40"/>
        </w:rPr>
      </w:pPr>
      <w:r>
        <w:rPr>
          <w:rFonts w:ascii="Tahoma" w:hAnsi="Tahoma" w:cs="Tahoma"/>
          <w:b/>
          <w:i/>
          <w:sz w:val="24"/>
          <w:szCs w:val="24"/>
        </w:rPr>
        <w:t xml:space="preserve">Zagreb, </w:t>
      </w:r>
      <w:r w:rsidR="00FB5984">
        <w:rPr>
          <w:rFonts w:ascii="Tahoma" w:hAnsi="Tahoma" w:cs="Tahoma"/>
          <w:b/>
          <w:i/>
          <w:sz w:val="24"/>
          <w:szCs w:val="24"/>
        </w:rPr>
        <w:t>21</w:t>
      </w:r>
      <w:r w:rsidR="009B6453">
        <w:rPr>
          <w:rFonts w:ascii="Tahoma" w:hAnsi="Tahoma" w:cs="Tahoma"/>
          <w:b/>
          <w:i/>
          <w:sz w:val="24"/>
          <w:szCs w:val="24"/>
        </w:rPr>
        <w:t>.0</w:t>
      </w:r>
      <w:r w:rsidR="00FB5984">
        <w:rPr>
          <w:rFonts w:ascii="Tahoma" w:hAnsi="Tahoma" w:cs="Tahoma"/>
          <w:b/>
          <w:i/>
          <w:sz w:val="24"/>
          <w:szCs w:val="24"/>
        </w:rPr>
        <w:t>2</w:t>
      </w:r>
      <w:r>
        <w:rPr>
          <w:rFonts w:ascii="Tahoma" w:hAnsi="Tahoma" w:cs="Tahoma"/>
          <w:b/>
          <w:i/>
          <w:sz w:val="24"/>
          <w:szCs w:val="24"/>
        </w:rPr>
        <w:t>.</w:t>
      </w:r>
      <w:r w:rsidR="009B6453">
        <w:rPr>
          <w:rFonts w:ascii="Tahoma" w:hAnsi="Tahoma" w:cs="Tahoma"/>
          <w:b/>
          <w:i/>
          <w:sz w:val="24"/>
          <w:szCs w:val="24"/>
        </w:rPr>
        <w:t>2025</w:t>
      </w:r>
      <w:r>
        <w:rPr>
          <w:rFonts w:ascii="Tahoma" w:hAnsi="Tahoma" w:cs="Tahoma"/>
          <w:b/>
          <w:i/>
          <w:sz w:val="24"/>
          <w:szCs w:val="24"/>
        </w:rPr>
        <w:t xml:space="preserve">.                 </w:t>
      </w:r>
      <w:r w:rsidR="00BB443D">
        <w:rPr>
          <w:rFonts w:ascii="Tahoma" w:hAnsi="Tahoma" w:cs="Tahoma"/>
          <w:b/>
          <w:i/>
          <w:sz w:val="24"/>
          <w:szCs w:val="24"/>
        </w:rPr>
        <w:t xml:space="preserve">     </w:t>
      </w:r>
      <w:r>
        <w:rPr>
          <w:rFonts w:ascii="Tahoma" w:hAnsi="Tahoma" w:cs="Tahoma"/>
          <w:b/>
          <w:i/>
          <w:sz w:val="24"/>
          <w:szCs w:val="24"/>
        </w:rPr>
        <w:t xml:space="preserve">  </w:t>
      </w:r>
      <w:r w:rsidRPr="000F7ED9">
        <w:rPr>
          <w:rFonts w:ascii="Tahoma" w:hAnsi="Tahoma" w:cs="Tahoma"/>
          <w:b/>
          <w:sz w:val="24"/>
          <w:szCs w:val="24"/>
        </w:rPr>
        <w:t>ZAGREBAČKI ELEKTRIČNI TRAMVAJ d.o.o.</w:t>
      </w:r>
    </w:p>
    <w:sectPr w:rsidR="00AD48C9" w:rsidRPr="00BB443D" w:rsidSect="00CE0663">
      <w:headerReference w:type="default" r:id="rId8"/>
      <w:footerReference w:type="default" r:id="rId9"/>
      <w:pgSz w:w="11906" w:h="16838"/>
      <w:pgMar w:top="1440" w:right="1440" w:bottom="144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339E" w:rsidRDefault="00A9339E" w:rsidP="00AD48C9">
      <w:pPr>
        <w:spacing w:after="0" w:line="240" w:lineRule="auto"/>
      </w:pPr>
      <w:r>
        <w:separator/>
      </w:r>
    </w:p>
  </w:endnote>
  <w:endnote w:type="continuationSeparator" w:id="0">
    <w:p w:rsidR="00A9339E" w:rsidRDefault="00A9339E" w:rsidP="00AD48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48C9" w:rsidRDefault="00AD48C9">
    <w:pPr>
      <w:pStyle w:val="Footer"/>
    </w:pPr>
    <w:r w:rsidRPr="00AD48C9">
      <w:rPr>
        <w:noProof/>
        <w:lang w:eastAsia="hr-HR"/>
      </w:rPr>
      <w:drawing>
        <wp:inline distT="0" distB="0" distL="0" distR="0">
          <wp:extent cx="5743379" cy="619125"/>
          <wp:effectExtent l="0" t="0" r="0" b="0"/>
          <wp:docPr id="12" name="Slika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17124" cy="6378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339E" w:rsidRDefault="00A9339E" w:rsidP="00AD48C9">
      <w:pPr>
        <w:spacing w:after="0" w:line="240" w:lineRule="auto"/>
      </w:pPr>
      <w:r>
        <w:separator/>
      </w:r>
    </w:p>
  </w:footnote>
  <w:footnote w:type="continuationSeparator" w:id="0">
    <w:p w:rsidR="00A9339E" w:rsidRDefault="00A9339E" w:rsidP="00AD48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48C9" w:rsidRDefault="00AD48C9">
    <w:pPr>
      <w:pStyle w:val="Header"/>
    </w:pPr>
    <w:r w:rsidRPr="00AD48C9">
      <w:rPr>
        <w:noProof/>
        <w:lang w:eastAsia="hr-HR"/>
      </w:rPr>
      <w:drawing>
        <wp:inline distT="0" distB="0" distL="0" distR="0">
          <wp:extent cx="2815004" cy="323850"/>
          <wp:effectExtent l="0" t="0" r="4445" b="0"/>
          <wp:docPr id="11" name="Slika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7300" cy="3241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9149C7"/>
    <w:multiLevelType w:val="hybridMultilevel"/>
    <w:tmpl w:val="56BE3A12"/>
    <w:lvl w:ilvl="0" w:tplc="97D8D830">
      <w:start w:val="13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8C9"/>
    <w:rsid w:val="001931A3"/>
    <w:rsid w:val="001E008F"/>
    <w:rsid w:val="00200CC5"/>
    <w:rsid w:val="00275BC8"/>
    <w:rsid w:val="00351F2E"/>
    <w:rsid w:val="003C4FB8"/>
    <w:rsid w:val="0040527D"/>
    <w:rsid w:val="00481497"/>
    <w:rsid w:val="00502ABA"/>
    <w:rsid w:val="00520421"/>
    <w:rsid w:val="005903D7"/>
    <w:rsid w:val="00596294"/>
    <w:rsid w:val="005D5AB1"/>
    <w:rsid w:val="006E28A9"/>
    <w:rsid w:val="006E56DF"/>
    <w:rsid w:val="007B6C23"/>
    <w:rsid w:val="00902AF4"/>
    <w:rsid w:val="009B6453"/>
    <w:rsid w:val="00A54279"/>
    <w:rsid w:val="00A9339E"/>
    <w:rsid w:val="00AB1916"/>
    <w:rsid w:val="00AD48C9"/>
    <w:rsid w:val="00AF0A34"/>
    <w:rsid w:val="00B523E3"/>
    <w:rsid w:val="00B8413F"/>
    <w:rsid w:val="00BA5D23"/>
    <w:rsid w:val="00BB443D"/>
    <w:rsid w:val="00BC1A97"/>
    <w:rsid w:val="00CB3E53"/>
    <w:rsid w:val="00CD0500"/>
    <w:rsid w:val="00CE0663"/>
    <w:rsid w:val="00DB0C37"/>
    <w:rsid w:val="00E360F1"/>
    <w:rsid w:val="00EC1BB4"/>
    <w:rsid w:val="00EE245D"/>
    <w:rsid w:val="00F1612C"/>
    <w:rsid w:val="00F97823"/>
    <w:rsid w:val="00FB5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674AB7"/>
  <w15:chartTrackingRefBased/>
  <w15:docId w15:val="{D28C072A-886D-4A0D-92AE-373C3B75A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48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48C9"/>
  </w:style>
  <w:style w:type="paragraph" w:styleId="Footer">
    <w:name w:val="footer"/>
    <w:basedOn w:val="Normal"/>
    <w:link w:val="FooterChar"/>
    <w:uiPriority w:val="99"/>
    <w:unhideWhenUsed/>
    <w:rsid w:val="00AD48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48C9"/>
  </w:style>
  <w:style w:type="paragraph" w:styleId="BalloonText">
    <w:name w:val="Balloon Text"/>
    <w:basedOn w:val="Normal"/>
    <w:link w:val="BalloonTextChar"/>
    <w:uiPriority w:val="99"/>
    <w:semiHidden/>
    <w:unhideWhenUsed/>
    <w:rsid w:val="00AD48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8C9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7B6C23"/>
    <w:pPr>
      <w:spacing w:after="0" w:line="240" w:lineRule="auto"/>
    </w:pPr>
    <w:rPr>
      <w:rFonts w:ascii="Calibri" w:eastAsia="Calibri" w:hAnsi="Calibri" w:cs="Times New Roman"/>
      <w:sz w:val="22"/>
    </w:rPr>
  </w:style>
  <w:style w:type="paragraph" w:styleId="ListParagraph">
    <w:name w:val="List Paragraph"/>
    <w:basedOn w:val="Normal"/>
    <w:uiPriority w:val="34"/>
    <w:qFormat/>
    <w:rsid w:val="00275BC8"/>
    <w:pPr>
      <w:spacing w:after="0" w:line="240" w:lineRule="auto"/>
      <w:ind w:left="720"/>
      <w:contextualSpacing/>
    </w:pPr>
    <w:rPr>
      <w:rFonts w:eastAsia="Times New Roman" w:cs="Times New Roman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112</Words>
  <Characters>643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Liselotte Kolman</dc:creator>
  <cp:keywords/>
  <dc:description/>
  <cp:lastModifiedBy>Ivan Borković</cp:lastModifiedBy>
  <cp:revision>5</cp:revision>
  <cp:lastPrinted>2025-02-19T07:47:00Z</cp:lastPrinted>
  <dcterms:created xsi:type="dcterms:W3CDTF">2025-01-16T08:30:00Z</dcterms:created>
  <dcterms:modified xsi:type="dcterms:W3CDTF">2025-02-19T08:15:00Z</dcterms:modified>
</cp:coreProperties>
</file>