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F4986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BA09AC" w:rsidRPr="00BA09AC" w:rsidRDefault="00EF4986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Povjerenstvo za procjenu odnosno testiranje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</w:t>
      </w:r>
      <w:r w:rsidR="00CB1C0A">
        <w:rPr>
          <w:rFonts w:ascii="Times New Roman" w:hAnsi="Times New Roman" w:cs="Times New Roman"/>
          <w:sz w:val="24"/>
          <w:szCs w:val="24"/>
        </w:rPr>
        <w:t>lasa</w:t>
      </w:r>
      <w:r w:rsidRPr="00BA09AC">
        <w:rPr>
          <w:rFonts w:ascii="Times New Roman" w:hAnsi="Times New Roman" w:cs="Times New Roman"/>
          <w:sz w:val="24"/>
          <w:szCs w:val="24"/>
        </w:rPr>
        <w:t>:</w:t>
      </w:r>
      <w:r w:rsidR="00CB1C0A">
        <w:rPr>
          <w:rFonts w:ascii="Times New Roman" w:hAnsi="Times New Roman" w:cs="Times New Roman"/>
          <w:sz w:val="24"/>
          <w:szCs w:val="24"/>
        </w:rPr>
        <w:t>602</w:t>
      </w:r>
      <w:r w:rsidR="00FE65D1">
        <w:rPr>
          <w:rFonts w:ascii="Times New Roman" w:hAnsi="Times New Roman" w:cs="Times New Roman"/>
          <w:sz w:val="24"/>
          <w:szCs w:val="24"/>
        </w:rPr>
        <w:t>-02/</w:t>
      </w:r>
      <w:r w:rsidR="00CB1C0A">
        <w:rPr>
          <w:rFonts w:ascii="Times New Roman" w:hAnsi="Times New Roman" w:cs="Times New Roman"/>
          <w:sz w:val="24"/>
          <w:szCs w:val="24"/>
        </w:rPr>
        <w:t>20</w:t>
      </w:r>
      <w:r w:rsidR="00FE65D1">
        <w:rPr>
          <w:rFonts w:ascii="Times New Roman" w:hAnsi="Times New Roman" w:cs="Times New Roman"/>
          <w:sz w:val="24"/>
          <w:szCs w:val="24"/>
        </w:rPr>
        <w:t>-01/</w:t>
      </w:r>
      <w:r w:rsidR="0043018C">
        <w:rPr>
          <w:rFonts w:ascii="Times New Roman" w:hAnsi="Times New Roman" w:cs="Times New Roman"/>
          <w:sz w:val="24"/>
          <w:szCs w:val="24"/>
        </w:rPr>
        <w:t>245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</w:t>
      </w:r>
      <w:r w:rsidR="00CB1C0A">
        <w:rPr>
          <w:rFonts w:ascii="Times New Roman" w:hAnsi="Times New Roman" w:cs="Times New Roman"/>
          <w:sz w:val="24"/>
          <w:szCs w:val="24"/>
        </w:rPr>
        <w:t>rbroj</w:t>
      </w:r>
      <w:r w:rsidRPr="00BA09AC">
        <w:rPr>
          <w:rFonts w:ascii="Times New Roman" w:hAnsi="Times New Roman" w:cs="Times New Roman"/>
          <w:sz w:val="24"/>
          <w:szCs w:val="24"/>
        </w:rPr>
        <w:t>: 21</w:t>
      </w:r>
      <w:r w:rsidR="0095247C">
        <w:rPr>
          <w:rFonts w:ascii="Times New Roman" w:hAnsi="Times New Roman" w:cs="Times New Roman"/>
          <w:sz w:val="24"/>
          <w:szCs w:val="24"/>
        </w:rPr>
        <w:t>34/01-14-3-20</w:t>
      </w:r>
      <w:r w:rsidR="00CB1C0A">
        <w:rPr>
          <w:rFonts w:ascii="Times New Roman" w:hAnsi="Times New Roman" w:cs="Times New Roman"/>
          <w:sz w:val="24"/>
          <w:szCs w:val="24"/>
        </w:rPr>
        <w:t>-</w:t>
      </w:r>
      <w:r w:rsidR="006D35B6">
        <w:rPr>
          <w:rFonts w:ascii="Times New Roman" w:hAnsi="Times New Roman" w:cs="Times New Roman"/>
          <w:sz w:val="24"/>
          <w:szCs w:val="24"/>
        </w:rPr>
        <w:t>1</w:t>
      </w:r>
      <w:r w:rsidRPr="00BA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AC" w:rsidRPr="00BA09AC" w:rsidRDefault="00CB1C0A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</w:t>
      </w:r>
      <w:r w:rsidR="00FE65D1">
        <w:rPr>
          <w:rFonts w:ascii="Times New Roman" w:hAnsi="Times New Roman" w:cs="Times New Roman"/>
          <w:sz w:val="24"/>
          <w:szCs w:val="24"/>
        </w:rPr>
        <w:t xml:space="preserve">,  </w:t>
      </w:r>
      <w:r w:rsidR="0043018C">
        <w:rPr>
          <w:rFonts w:ascii="Times New Roman" w:hAnsi="Times New Roman" w:cs="Times New Roman"/>
          <w:sz w:val="24"/>
          <w:szCs w:val="24"/>
        </w:rPr>
        <w:t>28. veljače</w:t>
      </w:r>
      <w:r w:rsidR="0095247C">
        <w:rPr>
          <w:rFonts w:ascii="Times New Roman" w:hAnsi="Times New Roman" w:cs="Times New Roman"/>
          <w:sz w:val="24"/>
          <w:szCs w:val="24"/>
        </w:rPr>
        <w:t xml:space="preserve"> 2020</w:t>
      </w:r>
      <w:r w:rsidR="00BA09AC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86/12., 94/13., 152/14., 7/17. i 68/18.) i članka 14. Pravilnika o postupku zapošljavanja te procjeni i vrednovanju kandidata za zapošljavanje u OŠ </w:t>
      </w:r>
      <w:r w:rsidR="00CB1C0A">
        <w:rPr>
          <w:rFonts w:ascii="Times New Roman" w:hAnsi="Times New Roman" w:cs="Times New Roman"/>
          <w:sz w:val="24"/>
          <w:szCs w:val="24"/>
        </w:rPr>
        <w:t>prof. Filipa Lukasa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CB1C0A">
        <w:rPr>
          <w:rFonts w:ascii="Times New Roman" w:hAnsi="Times New Roman" w:cs="Times New Roman"/>
          <w:sz w:val="24"/>
          <w:szCs w:val="24"/>
        </w:rPr>
        <w:t>Kaštel Stari</w:t>
      </w:r>
      <w:r w:rsidR="00FE65D1">
        <w:rPr>
          <w:rFonts w:ascii="Times New Roman" w:hAnsi="Times New Roman" w:cs="Times New Roman"/>
          <w:sz w:val="24"/>
          <w:szCs w:val="24"/>
        </w:rPr>
        <w:t>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FE65D1" w:rsidRDefault="00BA09AC" w:rsidP="00FE65D1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>POZIV NA USMENO TESTIRANJE I RAZGOVOR (INTERVJU)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3ABA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 w:rsidR="00023ABA">
        <w:rPr>
          <w:rFonts w:ascii="Times New Roman" w:hAnsi="Times New Roman" w:cs="Times New Roman"/>
          <w:sz w:val="24"/>
          <w:szCs w:val="24"/>
        </w:rPr>
        <w:t xml:space="preserve"> uz prijavu na natječaj za radn</w:t>
      </w:r>
      <w:r w:rsidR="00CB1C0A">
        <w:rPr>
          <w:rFonts w:ascii="Times New Roman" w:hAnsi="Times New Roman" w:cs="Times New Roman"/>
          <w:sz w:val="24"/>
          <w:szCs w:val="24"/>
        </w:rPr>
        <w:t>o mjesto</w:t>
      </w:r>
      <w:r w:rsidR="00023ABA">
        <w:rPr>
          <w:rFonts w:ascii="Times New Roman" w:hAnsi="Times New Roman" w:cs="Times New Roman"/>
          <w:sz w:val="24"/>
          <w:szCs w:val="24"/>
        </w:rPr>
        <w:t>:</w:t>
      </w:r>
    </w:p>
    <w:p w:rsidR="00023ABA" w:rsidRPr="00023ABA" w:rsidRDefault="00BA09AC" w:rsidP="00023AB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0A">
        <w:rPr>
          <w:rFonts w:ascii="Times New Roman" w:hAnsi="Times New Roman" w:cs="Times New Roman"/>
          <w:b/>
          <w:sz w:val="24"/>
          <w:szCs w:val="24"/>
        </w:rPr>
        <w:t xml:space="preserve">Učitelja/ice </w:t>
      </w:r>
      <w:r w:rsidR="00BE0FB7">
        <w:rPr>
          <w:rFonts w:ascii="Times New Roman" w:hAnsi="Times New Roman" w:cs="Times New Roman"/>
          <w:b/>
          <w:sz w:val="24"/>
          <w:szCs w:val="24"/>
        </w:rPr>
        <w:t xml:space="preserve">razredna nastava </w:t>
      </w:r>
    </w:p>
    <w:p w:rsidR="00BA09AC" w:rsidRPr="00023ABA" w:rsidRDefault="00162789" w:rsidP="00023AB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 xml:space="preserve">u OŠ </w:t>
      </w:r>
      <w:r w:rsidR="00CB1C0A">
        <w:rPr>
          <w:rFonts w:ascii="Times New Roman" w:hAnsi="Times New Roman" w:cs="Times New Roman"/>
          <w:sz w:val="24"/>
          <w:szCs w:val="24"/>
        </w:rPr>
        <w:t>prof. Filipa Lukasa</w:t>
      </w:r>
      <w:r w:rsidR="00CB1C0A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CB1C0A">
        <w:rPr>
          <w:rFonts w:ascii="Times New Roman" w:hAnsi="Times New Roman" w:cs="Times New Roman"/>
          <w:sz w:val="24"/>
          <w:szCs w:val="24"/>
        </w:rPr>
        <w:t>Kaštel Stari,</w:t>
      </w:r>
      <w:r w:rsidR="0095247C">
        <w:rPr>
          <w:rFonts w:ascii="Times New Roman" w:hAnsi="Times New Roman" w:cs="Times New Roman"/>
          <w:sz w:val="24"/>
          <w:szCs w:val="24"/>
        </w:rPr>
        <w:t xml:space="preserve"> 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koji je objavljen na mrežnim stranicama i oglasnim pločama Hrvatskog zavoda za zapošljavanje te mrežnim stranicama i oglasnoj ploči OŠ </w:t>
      </w:r>
      <w:r w:rsidR="0095247C">
        <w:rPr>
          <w:rFonts w:ascii="Times New Roman" w:hAnsi="Times New Roman" w:cs="Times New Roman"/>
          <w:sz w:val="24"/>
          <w:szCs w:val="24"/>
        </w:rPr>
        <w:t>prof. Filipa Lukasa</w:t>
      </w:r>
      <w:r w:rsidR="0095247C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95247C">
        <w:rPr>
          <w:rFonts w:ascii="Times New Roman" w:hAnsi="Times New Roman" w:cs="Times New Roman"/>
          <w:sz w:val="24"/>
          <w:szCs w:val="24"/>
        </w:rPr>
        <w:t>Kaštel Stari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</w:t>
      </w:r>
      <w:r w:rsidR="0043018C">
        <w:rPr>
          <w:rFonts w:ascii="Times New Roman" w:hAnsi="Times New Roman" w:cs="Times New Roman"/>
          <w:sz w:val="24"/>
          <w:szCs w:val="24"/>
        </w:rPr>
        <w:t>dana 17</w:t>
      </w:r>
      <w:r w:rsidR="0095247C">
        <w:rPr>
          <w:rFonts w:ascii="Times New Roman" w:hAnsi="Times New Roman" w:cs="Times New Roman"/>
          <w:sz w:val="24"/>
          <w:szCs w:val="24"/>
        </w:rPr>
        <w:t xml:space="preserve">. </w:t>
      </w:r>
      <w:r w:rsidR="0043018C">
        <w:rPr>
          <w:rFonts w:ascii="Times New Roman" w:hAnsi="Times New Roman" w:cs="Times New Roman"/>
          <w:sz w:val="24"/>
          <w:szCs w:val="24"/>
        </w:rPr>
        <w:t>veljače 2020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Usmeno testiranje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Usmeno testiranje provest će se iz područja poznavanja i primjene propisa iz djelokruga rada učitelja, i to iz sljedećih pravnih izvora: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(Narodne novine, broj 87/08., 86/09., 92/10., 105/10., 90/11., 16/12., 86/12., 94/13., 152/14., 7/17. i 68/18.) </w:t>
      </w:r>
    </w:p>
    <w:p w:rsidR="00BA09AC" w:rsidRPr="00BA09AC" w:rsidRDefault="00BA09AC" w:rsidP="00BA09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kriterijima za izricanje pedagoških mjera (Narodne novine, broj 94/15. i 3/17.) </w:t>
      </w:r>
    </w:p>
    <w:p w:rsidR="00BA09AC" w:rsidRPr="00BA09AC" w:rsidRDefault="00BA09AC" w:rsidP="00BA09AC">
      <w:p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3.    Pravilnik o izvođenju izleta, ekskurzija i drugih odgojno-obrazovnih aktivnosti izvan škole     (Narodne novine, broj 67/14. i 81/15.) </w:t>
      </w:r>
    </w:p>
    <w:p w:rsidR="00BA09AC" w:rsidRPr="00BA09AC" w:rsidRDefault="00BA09AC" w:rsidP="00BA09AC">
      <w:pPr>
        <w:pStyle w:val="ListParagraph"/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 4.    Pravilnik o načinima, postupcima i elementima vrednovanja učenika u osnovnoj i srednjoj  školi (Narodne novine, broj 112/10. i 82/19.) </w:t>
      </w:r>
    </w:p>
    <w:p w:rsidR="00BA09AC" w:rsidRPr="00BA09AC" w:rsidRDefault="00BA09AC" w:rsidP="00BA09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pedagoškoj dokumentaciji i evidenciji te javnim ispravama u školskim ustanovama (Narodne novine, broj 47/17., 41/19. i 76/19.)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Na usmenom testiranju svaki član Povjerenstva može kandidatu postaviti do 3 pitanja iz područja testiranja koja se vrednuju od strane svakog člana Povjerenstva pojedinačno od 0 do 5 bodova i na kraju zbrajaju.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 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10 koji se na kraju zbrajaju.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62789" w:rsidRDefault="0016278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lastRenderedPageBreak/>
        <w:t xml:space="preserve">Usmeno testiranje i razgovor (intervju) provest će se: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43018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5. ožujka</w:t>
      </w:r>
      <w:r w:rsidR="0095247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</w:rPr>
        <w:t>godine (četvrtak</w:t>
      </w:r>
      <w:r w:rsidR="00BE0FB7">
        <w:rPr>
          <w:rFonts w:ascii="Times New Roman" w:hAnsi="Times New Roman" w:cs="Times New Roman"/>
          <w:b/>
          <w:sz w:val="24"/>
          <w:szCs w:val="24"/>
        </w:rPr>
        <w:t>) s početkom u 13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.00 sati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117D4E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knjiž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nici OŠ</w:t>
      </w:r>
      <w:r w:rsidR="0095247C" w:rsidRPr="0095247C">
        <w:rPr>
          <w:rFonts w:ascii="Times New Roman" w:hAnsi="Times New Roman" w:cs="Times New Roman"/>
          <w:sz w:val="24"/>
          <w:szCs w:val="24"/>
        </w:rPr>
        <w:t xml:space="preserve"> </w:t>
      </w:r>
      <w:r w:rsidR="0095247C" w:rsidRPr="0095247C">
        <w:rPr>
          <w:rFonts w:ascii="Times New Roman" w:hAnsi="Times New Roman" w:cs="Times New Roman"/>
          <w:b/>
          <w:sz w:val="24"/>
          <w:szCs w:val="24"/>
        </w:rPr>
        <w:t xml:space="preserve">prof. Filipa Lukasa, </w:t>
      </w:r>
      <w:r w:rsidR="0095247C">
        <w:rPr>
          <w:rFonts w:ascii="Times New Roman" w:hAnsi="Times New Roman" w:cs="Times New Roman"/>
          <w:b/>
          <w:sz w:val="24"/>
          <w:szCs w:val="24"/>
        </w:rPr>
        <w:t xml:space="preserve"> Slavonska 5, </w:t>
      </w:r>
      <w:r w:rsidR="0095247C" w:rsidRPr="0095247C">
        <w:rPr>
          <w:rFonts w:ascii="Times New Roman" w:hAnsi="Times New Roman" w:cs="Times New Roman"/>
          <w:b/>
          <w:sz w:val="24"/>
          <w:szCs w:val="24"/>
        </w:rPr>
        <w:t xml:space="preserve">Kaštel Stari </w:t>
      </w:r>
      <w:r w:rsidR="00BA09AC" w:rsidRPr="0095247C">
        <w:rPr>
          <w:rFonts w:ascii="Times New Roman" w:hAnsi="Times New Roman" w:cs="Times New Roman"/>
          <w:b/>
          <w:sz w:val="24"/>
          <w:szCs w:val="24"/>
        </w:rPr>
        <w:t>,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usmenog 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 w:rsidR="0095247C">
        <w:rPr>
          <w:rFonts w:ascii="Times New Roman" w:hAnsi="Times New Roman" w:cs="Times New Roman"/>
          <w:sz w:val="24"/>
          <w:szCs w:val="24"/>
        </w:rPr>
        <w:t>prof. Filipa Lukasa</w:t>
      </w:r>
      <w:r w:rsidR="0095247C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95247C">
        <w:rPr>
          <w:rFonts w:ascii="Times New Roman" w:hAnsi="Times New Roman" w:cs="Times New Roman"/>
          <w:sz w:val="24"/>
          <w:szCs w:val="24"/>
        </w:rPr>
        <w:t>Kaštel Stari</w:t>
      </w:r>
      <w:r w:rsidR="00162789">
        <w:rPr>
          <w:rFonts w:ascii="Times New Roman" w:hAnsi="Times New Roman" w:cs="Times New Roman"/>
          <w:sz w:val="24"/>
          <w:szCs w:val="24"/>
        </w:rPr>
        <w:t xml:space="preserve">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usmenoj provjeri znanja i razgovoru (intervjuu) smatrat će se da je povukao prijavu na natječaj.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7B66CF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sectPr w:rsidR="007B66CF" w:rsidRPr="00BA09AC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9AC"/>
    <w:rsid w:val="00023ABA"/>
    <w:rsid w:val="00051927"/>
    <w:rsid w:val="000D646B"/>
    <w:rsid w:val="00117D4E"/>
    <w:rsid w:val="00162789"/>
    <w:rsid w:val="001644CD"/>
    <w:rsid w:val="00291628"/>
    <w:rsid w:val="002E2DA4"/>
    <w:rsid w:val="003910F7"/>
    <w:rsid w:val="0043018C"/>
    <w:rsid w:val="005B7372"/>
    <w:rsid w:val="0064645B"/>
    <w:rsid w:val="006D35B6"/>
    <w:rsid w:val="007B66CF"/>
    <w:rsid w:val="007B79B5"/>
    <w:rsid w:val="008473C3"/>
    <w:rsid w:val="0095247C"/>
    <w:rsid w:val="00A65D58"/>
    <w:rsid w:val="00A74185"/>
    <w:rsid w:val="00BA09AC"/>
    <w:rsid w:val="00BE0FB7"/>
    <w:rsid w:val="00CB1C0A"/>
    <w:rsid w:val="00CE5C48"/>
    <w:rsid w:val="00D57ACB"/>
    <w:rsid w:val="00E3631D"/>
    <w:rsid w:val="00E77635"/>
    <w:rsid w:val="00EE1EB7"/>
    <w:rsid w:val="00EF4986"/>
    <w:rsid w:val="00F24946"/>
    <w:rsid w:val="00FC3B73"/>
    <w:rsid w:val="00F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5"/>
  </w:style>
  <w:style w:type="paragraph" w:styleId="Heading1">
    <w:name w:val="heading 1"/>
    <w:basedOn w:val="Normal"/>
    <w:next w:val="Normal"/>
    <w:link w:val="Heading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79B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2020-01-02T12:24:00Z</cp:lastPrinted>
  <dcterms:created xsi:type="dcterms:W3CDTF">2020-02-28T11:53:00Z</dcterms:created>
  <dcterms:modified xsi:type="dcterms:W3CDTF">2020-02-28T11:53:00Z</dcterms:modified>
</cp:coreProperties>
</file>