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E56999" w:rsidP="00E56999" w:rsidRDefault="00E56999" w14:paraId="16F18830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  </w:t>
      </w:r>
      <w:r>
        <w:rPr>
          <w:rStyle w:val="normaltextrun"/>
          <w:rFonts w:ascii="Calibri" w:hAnsi="Calibri" w:cs="Segoe UI"/>
          <w:b/>
          <w:bCs/>
          <w:sz w:val="32"/>
          <w:szCs w:val="32"/>
        </w:rPr>
        <w:t>MINIPROJEKT – </w:t>
      </w:r>
      <w:r>
        <w:rPr>
          <w:rStyle w:val="normaltextrun"/>
          <w:rFonts w:ascii="Calibri" w:hAnsi="Calibri" w:cs="Segoe UI"/>
          <w:b/>
          <w:bCs/>
          <w:sz w:val="32"/>
          <w:szCs w:val="32"/>
        </w:rPr>
        <w:t>OSMOZA</w:t>
      </w:r>
    </w:p>
    <w:p xmlns:wp14="http://schemas.microsoft.com/office/word/2010/wordml" w:rsidR="00E56999" w:rsidP="00E56999" w:rsidRDefault="00E56999" w14:paraId="6E7BEAA2" wp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xmlns:wp14="http://schemas.microsoft.com/office/word/2010/wordml" w:rsidR="00E56999" w:rsidP="00E56999" w:rsidRDefault="00E56999" w14:paraId="0B4B1EED" wp14:textId="77777777">
      <w:pPr>
        <w:pStyle w:val="paragraph"/>
        <w:tabs>
          <w:tab w:val="left" w:pos="1230"/>
        </w:tabs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sz w:val="22"/>
          <w:szCs w:val="22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Uvod</w:t>
      </w:r>
      <w:r>
        <w:rPr>
          <w:rStyle w:val="normaltextrun"/>
          <w:rFonts w:ascii="Calibri" w:hAnsi="Calibri" w:cs="Segoe UI"/>
          <w:b/>
          <w:bCs/>
          <w:sz w:val="22"/>
          <w:szCs w:val="22"/>
        </w:rPr>
        <w:t>:</w:t>
      </w:r>
      <w:r>
        <w:rPr>
          <w:rStyle w:val="normaltextrun"/>
          <w:rFonts w:ascii="Calibri" w:hAnsi="Calibri" w:cs="Segoe UI"/>
          <w:sz w:val="22"/>
          <w:szCs w:val="22"/>
        </w:rPr>
        <w:t xml:space="preserve"> Osmoza je proces kretanja vode  kroz polupropusnu membranu iz područja manje koncentracije otopljene tvari u područje veće koncentracije otopljene tvari. Osmoza se u našim stanicama odvija kako bi se održala homeostaza.</w:t>
      </w:r>
    </w:p>
    <w:p xmlns:wp14="http://schemas.microsoft.com/office/word/2010/wordml" w:rsidRPr="00E56999" w:rsidR="00E56999" w:rsidP="00E56999" w:rsidRDefault="00E56999" w14:paraId="7267C19A" wp14:textId="77777777">
      <w:pPr>
        <w:pStyle w:val="paragraph"/>
        <w:tabs>
          <w:tab w:val="left" w:pos="1230"/>
        </w:tabs>
        <w:spacing w:before="0" w:beforeAutospacing="0" w:after="0" w:afterAutospacing="0"/>
        <w:textAlignment w:val="baseline"/>
        <w:rPr>
          <w:rFonts w:ascii="Calibri" w:hAnsi="Calibri" w:cs="Segoe UI"/>
          <w:sz w:val="22"/>
          <w:szCs w:val="22"/>
        </w:rPr>
      </w:pPr>
      <w:r>
        <w:rPr>
          <w:rStyle w:val="normaltextrun"/>
          <w:rFonts w:ascii="Calibri" w:hAnsi="Calibri" w:cs="Segoe UI"/>
          <w:sz w:val="22"/>
          <w:szCs w:val="22"/>
        </w:rPr>
        <w:t>Cilj istraživanja jest prikazati proces osmoze pomoću gomolja krumpira u otopini</w:t>
      </w:r>
      <w:r w:rsidR="00EB3E8D">
        <w:rPr>
          <w:rStyle w:val="normaltextrun"/>
          <w:rFonts w:ascii="Calibri" w:hAnsi="Calibri" w:cs="Segoe UI"/>
          <w:sz w:val="22"/>
          <w:szCs w:val="22"/>
        </w:rPr>
        <w:t xml:space="preserve"> soli </w:t>
      </w:r>
      <w:r>
        <w:rPr>
          <w:rStyle w:val="normaltextrun"/>
          <w:rFonts w:ascii="Calibri" w:hAnsi="Calibri" w:cs="Segoe UI"/>
          <w:sz w:val="22"/>
          <w:szCs w:val="22"/>
        </w:rPr>
        <w:t>te u d</w:t>
      </w:r>
      <w:r w:rsidR="00EB3E8D">
        <w:rPr>
          <w:rStyle w:val="normaltextrun"/>
          <w:rFonts w:ascii="Calibri" w:hAnsi="Calibri" w:cs="Segoe UI"/>
          <w:sz w:val="22"/>
          <w:szCs w:val="22"/>
        </w:rPr>
        <w:t>estiliranoj vodi (bez minerala).</w:t>
      </w:r>
    </w:p>
    <w:p xmlns:wp14="http://schemas.microsoft.com/office/word/2010/wordml" w:rsidR="00A01B70" w:rsidP="00A01B70" w:rsidRDefault="00A01B70" w14:paraId="672A665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Pr="00EB3E8D" w:rsidR="00A01B70" w:rsidP="00A01B70" w:rsidRDefault="00A01B70" w14:paraId="313F4BFB" wp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 xml:space="preserve">Istraživačko pitanje: </w:t>
      </w:r>
      <w:r>
        <w:rPr>
          <w:rStyle w:val="normaltextrun"/>
          <w:rFonts w:ascii="Calibri" w:hAnsi="Calibri" w:cs="Segoe UI"/>
          <w:bCs/>
          <w:sz w:val="22"/>
          <w:szCs w:val="22"/>
        </w:rPr>
        <w:t>Utječe li količina soli u organizmu na količinu mokraće i gubitak vode?</w:t>
      </w:r>
    </w:p>
    <w:p xmlns:wp14="http://schemas.microsoft.com/office/word/2010/wordml" w:rsidR="00A01B70" w:rsidP="00A01B70" w:rsidRDefault="00A01B70" w14:paraId="0A37501D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="00A01B70" w:rsidP="00A01B70" w:rsidRDefault="00A01B70" w14:paraId="70E4F7B2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Pretpostavka (hipoteza)</w:t>
      </w:r>
      <w:r>
        <w:rPr>
          <w:rStyle w:val="normaltextrun"/>
          <w:rFonts w:ascii="Calibri" w:hAnsi="Calibri" w:cs="Segoe UI"/>
          <w:b/>
          <w:bCs/>
          <w:sz w:val="22"/>
          <w:szCs w:val="22"/>
        </w:rPr>
        <w:t>:</w:t>
      </w:r>
      <w:r>
        <w:rPr>
          <w:rStyle w:val="normaltextrun"/>
          <w:rFonts w:ascii="Calibri" w:hAnsi="Calibri" w:cs="Segoe UI"/>
          <w:sz w:val="22"/>
          <w:szCs w:val="22"/>
        </w:rPr>
        <w:t> DA – Količina soli u organizmu utječe na količinu mokraće i gubitak vode.</w:t>
      </w:r>
    </w:p>
    <w:p xmlns:wp14="http://schemas.microsoft.com/office/word/2010/wordml" w:rsidR="00A01B70" w:rsidP="00A01B70" w:rsidRDefault="00A01B70" w14:paraId="63E4A9CD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xmlns:wp14="http://schemas.microsoft.com/office/word/2010/wordml" w:rsidR="002F31CC" w:rsidP="00E56999" w:rsidRDefault="002F31CC" w14:paraId="5DAB6C7B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Pr="00EB3E8D" w:rsidR="00EB3E8D" w:rsidP="00E56999" w:rsidRDefault="00A01B70" w14:paraId="5E048477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Pribor i materijali</w:t>
      </w:r>
      <w:r w:rsidR="00EB3E8D"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:</w:t>
      </w:r>
      <w:r w:rsidR="00EB3E8D">
        <w:rPr>
          <w:rStyle w:val="normaltextrun"/>
          <w:rFonts w:ascii="Calibri" w:hAnsi="Calibri" w:cs="Segoe UI"/>
          <w:bCs/>
          <w:sz w:val="22"/>
          <w:szCs w:val="22"/>
        </w:rPr>
        <w:t xml:space="preserve"> dva gomolja krumpira, četiri čaše, destilirana voda, velika žlica, kuhinjska sol, menzura</w:t>
      </w:r>
    </w:p>
    <w:p xmlns:wp14="http://schemas.microsoft.com/office/word/2010/wordml" w:rsidR="00E56999" w:rsidP="00E56999" w:rsidRDefault="00E56999" w14:paraId="4F6584BE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 </w:t>
      </w:r>
    </w:p>
    <w:p xmlns:wp14="http://schemas.microsoft.com/office/word/2010/wordml" w:rsidR="00D37B4A" w:rsidP="00E56999" w:rsidRDefault="00D37B4A" w14:paraId="1E120C9E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 xml:space="preserve">Tijek istraživanja: </w:t>
      </w:r>
    </w:p>
    <w:p xmlns:wp14="http://schemas.microsoft.com/office/word/2010/wordml" w:rsidRPr="00D37B4A" w:rsidR="00D37B4A" w:rsidP="00D37B4A" w:rsidRDefault="00D37B4A" w14:paraId="10842138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Segoe UI"/>
          <w:bCs/>
          <w:sz w:val="22"/>
          <w:szCs w:val="22"/>
        </w:rPr>
        <w:t>Dvije čaše označi slovom A, a dvije čaše slovom B.</w:t>
      </w:r>
    </w:p>
    <w:p xmlns:wp14="http://schemas.microsoft.com/office/word/2010/wordml" w:rsidRPr="00D37B4A" w:rsidR="00D37B4A" w:rsidP="00D37B4A" w:rsidRDefault="00D37B4A" w14:paraId="015E4252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U čaše A ulij 150 mL destilirane vode.</w:t>
      </w:r>
    </w:p>
    <w:p xmlns:wp14="http://schemas.microsoft.com/office/word/2010/wordml" w:rsidRPr="00D37B4A" w:rsidR="00E56999" w:rsidP="00D37B4A" w:rsidRDefault="00167B72" w14:paraId="5DC763DD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U</w:t>
      </w:r>
      <w:r w:rsidR="00D37B4A">
        <w:rPr>
          <w:rStyle w:val="eop"/>
          <w:rFonts w:ascii="Calibri" w:hAnsi="Calibri" w:cs="Segoe UI"/>
          <w:sz w:val="22"/>
          <w:szCs w:val="22"/>
        </w:rPr>
        <w:t xml:space="preserve"> čaše B ulij 150 mL destilirane vode i u svaku dodaj po dvije velike žlice soli. Dobro promiješaj staklenim štapićem ili žlicom.</w:t>
      </w:r>
    </w:p>
    <w:p xmlns:wp14="http://schemas.microsoft.com/office/word/2010/wordml" w:rsidRPr="00D37B4A" w:rsidR="00D37B4A" w:rsidP="00D37B4A" w:rsidRDefault="00D37B4A" w14:paraId="58F2F8B3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Oguli gomolje krumpira i izreži ih tako da dobiješ osam podjednakih ploški</w:t>
      </w:r>
      <w:r w:rsidR="00167B72">
        <w:rPr>
          <w:rStyle w:val="eop"/>
          <w:rFonts w:ascii="Calibri" w:hAnsi="Calibri" w:cs="Segoe UI"/>
          <w:sz w:val="22"/>
          <w:szCs w:val="22"/>
        </w:rPr>
        <w:t>.</w:t>
      </w:r>
    </w:p>
    <w:p xmlns:wp14="http://schemas.microsoft.com/office/word/2010/wordml" w:rsidRPr="00D37B4A" w:rsidR="00D37B4A" w:rsidP="00D37B4A" w:rsidRDefault="00D37B4A" w14:paraId="155E14EE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Po dvije ploške krumpira stavi u svaku od četiri pripremljene čaše.</w:t>
      </w:r>
    </w:p>
    <w:p xmlns:wp14="http://schemas.microsoft.com/office/word/2010/wordml" w:rsidR="00D37B4A" w:rsidP="00D37B4A" w:rsidRDefault="00D26CF6" w14:paraId="2681722F" wp14:textId="7777777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Segoe UI"/>
          <w:sz w:val="22"/>
          <w:szCs w:val="22"/>
        </w:rPr>
        <w:t>Čaše s pripremljenim sadržajem ostavi da stoje 12 sati, a potom ploške krumpira izvadi iz čaše, pažljivo promotri, opipaj i ispitaj im savitljivost</w:t>
      </w:r>
    </w:p>
    <w:p xmlns:wp14="http://schemas.microsoft.com/office/word/2010/wordml" w:rsidR="002F31CC" w:rsidP="00E56999" w:rsidRDefault="002F31CC" w14:paraId="02EB378F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="00E56999" w:rsidP="00E56999" w:rsidRDefault="00E56999" w14:paraId="4CADAABE" wp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Segoe UI"/>
          <w:sz w:val="22"/>
          <w:szCs w:val="22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Analiza podataka i opažanja</w:t>
      </w:r>
      <w:r>
        <w:rPr>
          <w:rStyle w:val="normaltextrun"/>
          <w:rFonts w:ascii="Calibri" w:hAnsi="Calibri" w:cs="Segoe UI"/>
          <w:sz w:val="22"/>
          <w:szCs w:val="22"/>
        </w:rPr>
        <w:t>:</w:t>
      </w:r>
      <w:r>
        <w:rPr>
          <w:rStyle w:val="eop"/>
          <w:rFonts w:ascii="Calibri" w:hAnsi="Calibri" w:cs="Segoe UI"/>
          <w:sz w:val="22"/>
          <w:szCs w:val="22"/>
        </w:rPr>
        <w:t> </w:t>
      </w:r>
    </w:p>
    <w:p xmlns:wp14="http://schemas.microsoft.com/office/word/2010/wordml" w:rsidRPr="002F31CC" w:rsidR="002F31CC" w:rsidP="00E56999" w:rsidRDefault="002F31CC" w14:paraId="18949541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i/>
          <w:sz w:val="18"/>
          <w:szCs w:val="18"/>
          <w:u w:val="single"/>
        </w:rPr>
      </w:pPr>
      <w:r w:rsidRPr="002F31CC">
        <w:rPr>
          <w:rFonts w:ascii="Segoe UI" w:hAnsi="Segoe UI" w:cs="Segoe UI"/>
          <w:b/>
          <w:i/>
          <w:sz w:val="18"/>
          <w:szCs w:val="18"/>
          <w:u w:val="single"/>
        </w:rPr>
        <w:t>Početak projekta (7:00h)</w:t>
      </w:r>
    </w:p>
    <w:p xmlns:wp14="http://schemas.microsoft.com/office/word/2010/wordml" w:rsidRPr="002F31CC" w:rsidR="00D26CF6" w:rsidP="00E56999" w:rsidRDefault="00D26CF6" w14:paraId="6A05A809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sz w:val="18"/>
          <w:szCs w:val="18"/>
        </w:rPr>
      </w:pPr>
      <w:r w:rsidRPr="002F31CC">
        <w:rPr>
          <w:i/>
          <w:noProof/>
        </w:rPr>
        <w:drawing>
          <wp:inline xmlns:wp14="http://schemas.microsoft.com/office/word/2010/wordprocessingDrawing" distT="0" distB="0" distL="0" distR="0" wp14:anchorId="60B64916" wp14:editId="4C1EC6B4">
            <wp:extent cx="2752890" cy="138844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7935" cy="13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1CC">
        <w:rPr>
          <w:i/>
          <w:noProof/>
        </w:rPr>
        <w:drawing>
          <wp:inline xmlns:wp14="http://schemas.microsoft.com/office/word/2010/wordprocessingDrawing" distT="0" distB="0" distL="0" distR="0" wp14:anchorId="53B9CEF1" wp14:editId="1A44CE71">
            <wp:extent cx="2514600" cy="1381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903" r="10260"/>
                    <a:stretch/>
                  </pic:blipFill>
                  <pic:spPr bwMode="auto">
                    <a:xfrm>
                      <a:off x="0" y="0"/>
                      <a:ext cx="2523798" cy="138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Pr="002F31CC" w:rsidR="00D26CF6" w:rsidP="00D26CF6" w:rsidRDefault="002F31CC" w14:paraId="57C291C6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i/>
          <w:sz w:val="18"/>
          <w:szCs w:val="18"/>
          <w:u w:val="single"/>
        </w:rPr>
      </w:pPr>
      <w:r w:rsidRPr="002F31CC">
        <w:rPr>
          <w:rFonts w:ascii="Segoe UI" w:hAnsi="Segoe UI" w:cs="Segoe UI"/>
          <w:b/>
          <w:i/>
          <w:sz w:val="18"/>
          <w:szCs w:val="18"/>
          <w:u w:val="single"/>
        </w:rPr>
        <w:t>Nakon 12 h (19:00h)</w:t>
      </w:r>
    </w:p>
    <w:p xmlns:wp14="http://schemas.microsoft.com/office/word/2010/wordml" w:rsidR="00D26CF6" w:rsidP="00D26CF6" w:rsidRDefault="00D26CF6" w14:paraId="5A39BBE3" wp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01F69175" wp14:editId="3ED488BD">
            <wp:extent cx="2752725" cy="168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xmlns:wp14="http://schemas.microsoft.com/office/word/2010/wordprocessingDrawing" distT="0" distB="0" distL="0" distR="0" wp14:anchorId="3D3AE03A" wp14:editId="5C4748AE">
            <wp:extent cx="2514600" cy="1666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31CC" w:rsidP="00E56999" w:rsidRDefault="002F31CC" w14:paraId="41C8F396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="002F31CC" w:rsidP="00E56999" w:rsidRDefault="002F31CC" w14:paraId="623688B6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Cs/>
          <w:sz w:val="22"/>
          <w:szCs w:val="22"/>
        </w:rPr>
        <w:t>Na početku projekta ploške krumpira u čašama A i B su jednake: veličinom, izgledom, bojom, savitljivošću itd.</w:t>
      </w:r>
    </w:p>
    <w:p xmlns:wp14="http://schemas.microsoft.com/office/word/2010/wordml" w:rsidR="002F31CC" w:rsidP="353EEC7A" w:rsidRDefault="002F31CC" w14:paraId="610F8DBC" wp14:textId="3ED76513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Segoe UI"/>
          <w:sz w:val="22"/>
          <w:szCs w:val="22"/>
        </w:rPr>
      </w:pPr>
      <w:r w:rsidRPr="353EEC7A" w:rsidR="002F31CC">
        <w:rPr>
          <w:rStyle w:val="normaltextrun"/>
          <w:rFonts w:ascii="Calibri" w:hAnsi="Calibri" w:cs="Segoe UI"/>
          <w:sz w:val="22"/>
          <w:szCs w:val="22"/>
        </w:rPr>
        <w:t>Nakon 12h ploške u čaši A ostaju nepromijenjene, a ploške u čaši B smežurane su, manjeg volumena, tamnije žute boje</w:t>
      </w:r>
      <w:r w:rsidRPr="353EEC7A" w:rsidR="00167B72">
        <w:rPr>
          <w:rStyle w:val="normaltextrun"/>
          <w:rFonts w:ascii="Calibri" w:hAnsi="Calibri" w:cs="Segoe UI"/>
          <w:sz w:val="22"/>
          <w:szCs w:val="22"/>
        </w:rPr>
        <w:t>,</w:t>
      </w:r>
      <w:r w:rsidRPr="353EEC7A" w:rsidR="002F31CC">
        <w:rPr>
          <w:rStyle w:val="normaltextrun"/>
          <w:rFonts w:ascii="Calibri" w:hAnsi="Calibri" w:cs="Segoe UI"/>
          <w:sz w:val="22"/>
          <w:szCs w:val="22"/>
        </w:rPr>
        <w:t xml:space="preserve"> te sluzave na opip</w:t>
      </w:r>
      <w:r w:rsidRPr="353EEC7A" w:rsidR="477F93E0">
        <w:rPr>
          <w:rStyle w:val="normaltextrun"/>
          <w:rFonts w:ascii="Calibri" w:hAnsi="Calibri" w:cs="Segoe UI"/>
          <w:sz w:val="22"/>
          <w:szCs w:val="22"/>
        </w:rPr>
        <w:t xml:space="preserve"> i  malo savitljive.</w:t>
      </w:r>
    </w:p>
    <w:p xmlns:wp14="http://schemas.microsoft.com/office/word/2010/wordml" w:rsidRPr="002F31CC" w:rsidR="002F31CC" w:rsidP="00E56999" w:rsidRDefault="002F31CC" w14:paraId="3B3D5473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Cs/>
          <w:sz w:val="22"/>
          <w:szCs w:val="22"/>
        </w:rPr>
        <w:t>Raz</w:t>
      </w:r>
      <w:r w:rsidR="00167B72">
        <w:rPr>
          <w:rStyle w:val="normaltextrun"/>
          <w:rFonts w:ascii="Calibri" w:hAnsi="Calibri" w:cs="Segoe UI"/>
          <w:bCs/>
          <w:sz w:val="22"/>
          <w:szCs w:val="22"/>
        </w:rPr>
        <w:t>ina vode u čaši A ostaje neprom</w:t>
      </w:r>
      <w:r>
        <w:rPr>
          <w:rStyle w:val="normaltextrun"/>
          <w:rFonts w:ascii="Calibri" w:hAnsi="Calibri" w:cs="Segoe UI"/>
          <w:bCs/>
          <w:sz w:val="22"/>
          <w:szCs w:val="22"/>
        </w:rPr>
        <w:t>jenjena, a u čaši B se malo povećala (otp. 10-15mL)</w:t>
      </w:r>
      <w:r w:rsidR="00167B72">
        <w:rPr>
          <w:rStyle w:val="normaltextrun"/>
          <w:rFonts w:ascii="Calibri" w:hAnsi="Calibri" w:cs="Segoe UI"/>
          <w:bCs/>
          <w:sz w:val="22"/>
          <w:szCs w:val="22"/>
        </w:rPr>
        <w:t>.</w:t>
      </w:r>
    </w:p>
    <w:p xmlns:wp14="http://schemas.microsoft.com/office/word/2010/wordml" w:rsidR="002F31CC" w:rsidP="00E56999" w:rsidRDefault="002F31CC" w14:paraId="72A3D3EC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</w:pPr>
    </w:p>
    <w:p xmlns:wp14="http://schemas.microsoft.com/office/word/2010/wordml" w:rsidRPr="00726B46" w:rsidR="00A01B70" w:rsidP="00A01B70" w:rsidRDefault="00A01B70" w14:paraId="08E8D2A0" wp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Segoe UI"/>
          <w:b/>
          <w:bCs/>
          <w:sz w:val="22"/>
          <w:szCs w:val="22"/>
          <w:u w:val="single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 xml:space="preserve">Rasprava: </w:t>
      </w:r>
      <w:r>
        <w:rPr>
          <w:rStyle w:val="normaltextrun"/>
          <w:rFonts w:ascii="Calibri" w:hAnsi="Calibri" w:cs="Segoe UI"/>
          <w:bCs/>
          <w:sz w:val="22"/>
          <w:szCs w:val="22"/>
        </w:rPr>
        <w:t>Utječe li količina soli u organizmu na količinu mokraće i gubitak vode?</w:t>
      </w:r>
    </w:p>
    <w:p xmlns:wp14="http://schemas.microsoft.com/office/word/2010/wordml" w:rsidR="002F31CC" w:rsidP="353EEC7A" w:rsidRDefault="00A01B70" w14:paraId="1D01A440" wp14:textId="4855A85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Segoe UI"/>
          <w:sz w:val="22"/>
          <w:szCs w:val="22"/>
        </w:rPr>
      </w:pPr>
      <w:r w:rsidRPr="353EEC7A" w:rsidR="00A01B70">
        <w:rPr>
          <w:rStyle w:val="normaltextrun"/>
          <w:rFonts w:ascii="Calibri" w:hAnsi="Calibri" w:cs="Segoe UI"/>
          <w:b w:val="1"/>
          <w:bCs w:val="1"/>
          <w:sz w:val="22"/>
          <w:szCs w:val="22"/>
        </w:rPr>
        <w:t>DA</w:t>
      </w:r>
      <w:r w:rsidRPr="353EEC7A" w:rsidR="00A01B70">
        <w:rPr>
          <w:rStyle w:val="normaltextrun"/>
          <w:rFonts w:ascii="Calibri" w:hAnsi="Calibri" w:cs="Segoe UI"/>
          <w:sz w:val="22"/>
          <w:szCs w:val="22"/>
        </w:rPr>
        <w:t xml:space="preserve"> – kroz istraživački rad utvrđujemo da količina soli u organizmu</w:t>
      </w:r>
      <w:r w:rsidRPr="353EEC7A" w:rsidR="66EF7364">
        <w:rPr>
          <w:rStyle w:val="normaltextrun"/>
          <w:rFonts w:ascii="Calibri" w:hAnsi="Calibri" w:cs="Segoe UI"/>
          <w:sz w:val="22"/>
          <w:szCs w:val="22"/>
        </w:rPr>
        <w:t xml:space="preserve"> </w:t>
      </w:r>
      <w:r w:rsidRPr="353EEC7A" w:rsidR="00A01B70">
        <w:rPr>
          <w:rStyle w:val="normaltextrun"/>
          <w:rFonts w:ascii="Calibri" w:hAnsi="Calibri" w:cs="Segoe UI"/>
          <w:sz w:val="22"/>
          <w:szCs w:val="22"/>
        </w:rPr>
        <w:t>(ploške krumpira) utječe na količinu mokraće</w:t>
      </w:r>
      <w:r w:rsidRPr="353EEC7A" w:rsidR="00726B46">
        <w:rPr>
          <w:rStyle w:val="normaltextrun"/>
          <w:rFonts w:ascii="Calibri" w:hAnsi="Calibri" w:cs="Segoe UI"/>
          <w:sz w:val="22"/>
          <w:szCs w:val="22"/>
        </w:rPr>
        <w:t xml:space="preserve"> i gubitak vode – veća količina soli uzrokuje češće izlučivanje mokraće nego inače. </w:t>
      </w:r>
    </w:p>
    <w:p xmlns:wp14="http://schemas.microsoft.com/office/word/2010/wordml" w:rsidR="00A01B70" w:rsidP="00E56999" w:rsidRDefault="00A01B70" w14:paraId="0D0B940D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50C4ADA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 w:rsidRPr="00726B46"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Zaključak</w:t>
      </w:r>
      <w:r w:rsidRPr="00726B46" w:rsidR="00726B46"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>:</w:t>
      </w:r>
      <w:r w:rsidR="00726B46">
        <w:rPr>
          <w:rStyle w:val="normaltextrun"/>
          <w:rFonts w:ascii="Calibri" w:hAnsi="Calibri" w:cs="Segoe UI"/>
          <w:b/>
          <w:bCs/>
          <w:sz w:val="22"/>
          <w:szCs w:val="22"/>
          <w:u w:val="single"/>
        </w:rPr>
        <w:t xml:space="preserve"> </w:t>
      </w:r>
    </w:p>
    <w:p xmlns:wp14="http://schemas.microsoft.com/office/word/2010/wordml" w:rsidR="00726B46" w:rsidP="353EEC7A" w:rsidRDefault="00726B46" w14:paraId="02DD1F25" wp14:textId="1404164D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Segoe UI"/>
          <w:sz w:val="22"/>
          <w:szCs w:val="22"/>
        </w:rPr>
      </w:pPr>
      <w:r w:rsidRPr="353EEC7A" w:rsidR="00726B46">
        <w:rPr>
          <w:rStyle w:val="normaltextrun"/>
          <w:rFonts w:ascii="Calibri" w:hAnsi="Calibri" w:cs="Segoe UI"/>
          <w:b w:val="1"/>
          <w:bCs w:val="1"/>
          <w:sz w:val="22"/>
          <w:szCs w:val="22"/>
        </w:rPr>
        <w:t>Pretpostavka</w:t>
      </w:r>
      <w:r w:rsidRPr="353EEC7A" w:rsidR="1E88DC44">
        <w:rPr>
          <w:rStyle w:val="normaltextrun"/>
          <w:rFonts w:ascii="Calibri" w:hAnsi="Calibri" w:cs="Segoe UI"/>
          <w:b w:val="1"/>
          <w:bCs w:val="1"/>
          <w:sz w:val="22"/>
          <w:szCs w:val="22"/>
        </w:rPr>
        <w:t xml:space="preserve"> </w:t>
      </w:r>
      <w:r w:rsidRPr="353EEC7A" w:rsidR="00726B46">
        <w:rPr>
          <w:rStyle w:val="normaltextrun"/>
          <w:rFonts w:ascii="Calibri" w:hAnsi="Calibri" w:cs="Segoe UI"/>
          <w:b w:val="1"/>
          <w:bCs w:val="1"/>
          <w:sz w:val="22"/>
          <w:szCs w:val="22"/>
        </w:rPr>
        <w:t>(hipoteza):</w:t>
      </w:r>
      <w:r w:rsidRPr="353EEC7A" w:rsidR="00726B46">
        <w:rPr>
          <w:rStyle w:val="normaltextrun"/>
          <w:rFonts w:ascii="Calibri" w:hAnsi="Calibri" w:cs="Segoe UI"/>
          <w:sz w:val="22"/>
          <w:szCs w:val="22"/>
        </w:rPr>
        <w:t xml:space="preserve"> TOČNA</w:t>
      </w:r>
    </w:p>
    <w:p xmlns:wp14="http://schemas.microsoft.com/office/word/2010/wordml" w:rsidR="001E0F60" w:rsidP="00E56999" w:rsidRDefault="00726B46" w14:paraId="35E9FC16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Cs/>
          <w:sz w:val="22"/>
          <w:szCs w:val="22"/>
        </w:rPr>
        <w:t>U ovom projektu dolazi do procesa osmoze, voda iz krumpira kroz polupropusnu membranu izlazi van u „okoliš“</w:t>
      </w:r>
      <w:r w:rsidR="001E0F60">
        <w:rPr>
          <w:rStyle w:val="normaltextrun"/>
          <w:rFonts w:ascii="Calibri" w:hAnsi="Calibri" w:cs="Segoe UI"/>
          <w:bCs/>
          <w:sz w:val="22"/>
          <w:szCs w:val="22"/>
        </w:rPr>
        <w:t xml:space="preserve">. </w:t>
      </w:r>
    </w:p>
    <w:p xmlns:wp14="http://schemas.microsoft.com/office/word/2010/wordml" w:rsidR="001E0F60" w:rsidP="00E56999" w:rsidRDefault="001E0F60" w14:paraId="0E27B00A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726B46" w:rsidP="00E56999" w:rsidRDefault="00726B46" w14:paraId="1E35BD91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  <w:r>
        <w:rPr>
          <w:rStyle w:val="normaltextrun"/>
          <w:rFonts w:ascii="Calibri" w:hAnsi="Calibri" w:cs="Segoe UI"/>
          <w:bCs/>
          <w:sz w:val="22"/>
          <w:szCs w:val="22"/>
        </w:rPr>
        <w:t>Dolazi do osmoze zbog viška soli u organizmu čime se izlučuje i višak mokraće te</w:t>
      </w:r>
      <w:r w:rsidR="001E0F60">
        <w:rPr>
          <w:rStyle w:val="normaltextrun"/>
          <w:rFonts w:ascii="Calibri" w:hAnsi="Calibri" w:cs="Segoe UI"/>
          <w:bCs/>
          <w:sz w:val="22"/>
          <w:szCs w:val="22"/>
        </w:rPr>
        <w:t xml:space="preserve"> dolazi do gubitka vode. Zato</w:t>
      </w:r>
      <w:r w:rsidR="00167B72">
        <w:rPr>
          <w:rStyle w:val="normaltextrun"/>
          <w:rFonts w:ascii="Calibri" w:hAnsi="Calibri" w:cs="Segoe UI"/>
          <w:bCs/>
          <w:sz w:val="22"/>
          <w:szCs w:val="22"/>
        </w:rPr>
        <w:t xml:space="preserve"> ploške</w:t>
      </w:r>
      <w:r>
        <w:rPr>
          <w:rStyle w:val="normaltextrun"/>
          <w:rFonts w:ascii="Calibri" w:hAnsi="Calibri" w:cs="Segoe UI"/>
          <w:bCs/>
          <w:sz w:val="22"/>
          <w:szCs w:val="22"/>
        </w:rPr>
        <w:t xml:space="preserve"> krumpira</w:t>
      </w:r>
      <w:r w:rsidR="00167B72">
        <w:rPr>
          <w:rStyle w:val="normaltextrun"/>
          <w:rFonts w:ascii="Calibri" w:hAnsi="Calibri" w:cs="Segoe UI"/>
          <w:bCs/>
          <w:sz w:val="22"/>
          <w:szCs w:val="22"/>
        </w:rPr>
        <w:t xml:space="preserve"> u čaši B</w:t>
      </w:r>
      <w:r>
        <w:rPr>
          <w:rStyle w:val="normaltextrun"/>
          <w:rFonts w:ascii="Calibri" w:hAnsi="Calibri" w:cs="Segoe UI"/>
          <w:bCs/>
          <w:sz w:val="22"/>
          <w:szCs w:val="22"/>
        </w:rPr>
        <w:t xml:space="preserve"> izgleda</w:t>
      </w:r>
      <w:r w:rsidR="00167B72">
        <w:rPr>
          <w:rStyle w:val="normaltextrun"/>
          <w:rFonts w:ascii="Calibri" w:hAnsi="Calibri" w:cs="Segoe UI"/>
          <w:bCs/>
          <w:sz w:val="22"/>
          <w:szCs w:val="22"/>
        </w:rPr>
        <w:t>ju</w:t>
      </w:r>
      <w:r>
        <w:rPr>
          <w:rStyle w:val="normaltextrun"/>
          <w:rFonts w:ascii="Calibri" w:hAnsi="Calibri" w:cs="Segoe UI"/>
          <w:bCs/>
          <w:sz w:val="22"/>
          <w:szCs w:val="22"/>
        </w:rPr>
        <w:t xml:space="preserve"> manje i smežurano.</w:t>
      </w:r>
    </w:p>
    <w:p xmlns:wp14="http://schemas.microsoft.com/office/word/2010/wordml" w:rsidR="001E0F60" w:rsidP="001E0F60" w:rsidRDefault="001E0F60" w14:paraId="60061E4C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1E0F60" w:rsidP="353EEC7A" w:rsidRDefault="001E0F60" w14:paraId="0303639C" wp14:textId="37A7250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Segoe UI"/>
          <w:b w:val="1"/>
          <w:bCs w:val="1"/>
          <w:sz w:val="22"/>
          <w:szCs w:val="22"/>
        </w:rPr>
      </w:pPr>
      <w:r w:rsidRPr="070BA297" w:rsidR="001E0F60">
        <w:rPr>
          <w:rStyle w:val="normaltextrun"/>
          <w:rFonts w:ascii="Calibri" w:hAnsi="Calibri" w:cs="Segoe UI"/>
          <w:sz w:val="22"/>
          <w:szCs w:val="22"/>
        </w:rPr>
        <w:t xml:space="preserve">Da bubrezi prestanu izlučivati višak vode iz tijela, ne bi se ni višak soli i štetnih tvari u tijelu </w:t>
      </w:r>
      <w:r w:rsidRPr="070BA297" w:rsidR="00167B72">
        <w:rPr>
          <w:rStyle w:val="normaltextrun"/>
          <w:rFonts w:ascii="Calibri" w:hAnsi="Calibri" w:cs="Segoe UI"/>
          <w:sz w:val="22"/>
          <w:szCs w:val="22"/>
        </w:rPr>
        <w:t>izluči</w:t>
      </w:r>
      <w:r w:rsidRPr="070BA297" w:rsidR="001E0F60">
        <w:rPr>
          <w:rStyle w:val="normaltextrun"/>
          <w:rFonts w:ascii="Calibri" w:hAnsi="Calibri" w:cs="Segoe UI"/>
          <w:sz w:val="22"/>
          <w:szCs w:val="22"/>
        </w:rPr>
        <w:t>o te bi došlo do</w:t>
      </w:r>
      <w:r w:rsidRPr="070BA297" w:rsidR="25F711E8">
        <w:rPr>
          <w:rStyle w:val="normaltextrun"/>
          <w:rFonts w:ascii="Calibri" w:hAnsi="Calibri" w:cs="Segoe UI"/>
          <w:sz w:val="22"/>
          <w:szCs w:val="22"/>
        </w:rPr>
        <w:t xml:space="preserve"> narušenja  </w:t>
      </w:r>
      <w:r w:rsidRPr="070BA297" w:rsidR="25F711E8">
        <w:rPr>
          <w:rStyle w:val="normaltextrun"/>
          <w:rFonts w:ascii="Calibri" w:hAnsi="Calibri" w:cs="Segoe UI"/>
          <w:sz w:val="22"/>
          <w:szCs w:val="22"/>
        </w:rPr>
        <w:t>homeostaze</w:t>
      </w:r>
      <w:r w:rsidRPr="070BA297" w:rsidR="001E0F60">
        <w:rPr>
          <w:rStyle w:val="normaltextrun"/>
          <w:rFonts w:ascii="Calibri" w:hAnsi="Calibri" w:cs="Segoe UI"/>
          <w:sz w:val="22"/>
          <w:szCs w:val="22"/>
        </w:rPr>
        <w:t xml:space="preserve"> </w:t>
      </w:r>
      <w:r w:rsidRPr="070BA297" w:rsidR="001E0F60">
        <w:rPr>
          <w:rStyle w:val="normaltextrun"/>
          <w:rFonts w:ascii="Calibri" w:hAnsi="Calibri" w:cs="Segoe UI"/>
          <w:sz w:val="22"/>
          <w:szCs w:val="22"/>
        </w:rPr>
        <w:t xml:space="preserve">. Npr., štetne tvari mogu se kristalizirati te se stvore </w:t>
      </w:r>
      <w:r w:rsidRPr="070BA297" w:rsidR="001E0F60">
        <w:rPr>
          <w:rStyle w:val="normaltextrun"/>
          <w:rFonts w:ascii="Calibri" w:hAnsi="Calibri" w:cs="Segoe UI"/>
          <w:b w:val="1"/>
          <w:bCs w:val="1"/>
          <w:sz w:val="22"/>
          <w:szCs w:val="22"/>
        </w:rPr>
        <w:t>bubrežni kamenci.</w:t>
      </w:r>
    </w:p>
    <w:p xmlns:wp14="http://schemas.microsoft.com/office/word/2010/wordml" w:rsidR="001E0F60" w:rsidP="001E0F60" w:rsidRDefault="001E0F60" w14:paraId="44EAFD9C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</w:rPr>
      </w:pPr>
    </w:p>
    <w:p xmlns:wp14="http://schemas.microsoft.com/office/word/2010/wordml" w:rsidR="001E0F60" w:rsidP="001E0F60" w:rsidRDefault="001E0F60" w14:paraId="78E4DA60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</w:rPr>
      </w:pPr>
      <w:r>
        <w:rPr>
          <w:rStyle w:val="normaltextrun"/>
          <w:rFonts w:ascii="Calibri" w:hAnsi="Calibri" w:cs="Segoe UI"/>
          <w:b/>
          <w:bCs/>
          <w:sz w:val="22"/>
          <w:szCs w:val="22"/>
        </w:rPr>
        <w:t>Glavne uloge bubrega su filtriranje krvi i stvaranja mokraće kojom izlučujemo štetne tvari, zato ih je potrebno čuvati!</w:t>
      </w:r>
    </w:p>
    <w:p xmlns:wp14="http://schemas.microsoft.com/office/word/2010/wordml" w:rsidR="001E0F60" w:rsidP="001E0F60" w:rsidRDefault="001E0F60" w14:paraId="4B94D5A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</w:rPr>
      </w:pPr>
    </w:p>
    <w:p xmlns:wp14="http://schemas.microsoft.com/office/word/2010/wordml" w:rsidR="00167B72" w:rsidP="001E0F60" w:rsidRDefault="00167B72" w14:paraId="3DEEC66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67B72" w:rsidP="001E0F60" w:rsidRDefault="00167B72" w14:paraId="3656B9AB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67B72" w:rsidP="001E0F60" w:rsidRDefault="00167B72" w14:paraId="45FB0818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67B72" w:rsidP="001E0F60" w:rsidRDefault="00167B72" w14:paraId="049F31CB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67B72" w:rsidP="001E0F60" w:rsidRDefault="00167B72" w14:paraId="53128261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67B72" w:rsidP="001E0F60" w:rsidRDefault="00167B72" w14:paraId="62486C0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</w:p>
    <w:p xmlns:wp14="http://schemas.microsoft.com/office/word/2010/wordml" w:rsidR="001E0F60" w:rsidP="001E0F60" w:rsidRDefault="001E0F60" w14:paraId="38714777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</w:rPr>
      </w:pPr>
      <w:bookmarkStart w:name="_GoBack" w:id="0"/>
      <w:bookmarkEnd w:id="0"/>
      <w:r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  <w:t>MINIPR</w:t>
      </w:r>
      <w:r>
        <w:rPr>
          <w:rStyle w:val="normaltextrun"/>
          <w:rFonts w:ascii="Calibri" w:hAnsi="Calibri"/>
          <w:b/>
          <w:bCs/>
          <w:color w:val="000000"/>
          <w:sz w:val="22"/>
          <w:szCs w:val="22"/>
          <w:shd w:val="clear" w:color="auto" w:fill="FFFFFF"/>
        </w:rPr>
        <w:t>OJEKT IZRADIO - DENI PONGRAC, 8.a</w:t>
      </w:r>
    </w:p>
    <w:p xmlns:wp14="http://schemas.microsoft.com/office/word/2010/wordml" w:rsidRPr="001E0F60" w:rsidR="001E0F60" w:rsidP="001E0F60" w:rsidRDefault="001E0F60" w14:paraId="4101652C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/>
          <w:bCs/>
          <w:sz w:val="22"/>
          <w:szCs w:val="22"/>
        </w:rPr>
      </w:pPr>
    </w:p>
    <w:p xmlns:wp14="http://schemas.microsoft.com/office/word/2010/wordml" w:rsidRPr="00726B46" w:rsidR="00726B46" w:rsidP="00E56999" w:rsidRDefault="00726B46" w14:paraId="4B99056E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1299C43A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4DDBEF00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3461D77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3CF2D8B6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FB78278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1FC3994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562CB0E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34CE0A41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2EBF3C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D98A12B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2946DB82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5997CC1D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110FFD37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B69937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3FE9F23F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1F72F646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8CE6F91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1CDCEAD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BB9E253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23DE523C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52E56223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7547A01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5043CB0F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0745931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537F28F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A01B70" w:rsidP="00E56999" w:rsidRDefault="00A01B70" w14:paraId="6DFB9E20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Segoe UI"/>
          <w:bCs/>
          <w:sz w:val="22"/>
          <w:szCs w:val="22"/>
        </w:rPr>
      </w:pPr>
    </w:p>
    <w:p xmlns:wp14="http://schemas.microsoft.com/office/word/2010/wordml" w:rsidR="00E56999" w:rsidRDefault="00E56999" w14:paraId="70DF9E56" wp14:textId="77777777"/>
    <w:sectPr w:rsidR="00E56999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C7FAF"/>
    <w:multiLevelType w:val="hybridMultilevel"/>
    <w:tmpl w:val="416E9836"/>
    <w:lvl w:ilvl="0" w:tplc="2AC066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6067A"/>
    <w:multiLevelType w:val="hybridMultilevel"/>
    <w:tmpl w:val="B038F9B8"/>
    <w:lvl w:ilvl="0" w:tplc="472CC2B8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  <w:b/>
        <w:sz w:val="22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999"/>
    <w:rsid w:val="00063615"/>
    <w:rsid w:val="00167B72"/>
    <w:rsid w:val="001E0F60"/>
    <w:rsid w:val="002F31CC"/>
    <w:rsid w:val="004C057C"/>
    <w:rsid w:val="00726B46"/>
    <w:rsid w:val="00A01B70"/>
    <w:rsid w:val="00D26CF6"/>
    <w:rsid w:val="00D37B4A"/>
    <w:rsid w:val="00E56999"/>
    <w:rsid w:val="00EB3E8D"/>
    <w:rsid w:val="070BA297"/>
    <w:rsid w:val="125241D6"/>
    <w:rsid w:val="17FF03F2"/>
    <w:rsid w:val="1E88DC44"/>
    <w:rsid w:val="1FE289FB"/>
    <w:rsid w:val="210D96D9"/>
    <w:rsid w:val="25F711E8"/>
    <w:rsid w:val="353EEC7A"/>
    <w:rsid w:val="477F93E0"/>
    <w:rsid w:val="502127E9"/>
    <w:rsid w:val="58897A9D"/>
    <w:rsid w:val="66EF7364"/>
    <w:rsid w:val="7FF8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DDEC1"/>
  <w15:docId w15:val="{89321891-0987-4137-8CBD-33073FA5DB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E569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character" w:styleId="normaltextrun" w:customStyle="1">
    <w:name w:val="normaltextrun"/>
    <w:basedOn w:val="DefaultParagraphFont"/>
    <w:rsid w:val="00E56999"/>
  </w:style>
  <w:style w:type="character" w:styleId="eop" w:customStyle="1">
    <w:name w:val="eop"/>
    <w:basedOn w:val="DefaultParagraphFont"/>
    <w:rsid w:val="00E56999"/>
  </w:style>
  <w:style w:type="character" w:styleId="spellingerror" w:customStyle="1">
    <w:name w:val="spellingerror"/>
    <w:basedOn w:val="DefaultParagraphFont"/>
    <w:rsid w:val="00E56999"/>
  </w:style>
  <w:style w:type="paragraph" w:styleId="BalloonText">
    <w:name w:val="Balloon Text"/>
    <w:basedOn w:val="Normal"/>
    <w:link w:val="BalloonTextChar"/>
    <w:uiPriority w:val="99"/>
    <w:semiHidden/>
    <w:unhideWhenUsed/>
    <w:rsid w:val="00D2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26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56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E56999"/>
  </w:style>
  <w:style w:type="character" w:customStyle="1" w:styleId="eop">
    <w:name w:val="eop"/>
    <w:basedOn w:val="DefaultParagraphFont"/>
    <w:rsid w:val="00E56999"/>
  </w:style>
  <w:style w:type="character" w:customStyle="1" w:styleId="spellingerror">
    <w:name w:val="spellingerror"/>
    <w:basedOn w:val="DefaultParagraphFont"/>
    <w:rsid w:val="00E56999"/>
  </w:style>
  <w:style w:type="paragraph" w:styleId="BalloonText">
    <w:name w:val="Balloon Text"/>
    <w:basedOn w:val="Normal"/>
    <w:link w:val="BalloonTextChar"/>
    <w:uiPriority w:val="99"/>
    <w:semiHidden/>
    <w:unhideWhenUsed/>
    <w:rsid w:val="00D2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image" Target="media/image4.png" Id="rId10" /><Relationship Type="http://schemas.microsoft.com/office/2007/relationships/stylesWithEffects" Target="stylesWithEffect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BD6A5-37CF-4E8E-B044-AFE826C89AE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Deni</dc:creator>
  <lastModifiedBy>Deni Pongrac</lastModifiedBy>
  <revision>3</revision>
  <dcterms:created xsi:type="dcterms:W3CDTF">2021-10-20T19:07:00.0000000Z</dcterms:created>
  <dcterms:modified xsi:type="dcterms:W3CDTF">2021-10-20T20:57:29.5391875Z</dcterms:modified>
</coreProperties>
</file>