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44F0" w14:textId="77777777" w:rsidR="0005701A" w:rsidRPr="00A1369D" w:rsidRDefault="0005701A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REPUBLIKA HRVATSKA</w:t>
      </w:r>
    </w:p>
    <w:p w14:paraId="78FA766A" w14:textId="77777777" w:rsidR="0005701A" w:rsidRPr="00A1369D" w:rsidRDefault="0005701A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ŽUPANIJA SPLITSKO-DALMATINSKA</w:t>
      </w:r>
    </w:p>
    <w:p w14:paraId="3B9DA86F" w14:textId="77777777" w:rsidR="0005701A" w:rsidRPr="00A1369D" w:rsidRDefault="0005701A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GRAD SINJ</w:t>
      </w:r>
    </w:p>
    <w:p w14:paraId="2A5381C4" w14:textId="77777777" w:rsidR="0005701A" w:rsidRPr="00A1369D" w:rsidRDefault="0005701A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OSNOVNA ŠKOLA FRA PAVLA VUČKOVIĆA</w:t>
      </w:r>
    </w:p>
    <w:p w14:paraId="60A61511" w14:textId="75DA1D2B" w:rsidR="0005701A" w:rsidRPr="00A1369D" w:rsidRDefault="0005701A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 xml:space="preserve">SINJ, </w:t>
      </w:r>
      <w:r w:rsidR="0079456A">
        <w:rPr>
          <w:rFonts w:ascii="Times New Roman" w:hAnsi="Times New Roman" w:cs="Times New Roman"/>
        </w:rPr>
        <w:t>22</w:t>
      </w:r>
      <w:r w:rsidRPr="00A1369D">
        <w:rPr>
          <w:rFonts w:ascii="Times New Roman" w:hAnsi="Times New Roman" w:cs="Times New Roman"/>
        </w:rPr>
        <w:t>.</w:t>
      </w:r>
      <w:r w:rsidR="005A7AEB" w:rsidRPr="00A1369D">
        <w:rPr>
          <w:rFonts w:ascii="Times New Roman" w:hAnsi="Times New Roman" w:cs="Times New Roman"/>
        </w:rPr>
        <w:t xml:space="preserve"> </w:t>
      </w:r>
      <w:r w:rsidR="0079456A">
        <w:rPr>
          <w:rFonts w:ascii="Times New Roman" w:hAnsi="Times New Roman" w:cs="Times New Roman"/>
        </w:rPr>
        <w:t>veljače</w:t>
      </w:r>
      <w:r w:rsidRPr="00A1369D">
        <w:rPr>
          <w:rFonts w:ascii="Times New Roman" w:hAnsi="Times New Roman" w:cs="Times New Roman"/>
        </w:rPr>
        <w:t xml:space="preserve"> 20</w:t>
      </w:r>
      <w:r w:rsidR="002C7158" w:rsidRPr="00A1369D">
        <w:rPr>
          <w:rFonts w:ascii="Times New Roman" w:hAnsi="Times New Roman" w:cs="Times New Roman"/>
        </w:rPr>
        <w:t>2</w:t>
      </w:r>
      <w:r w:rsidR="0079456A">
        <w:rPr>
          <w:rFonts w:ascii="Times New Roman" w:hAnsi="Times New Roman" w:cs="Times New Roman"/>
        </w:rPr>
        <w:t>1</w:t>
      </w:r>
      <w:r w:rsidRPr="00A1369D">
        <w:rPr>
          <w:rFonts w:ascii="Times New Roman" w:hAnsi="Times New Roman" w:cs="Times New Roman"/>
        </w:rPr>
        <w:t>.godine</w:t>
      </w:r>
    </w:p>
    <w:p w14:paraId="5E831759" w14:textId="77777777" w:rsidR="0005701A" w:rsidRPr="00A1369D" w:rsidRDefault="0005701A">
      <w:pPr>
        <w:rPr>
          <w:rFonts w:ascii="Times New Roman" w:hAnsi="Times New Roman" w:cs="Times New Roman"/>
        </w:rPr>
      </w:pPr>
    </w:p>
    <w:p w14:paraId="662399EE" w14:textId="77777777" w:rsidR="0005701A" w:rsidRPr="00A1369D" w:rsidRDefault="0005701A">
      <w:pPr>
        <w:rPr>
          <w:rFonts w:ascii="Times New Roman" w:hAnsi="Times New Roman" w:cs="Times New Roman"/>
        </w:rPr>
      </w:pPr>
    </w:p>
    <w:p w14:paraId="7ED52F2D" w14:textId="1EF1B2F4" w:rsidR="0005701A" w:rsidRPr="00A1369D" w:rsidRDefault="00DE3CC0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Na temelju Pravilnika o načinu i postupku zapošljavanja u Osnovnoj školi fra Pavla Vučkovića, Sinj, a vezano uz raspisan</w:t>
      </w:r>
      <w:r w:rsidR="00BF245E" w:rsidRPr="00A1369D">
        <w:rPr>
          <w:rFonts w:ascii="Times New Roman" w:hAnsi="Times New Roman" w:cs="Times New Roman"/>
          <w:sz w:val="24"/>
          <w:szCs w:val="24"/>
        </w:rPr>
        <w:t>i</w:t>
      </w:r>
      <w:r w:rsidRPr="00A1369D">
        <w:rPr>
          <w:rFonts w:ascii="Times New Roman" w:hAnsi="Times New Roman" w:cs="Times New Roman"/>
          <w:sz w:val="24"/>
          <w:szCs w:val="24"/>
        </w:rPr>
        <w:t xml:space="preserve"> natječaj za zasnivanje radnog odnosa na radn</w:t>
      </w:r>
      <w:r w:rsidR="005A7AEB" w:rsidRPr="00A1369D">
        <w:rPr>
          <w:rFonts w:ascii="Times New Roman" w:hAnsi="Times New Roman" w:cs="Times New Roman"/>
          <w:sz w:val="24"/>
          <w:szCs w:val="24"/>
        </w:rPr>
        <w:t>om</w:t>
      </w:r>
      <w:r w:rsidRPr="00A1369D">
        <w:rPr>
          <w:rFonts w:ascii="Times New Roman" w:hAnsi="Times New Roman" w:cs="Times New Roman"/>
          <w:sz w:val="24"/>
          <w:szCs w:val="24"/>
        </w:rPr>
        <w:t xml:space="preserve"> mjest</w:t>
      </w:r>
      <w:r w:rsidR="005A7AEB" w:rsidRPr="00A1369D">
        <w:rPr>
          <w:rFonts w:ascii="Times New Roman" w:hAnsi="Times New Roman" w:cs="Times New Roman"/>
          <w:sz w:val="24"/>
          <w:szCs w:val="24"/>
        </w:rPr>
        <w:t>u</w:t>
      </w:r>
      <w:r w:rsidR="00F64687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="00E368F5" w:rsidRPr="00E368F5">
        <w:rPr>
          <w:rFonts w:ascii="Times New Roman" w:hAnsi="Times New Roman" w:cs="Times New Roman"/>
          <w:b/>
          <w:bCs/>
          <w:sz w:val="24"/>
          <w:szCs w:val="24"/>
        </w:rPr>
        <w:t xml:space="preserve">Učitelj </w:t>
      </w:r>
      <w:r w:rsidR="00A01624">
        <w:rPr>
          <w:rFonts w:ascii="Times New Roman" w:hAnsi="Times New Roman" w:cs="Times New Roman"/>
          <w:b/>
          <w:bCs/>
          <w:sz w:val="24"/>
          <w:szCs w:val="24"/>
        </w:rPr>
        <w:t xml:space="preserve">tjelesne i zdravstvene kulture </w:t>
      </w:r>
      <w:r w:rsidRPr="00A1369D">
        <w:rPr>
          <w:rFonts w:ascii="Times New Roman" w:hAnsi="Times New Roman" w:cs="Times New Roman"/>
          <w:sz w:val="24"/>
          <w:szCs w:val="24"/>
        </w:rPr>
        <w:t>objavljen</w:t>
      </w:r>
      <w:r w:rsidR="00BF245E" w:rsidRPr="00A1369D">
        <w:rPr>
          <w:rFonts w:ascii="Times New Roman" w:hAnsi="Times New Roman" w:cs="Times New Roman"/>
          <w:sz w:val="24"/>
          <w:szCs w:val="24"/>
        </w:rPr>
        <w:t>og</w:t>
      </w:r>
      <w:r w:rsidRPr="00A1369D">
        <w:rPr>
          <w:rFonts w:ascii="Times New Roman" w:hAnsi="Times New Roman" w:cs="Times New Roman"/>
          <w:sz w:val="24"/>
          <w:szCs w:val="24"/>
        </w:rPr>
        <w:t xml:space="preserve"> dana </w:t>
      </w:r>
      <w:r w:rsidR="0079456A">
        <w:rPr>
          <w:rFonts w:ascii="Times New Roman" w:hAnsi="Times New Roman" w:cs="Times New Roman"/>
          <w:sz w:val="24"/>
          <w:szCs w:val="24"/>
        </w:rPr>
        <w:t>9</w:t>
      </w:r>
      <w:r w:rsidR="005A7AEB" w:rsidRPr="00A1369D">
        <w:rPr>
          <w:rFonts w:ascii="Times New Roman" w:hAnsi="Times New Roman" w:cs="Times New Roman"/>
          <w:sz w:val="24"/>
          <w:szCs w:val="24"/>
        </w:rPr>
        <w:t xml:space="preserve">. </w:t>
      </w:r>
      <w:r w:rsidR="0079456A">
        <w:rPr>
          <w:rFonts w:ascii="Times New Roman" w:hAnsi="Times New Roman" w:cs="Times New Roman"/>
          <w:sz w:val="24"/>
          <w:szCs w:val="24"/>
        </w:rPr>
        <w:t>veljače</w:t>
      </w:r>
      <w:r w:rsidRPr="00A1369D">
        <w:rPr>
          <w:rFonts w:ascii="Times New Roman" w:hAnsi="Times New Roman" w:cs="Times New Roman"/>
          <w:sz w:val="24"/>
          <w:szCs w:val="24"/>
        </w:rPr>
        <w:t xml:space="preserve"> 20</w:t>
      </w:r>
      <w:r w:rsidR="00F17C0E" w:rsidRPr="00A1369D">
        <w:rPr>
          <w:rFonts w:ascii="Times New Roman" w:hAnsi="Times New Roman" w:cs="Times New Roman"/>
          <w:sz w:val="24"/>
          <w:szCs w:val="24"/>
        </w:rPr>
        <w:t>2</w:t>
      </w:r>
      <w:r w:rsidR="0079456A">
        <w:rPr>
          <w:rFonts w:ascii="Times New Roman" w:hAnsi="Times New Roman" w:cs="Times New Roman"/>
          <w:sz w:val="24"/>
          <w:szCs w:val="24"/>
        </w:rPr>
        <w:t>1</w:t>
      </w:r>
      <w:r w:rsidRPr="00A1369D">
        <w:rPr>
          <w:rFonts w:ascii="Times New Roman" w:hAnsi="Times New Roman" w:cs="Times New Roman"/>
          <w:sz w:val="24"/>
          <w:szCs w:val="24"/>
        </w:rPr>
        <w:t>.</w:t>
      </w:r>
      <w:r w:rsidR="005A7AEB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 xml:space="preserve">godine, Posebno povjerenstvo za procjenu i vrednovanje kandidata za zapošljavanje objavljuje </w:t>
      </w:r>
    </w:p>
    <w:p w14:paraId="537FCAE1" w14:textId="77777777" w:rsidR="00DE3CC0" w:rsidRPr="00A1369D" w:rsidRDefault="00DE3CC0">
      <w:pPr>
        <w:rPr>
          <w:rFonts w:ascii="Times New Roman" w:hAnsi="Times New Roman" w:cs="Times New Roman"/>
        </w:rPr>
      </w:pPr>
    </w:p>
    <w:p w14:paraId="68970B8D" w14:textId="77777777" w:rsidR="00DE3CC0" w:rsidRPr="00B80DFB" w:rsidRDefault="00DE3CC0" w:rsidP="00DE3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DFB">
        <w:rPr>
          <w:rFonts w:ascii="Times New Roman" w:hAnsi="Times New Roman" w:cs="Times New Roman"/>
          <w:b/>
          <w:bCs/>
          <w:sz w:val="28"/>
          <w:szCs w:val="28"/>
        </w:rPr>
        <w:t>ODLUKU O NAČINU I PODRUČJU PROCJENE ODNOSNO VREDNOVANJA KANDIDATA</w:t>
      </w:r>
    </w:p>
    <w:p w14:paraId="05A31D0F" w14:textId="77777777" w:rsidR="00DE3CC0" w:rsidRDefault="00DE3CC0" w:rsidP="00DE3CC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D9E6D16" w14:textId="79C88F1A" w:rsidR="00DE3CC0" w:rsidRPr="00A1369D" w:rsidRDefault="00DE3CC0" w:rsidP="00DE3CC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6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PRAVILA:</w:t>
      </w:r>
    </w:p>
    <w:p w14:paraId="21CBDE61" w14:textId="2E05DAFB" w:rsidR="00DE3CC0" w:rsidRPr="00A1369D" w:rsidRDefault="00DE3CC0" w:rsidP="00DE3CC0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 xml:space="preserve">Sukladno odredbama Pravilnika </w:t>
      </w:r>
      <w:r w:rsidR="00960448" w:rsidRPr="00A1369D">
        <w:rPr>
          <w:rFonts w:ascii="Times New Roman" w:hAnsi="Times New Roman" w:cs="Times New Roman"/>
          <w:sz w:val="24"/>
          <w:szCs w:val="24"/>
        </w:rPr>
        <w:t>o načinu i postupku zapošljavanja u Osnovnoj školi fra Pavla Vučkovića,</w:t>
      </w:r>
      <w:r w:rsidR="00E368F5">
        <w:rPr>
          <w:rFonts w:ascii="Times New Roman" w:hAnsi="Times New Roman" w:cs="Times New Roman"/>
          <w:sz w:val="24"/>
          <w:szCs w:val="24"/>
        </w:rPr>
        <w:t xml:space="preserve"> </w:t>
      </w:r>
      <w:r w:rsidR="00960448" w:rsidRPr="00A1369D">
        <w:rPr>
          <w:rFonts w:ascii="Times New Roman" w:hAnsi="Times New Roman" w:cs="Times New Roman"/>
          <w:sz w:val="24"/>
          <w:szCs w:val="24"/>
        </w:rPr>
        <w:t>Sinj, obavit će se procjena odnosno vrednovanje kandidata.</w:t>
      </w:r>
    </w:p>
    <w:p w14:paraId="251EEC9B" w14:textId="62A64E84" w:rsidR="00960448" w:rsidRPr="00A1369D" w:rsidRDefault="00960448" w:rsidP="00DE3CC0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Način procjene odnosno vrednovanje bit</w:t>
      </w:r>
      <w:r w:rsidR="00A1369D">
        <w:rPr>
          <w:rFonts w:ascii="Times New Roman" w:hAnsi="Times New Roman" w:cs="Times New Roman"/>
          <w:sz w:val="24"/>
          <w:szCs w:val="24"/>
        </w:rPr>
        <w:t>i</w:t>
      </w:r>
      <w:r w:rsidRPr="00A1369D">
        <w:rPr>
          <w:rFonts w:ascii="Times New Roman" w:hAnsi="Times New Roman" w:cs="Times New Roman"/>
          <w:sz w:val="24"/>
          <w:szCs w:val="24"/>
        </w:rPr>
        <w:t xml:space="preserve"> će obavljeno </w:t>
      </w:r>
      <w:r w:rsidR="00AB4373" w:rsidRPr="00A1369D">
        <w:rPr>
          <w:rFonts w:ascii="Times New Roman" w:hAnsi="Times New Roman" w:cs="Times New Roman"/>
          <w:sz w:val="24"/>
          <w:szCs w:val="24"/>
        </w:rPr>
        <w:t>usmenim putem te razgovorom.</w:t>
      </w:r>
    </w:p>
    <w:p w14:paraId="5E4D4320" w14:textId="6EF3512A" w:rsidR="00960448" w:rsidRPr="00A1369D" w:rsidRDefault="00960448" w:rsidP="00DE3CC0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Kandidati su obvezni pristupiti procjeni odnosno vrednovanju</w:t>
      </w:r>
      <w:r w:rsidR="00AB4373" w:rsidRPr="00A1369D">
        <w:rPr>
          <w:rFonts w:ascii="Times New Roman" w:hAnsi="Times New Roman" w:cs="Times New Roman"/>
          <w:sz w:val="24"/>
          <w:szCs w:val="24"/>
        </w:rPr>
        <w:t xml:space="preserve">. </w:t>
      </w:r>
      <w:r w:rsidRPr="00A1369D">
        <w:rPr>
          <w:rFonts w:ascii="Times New Roman" w:hAnsi="Times New Roman" w:cs="Times New Roman"/>
          <w:sz w:val="24"/>
          <w:szCs w:val="24"/>
        </w:rPr>
        <w:t>Ako kandidat ne pristupi procjeni odnosno vrednovanju, smatra se da je povukao prijavu na natječaj.</w:t>
      </w:r>
    </w:p>
    <w:p w14:paraId="5514FBF0" w14:textId="24BE7A16" w:rsidR="00960448" w:rsidRPr="00A1369D" w:rsidRDefault="00960448" w:rsidP="00DE3CC0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</w:t>
      </w:r>
      <w:r w:rsidR="00AB4373" w:rsidRPr="00A1369D">
        <w:rPr>
          <w:rFonts w:ascii="Times New Roman" w:hAnsi="Times New Roman" w:cs="Times New Roman"/>
          <w:sz w:val="24"/>
          <w:szCs w:val="24"/>
        </w:rPr>
        <w:t xml:space="preserve">prije testiranja </w:t>
      </w:r>
      <w:r w:rsidRPr="00A1369D">
        <w:rPr>
          <w:rFonts w:ascii="Times New Roman" w:hAnsi="Times New Roman" w:cs="Times New Roman"/>
          <w:sz w:val="24"/>
          <w:szCs w:val="24"/>
        </w:rPr>
        <w:t>utvrđuje identitet kandidata. Procjeni odnosno vrednovanju ne mogu pristupiti kandidati koji ne mogu dokazati identitet i osobe za koje je Posebno povjerenstvo za procjenu i vrednovanje kandidata za zapošljavanje utvrdilo da ne ispunjavaju formalne uvjete iz natječaja te čije prijave nisu pravodobne i potpune.</w:t>
      </w:r>
    </w:p>
    <w:p w14:paraId="659EAB74" w14:textId="13471155" w:rsidR="004802FF" w:rsidRPr="00A1369D" w:rsidRDefault="00960448" w:rsidP="00AB4373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5D9B" w14:textId="77777777" w:rsidR="000C46EE" w:rsidRPr="00A1369D" w:rsidRDefault="000C46EE" w:rsidP="000C46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6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NAČIN TESTIRANJA:</w:t>
      </w:r>
    </w:p>
    <w:p w14:paraId="7527BC53" w14:textId="5E65D567" w:rsidR="000C46EE" w:rsidRPr="00A1369D" w:rsidRDefault="000C46EE" w:rsidP="000C46EE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Testiranje se sastoji od usmenog testiranja</w:t>
      </w:r>
      <w:r w:rsidR="00AB4373" w:rsidRPr="00A1369D">
        <w:rPr>
          <w:rFonts w:ascii="Times New Roman" w:hAnsi="Times New Roman" w:cs="Times New Roman"/>
          <w:sz w:val="24"/>
          <w:szCs w:val="24"/>
        </w:rPr>
        <w:t xml:space="preserve"> i razgovora</w:t>
      </w:r>
      <w:r w:rsidRPr="00A1369D">
        <w:rPr>
          <w:rFonts w:ascii="Times New Roman" w:hAnsi="Times New Roman" w:cs="Times New Roman"/>
          <w:sz w:val="24"/>
          <w:szCs w:val="24"/>
        </w:rPr>
        <w:t>.</w:t>
      </w:r>
    </w:p>
    <w:p w14:paraId="51471199" w14:textId="69C9A56B" w:rsidR="000C46EE" w:rsidRPr="00A1369D" w:rsidRDefault="000C46EE" w:rsidP="000C4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Kandidati</w:t>
      </w:r>
      <w:r w:rsidR="00AB4373" w:rsidRPr="00A1369D">
        <w:rPr>
          <w:rFonts w:ascii="Times New Roman" w:hAnsi="Times New Roman" w:cs="Times New Roman"/>
          <w:sz w:val="24"/>
          <w:szCs w:val="24"/>
        </w:rPr>
        <w:t xml:space="preserve"> koji ispunjavaju formalne uvjete</w:t>
      </w:r>
      <w:r w:rsidR="00A1369D">
        <w:rPr>
          <w:rFonts w:ascii="Times New Roman" w:hAnsi="Times New Roman" w:cs="Times New Roman"/>
          <w:sz w:val="24"/>
          <w:szCs w:val="24"/>
        </w:rPr>
        <w:t xml:space="preserve"> iz natječaja</w:t>
      </w:r>
      <w:r w:rsidR="00AB4373" w:rsidRPr="00A1369D">
        <w:rPr>
          <w:rFonts w:ascii="Times New Roman" w:hAnsi="Times New Roman" w:cs="Times New Roman"/>
          <w:sz w:val="24"/>
          <w:szCs w:val="24"/>
        </w:rPr>
        <w:t xml:space="preserve"> biti</w:t>
      </w:r>
      <w:r w:rsidRPr="00A1369D">
        <w:rPr>
          <w:rFonts w:ascii="Times New Roman" w:hAnsi="Times New Roman" w:cs="Times New Roman"/>
          <w:sz w:val="24"/>
          <w:szCs w:val="24"/>
        </w:rPr>
        <w:t xml:space="preserve"> će pozvani na intervju putem maila. Povjerenstvo kroz intervju s kandidatima utvrđuje znanja, sposobnosti i vještine te</w:t>
      </w:r>
      <w:r w:rsidR="00791DD3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>interese, profesionalne ciljeve i motivaciju kandidata za rad na radnom mjestu za koje je</w:t>
      </w:r>
      <w:r w:rsidR="00791DD3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 xml:space="preserve">podnio prijavu. Intervju se boduje s najviše </w:t>
      </w:r>
      <w:r w:rsidR="00FA1FFC" w:rsidRPr="00A1369D">
        <w:rPr>
          <w:rFonts w:ascii="Times New Roman" w:hAnsi="Times New Roman" w:cs="Times New Roman"/>
          <w:sz w:val="24"/>
          <w:szCs w:val="24"/>
        </w:rPr>
        <w:t>9</w:t>
      </w:r>
      <w:r w:rsidRPr="00A1369D">
        <w:rPr>
          <w:rFonts w:ascii="Times New Roman" w:hAnsi="Times New Roman" w:cs="Times New Roman"/>
          <w:sz w:val="24"/>
          <w:szCs w:val="24"/>
        </w:rPr>
        <w:t xml:space="preserve"> bodova na način da svaki član Povjerenstva ima pravo</w:t>
      </w:r>
      <w:r w:rsidR="00F6503E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>postavljati do tri pitanja koja se vrednuju od strane svakog člana Povjerenstva bodovima od 1</w:t>
      </w:r>
      <w:r w:rsidR="00F6503E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>do 3.</w:t>
      </w:r>
    </w:p>
    <w:p w14:paraId="2E7B0488" w14:textId="77777777" w:rsidR="00D52B35" w:rsidRPr="00A1369D" w:rsidRDefault="00D52B35" w:rsidP="004802FF">
      <w:pPr>
        <w:rPr>
          <w:rFonts w:ascii="Times New Roman" w:hAnsi="Times New Roman" w:cs="Times New Roman"/>
          <w:sz w:val="24"/>
          <w:szCs w:val="24"/>
        </w:rPr>
      </w:pPr>
    </w:p>
    <w:p w14:paraId="4069A91A" w14:textId="1A72AB11" w:rsidR="000B629E" w:rsidRPr="00A1369D" w:rsidRDefault="004802FF" w:rsidP="000B629E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lastRenderedPageBreak/>
        <w:t>Nakon obavljene procjene odnosno vrednovanja</w:t>
      </w:r>
      <w:r w:rsidR="000B629E" w:rsidRPr="00A1369D">
        <w:rPr>
          <w:rFonts w:ascii="Times New Roman" w:hAnsi="Times New Roman" w:cs="Times New Roman"/>
          <w:sz w:val="24"/>
          <w:szCs w:val="24"/>
        </w:rPr>
        <w:t>,</w:t>
      </w:r>
      <w:r w:rsidRPr="00A1369D">
        <w:rPr>
          <w:rFonts w:ascii="Times New Roman" w:hAnsi="Times New Roman" w:cs="Times New Roman"/>
          <w:sz w:val="24"/>
          <w:szCs w:val="24"/>
        </w:rPr>
        <w:t xml:space="preserve"> Posebno povjerenstvo za procjenu i vrednovanje kandidata za zapošljavanje</w:t>
      </w:r>
      <w:r w:rsidR="000B629E" w:rsidRPr="00A1369D">
        <w:rPr>
          <w:rFonts w:ascii="Times New Roman" w:hAnsi="Times New Roman" w:cs="Times New Roman"/>
          <w:sz w:val="24"/>
          <w:szCs w:val="24"/>
        </w:rPr>
        <w:t>,</w:t>
      </w:r>
      <w:r w:rsidRPr="00A1369D">
        <w:rPr>
          <w:rFonts w:ascii="Times New Roman" w:hAnsi="Times New Roman" w:cs="Times New Roman"/>
          <w:sz w:val="24"/>
          <w:szCs w:val="24"/>
        </w:rPr>
        <w:t xml:space="preserve"> utvrđuje rezultat procjene odnosno vrednovanja za svakog kandidata</w:t>
      </w:r>
      <w:r w:rsidR="00460FB6" w:rsidRPr="00A1369D">
        <w:rPr>
          <w:rFonts w:ascii="Times New Roman" w:hAnsi="Times New Roman" w:cs="Times New Roman"/>
          <w:sz w:val="24"/>
          <w:szCs w:val="24"/>
        </w:rPr>
        <w:t>,</w:t>
      </w:r>
      <w:r w:rsidR="00A1369D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Pr="00A1369D">
        <w:rPr>
          <w:rFonts w:ascii="Times New Roman" w:hAnsi="Times New Roman" w:cs="Times New Roman"/>
          <w:sz w:val="24"/>
          <w:szCs w:val="24"/>
        </w:rPr>
        <w:t>te utvrđuje rang listu</w:t>
      </w:r>
      <w:r w:rsidR="00460FB6" w:rsidRPr="00A1369D">
        <w:rPr>
          <w:rFonts w:ascii="Times New Roman" w:hAnsi="Times New Roman" w:cs="Times New Roman"/>
          <w:sz w:val="24"/>
          <w:szCs w:val="24"/>
        </w:rPr>
        <w:t xml:space="preserve"> od tri </w:t>
      </w:r>
      <w:r w:rsidRPr="00A1369D">
        <w:rPr>
          <w:rFonts w:ascii="Times New Roman" w:hAnsi="Times New Roman" w:cs="Times New Roman"/>
          <w:sz w:val="24"/>
          <w:szCs w:val="24"/>
        </w:rPr>
        <w:t xml:space="preserve"> kandidata</w:t>
      </w:r>
      <w:r w:rsidR="00460FB6" w:rsidRPr="00A1369D">
        <w:rPr>
          <w:rFonts w:ascii="Times New Roman" w:hAnsi="Times New Roman" w:cs="Times New Roman"/>
          <w:sz w:val="24"/>
          <w:szCs w:val="24"/>
        </w:rPr>
        <w:t xml:space="preserve"> koji ostvare najveći broj bodova</w:t>
      </w:r>
      <w:r w:rsidRPr="00A1369D">
        <w:rPr>
          <w:rFonts w:ascii="Times New Roman" w:hAnsi="Times New Roman" w:cs="Times New Roman"/>
          <w:sz w:val="24"/>
          <w:szCs w:val="24"/>
        </w:rPr>
        <w:t>.</w:t>
      </w:r>
      <w:r w:rsidR="000B629E" w:rsidRPr="00A1369D">
        <w:rPr>
          <w:rFonts w:ascii="Times New Roman" w:hAnsi="Times New Roman" w:cs="Times New Roman"/>
          <w:sz w:val="24"/>
          <w:szCs w:val="24"/>
        </w:rPr>
        <w:t xml:space="preserve"> Na temelju dostavljene rang liste kandidata</w:t>
      </w:r>
      <w:r w:rsidR="008D025B" w:rsidRPr="00A1369D">
        <w:rPr>
          <w:rFonts w:ascii="Times New Roman" w:hAnsi="Times New Roman" w:cs="Times New Roman"/>
          <w:sz w:val="24"/>
          <w:szCs w:val="24"/>
        </w:rPr>
        <w:t>,</w:t>
      </w:r>
      <w:r w:rsidR="000B629E" w:rsidRPr="00A1369D">
        <w:rPr>
          <w:rFonts w:ascii="Times New Roman" w:hAnsi="Times New Roman" w:cs="Times New Roman"/>
          <w:sz w:val="24"/>
          <w:szCs w:val="24"/>
        </w:rPr>
        <w:t xml:space="preserve"> ravnatelj odlučuje kojeg će od tri najbolje rangirana kandidata predložiti Školskom odboru za zasnivanje radnog odnosa.</w:t>
      </w:r>
    </w:p>
    <w:p w14:paraId="17A3BD4F" w14:textId="456A7291" w:rsidR="004802FF" w:rsidRDefault="004802FF" w:rsidP="004802FF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Prije odluke o kandidatu za kojeg se traži prethodna suglasnost školskog odbora, ravnatelj može pozvati kandidata ili kandidate na razgovor.</w:t>
      </w:r>
    </w:p>
    <w:p w14:paraId="1FBA0257" w14:textId="77777777" w:rsidR="00A1369D" w:rsidRPr="00A1369D" w:rsidRDefault="00A1369D" w:rsidP="004802FF">
      <w:pPr>
        <w:rPr>
          <w:rFonts w:ascii="Times New Roman" w:hAnsi="Times New Roman" w:cs="Times New Roman"/>
          <w:sz w:val="24"/>
          <w:szCs w:val="24"/>
        </w:rPr>
      </w:pPr>
    </w:p>
    <w:p w14:paraId="7FA22F33" w14:textId="77777777" w:rsidR="00EA6F25" w:rsidRPr="00A1369D" w:rsidRDefault="004802FF" w:rsidP="004802FF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Pravni i drugi izvori za pripremu</w:t>
      </w:r>
      <w:r w:rsidR="009515C9" w:rsidRPr="00A1369D">
        <w:rPr>
          <w:rFonts w:ascii="Times New Roman" w:hAnsi="Times New Roman" w:cs="Times New Roman"/>
          <w:sz w:val="24"/>
          <w:szCs w:val="24"/>
        </w:rPr>
        <w:t xml:space="preserve"> kandidata za procjenu odnosno vrednovanje</w:t>
      </w:r>
      <w:r w:rsidR="00F17C0E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="00EA6F25" w:rsidRPr="00A1369D">
        <w:rPr>
          <w:rFonts w:ascii="Times New Roman" w:hAnsi="Times New Roman" w:cs="Times New Roman"/>
          <w:sz w:val="24"/>
          <w:szCs w:val="24"/>
        </w:rPr>
        <w:t>:</w:t>
      </w:r>
    </w:p>
    <w:p w14:paraId="4C02B46C" w14:textId="4EC74AEC" w:rsidR="00101823" w:rsidRDefault="00101823" w:rsidP="001018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01823">
        <w:rPr>
          <w:rFonts w:ascii="Times New Roman" w:hAnsi="Times New Roman" w:cs="Times New Roman"/>
        </w:rPr>
        <w:t>Statut OŠ fra Pavla Vučkovića (</w:t>
      </w:r>
      <w:hyperlink r:id="rId5" w:history="1">
        <w:r w:rsidR="00337BB2" w:rsidRPr="001D0C67">
          <w:rPr>
            <w:rStyle w:val="Hyperlink"/>
            <w:rFonts w:ascii="Times New Roman" w:hAnsi="Times New Roman" w:cs="Times New Roman"/>
          </w:rPr>
          <w:t>http://os-frapvuckovica-sinj.skole.hr/dokumenti?dm_document_id=195&amp;dm_det=1</w:t>
        </w:r>
      </w:hyperlink>
      <w:r w:rsidRPr="00101823">
        <w:rPr>
          <w:rFonts w:ascii="Times New Roman" w:hAnsi="Times New Roman" w:cs="Times New Roman"/>
        </w:rPr>
        <w:t>)</w:t>
      </w:r>
    </w:p>
    <w:p w14:paraId="3E27A623" w14:textId="2238F7F4" w:rsidR="00337BB2" w:rsidRPr="00337BB2" w:rsidRDefault="00337BB2" w:rsidP="00337B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37BB2">
        <w:rPr>
          <w:rFonts w:ascii="Times New Roman" w:hAnsi="Times New Roman" w:cs="Times New Roman"/>
        </w:rPr>
        <w:t>Zakon o odgoju i obrazovanju u osnovnoj i srednjoj školi</w:t>
      </w:r>
    </w:p>
    <w:p w14:paraId="40AAEB21" w14:textId="46EEA37C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Pravilnik o kriterijima za izricanje pedagoških mjera (NN 94/15, 3/17)</w:t>
      </w:r>
    </w:p>
    <w:p w14:paraId="780B20EF" w14:textId="6F65417A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Pravilnik o načinima, postupcima i elementima vrednovanja učenika u osnovnoj i srednjoj</w:t>
      </w:r>
    </w:p>
    <w:p w14:paraId="5DFB69C2" w14:textId="77777777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školi ( NN 112/10, 82/19)</w:t>
      </w:r>
    </w:p>
    <w:p w14:paraId="111517EA" w14:textId="1A8DEB38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Pravilnik o tjednim i radnim obvezama učitelja i stručnih suradnika u osnovnoj školi (NN</w:t>
      </w:r>
    </w:p>
    <w:p w14:paraId="714316B7" w14:textId="77777777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34/14, 40/14, 103/14, 102/19)</w:t>
      </w:r>
    </w:p>
    <w:p w14:paraId="35CB58DA" w14:textId="51858D99" w:rsidR="00D65E8C" w:rsidRPr="00D65E8C" w:rsidRDefault="00D65E8C" w:rsidP="00D65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65E8C">
        <w:rPr>
          <w:rFonts w:ascii="Times New Roman" w:hAnsi="Times New Roman" w:cs="Times New Roman"/>
        </w:rPr>
        <w:t>Odluka o donošenju kurikuluma za nastavni predmet Tjelesna i zdravstvena kultura za</w:t>
      </w:r>
    </w:p>
    <w:p w14:paraId="5276E6F3" w14:textId="77777777" w:rsidR="00D65E8C" w:rsidRPr="00D65E8C" w:rsidRDefault="00D65E8C" w:rsidP="00D65E8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5E8C">
        <w:rPr>
          <w:rFonts w:ascii="Times New Roman" w:hAnsi="Times New Roman" w:cs="Times New Roman"/>
        </w:rPr>
        <w:t>osnovne škole i gimnazije u Republici Hrvatskoj (NN 7/19)</w:t>
      </w:r>
      <w:r w:rsidRPr="00D65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126C" w14:textId="4E0FE2A6" w:rsidR="007C3A9E" w:rsidRPr="00A1369D" w:rsidRDefault="007C3A9E" w:rsidP="00D65E8C">
      <w:pPr>
        <w:rPr>
          <w:rFonts w:ascii="Times New Roman" w:hAnsi="Times New Roman" w:cs="Times New Roman"/>
          <w:sz w:val="24"/>
          <w:szCs w:val="24"/>
        </w:rPr>
      </w:pPr>
      <w:r w:rsidRPr="00A1369D">
        <w:rPr>
          <w:rFonts w:ascii="Times New Roman" w:hAnsi="Times New Roman" w:cs="Times New Roman"/>
          <w:sz w:val="24"/>
          <w:szCs w:val="24"/>
        </w:rPr>
        <w:t>Izrazi koji se koriste u ovoj Odluci, a koji imaju rodno značenje , bez obzira na to jesu li korišteni u muškom ili ženskom rodu obuhvaćaju na jednak način i muški i ženski rod.</w:t>
      </w:r>
    </w:p>
    <w:p w14:paraId="381DC68B" w14:textId="77777777" w:rsidR="005A7AEB" w:rsidRPr="00A1369D" w:rsidRDefault="007C3A9E" w:rsidP="007C3A9E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  <w:sz w:val="24"/>
          <w:szCs w:val="24"/>
        </w:rPr>
        <w:t xml:space="preserve">Odluka o načinu i području procjene </w:t>
      </w:r>
      <w:r w:rsidR="000A26AF" w:rsidRPr="00A1369D">
        <w:rPr>
          <w:rFonts w:ascii="Times New Roman" w:hAnsi="Times New Roman" w:cs="Times New Roman"/>
          <w:sz w:val="24"/>
          <w:szCs w:val="24"/>
        </w:rPr>
        <w:t xml:space="preserve">odnosno vrednovanja kandidata biti će objavljena na mrežnoj stranici Osnovne škole fra Pavla Vučkovića </w:t>
      </w:r>
      <w:r w:rsidR="00541926" w:rsidRPr="00A1369D">
        <w:rPr>
          <w:rFonts w:ascii="Times New Roman" w:hAnsi="Times New Roman" w:cs="Times New Roman"/>
          <w:sz w:val="24"/>
          <w:szCs w:val="24"/>
        </w:rPr>
        <w:t>(poveznica :</w:t>
      </w:r>
      <w:r w:rsidR="00541926" w:rsidRPr="00A1369D">
        <w:rPr>
          <w:rFonts w:ascii="Times New Roman" w:hAnsi="Times New Roman" w:cs="Times New Roman"/>
        </w:rPr>
        <w:t xml:space="preserve"> </w:t>
      </w:r>
      <w:hyperlink r:id="rId6" w:history="1">
        <w:r w:rsidR="00541926" w:rsidRPr="00A1369D">
          <w:rPr>
            <w:rStyle w:val="Hyperlink"/>
            <w:rFonts w:ascii="Times New Roman" w:hAnsi="Times New Roman" w:cs="Times New Roman"/>
          </w:rPr>
          <w:t>http://os-frapvuckovica-sinj.skole.hr/</w:t>
        </w:r>
      </w:hyperlink>
      <w:r w:rsidR="00541926" w:rsidRPr="00A1369D">
        <w:rPr>
          <w:rFonts w:ascii="Times New Roman" w:hAnsi="Times New Roman" w:cs="Times New Roman"/>
        </w:rPr>
        <w:t>)</w:t>
      </w:r>
      <w:r w:rsidR="00541926" w:rsidRPr="00A1369D">
        <w:rPr>
          <w:rFonts w:ascii="Times New Roman" w:hAnsi="Times New Roman" w:cs="Times New Roman"/>
          <w:sz w:val="24"/>
          <w:szCs w:val="24"/>
        </w:rPr>
        <w:t xml:space="preserve"> </w:t>
      </w:r>
      <w:r w:rsidR="000A26AF" w:rsidRPr="00A1369D">
        <w:rPr>
          <w:rFonts w:ascii="Times New Roman" w:hAnsi="Times New Roman" w:cs="Times New Roman"/>
        </w:rPr>
        <w:t xml:space="preserve">i na Oglasnoj ploči OŠ fra Pavla Vučkovića, </w:t>
      </w:r>
    </w:p>
    <w:p w14:paraId="210A61C6" w14:textId="1136A743" w:rsidR="007C3A9E" w:rsidRPr="00A1369D" w:rsidRDefault="000A26AF" w:rsidP="007C3A9E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 xml:space="preserve">Sinj, </w:t>
      </w:r>
      <w:r w:rsidR="0079456A">
        <w:rPr>
          <w:rFonts w:ascii="Times New Roman" w:hAnsi="Times New Roman" w:cs="Times New Roman"/>
        </w:rPr>
        <w:t>22</w:t>
      </w:r>
      <w:r w:rsidR="00784D37" w:rsidRPr="00A1369D">
        <w:rPr>
          <w:rFonts w:ascii="Times New Roman" w:hAnsi="Times New Roman" w:cs="Times New Roman"/>
        </w:rPr>
        <w:t>.</w:t>
      </w:r>
      <w:r w:rsidR="0079456A">
        <w:rPr>
          <w:rFonts w:ascii="Times New Roman" w:hAnsi="Times New Roman" w:cs="Times New Roman"/>
        </w:rPr>
        <w:t>2</w:t>
      </w:r>
      <w:r w:rsidR="00784D37" w:rsidRPr="00A1369D">
        <w:rPr>
          <w:rFonts w:ascii="Times New Roman" w:hAnsi="Times New Roman" w:cs="Times New Roman"/>
        </w:rPr>
        <w:t>.202</w:t>
      </w:r>
      <w:r w:rsidR="0079456A">
        <w:rPr>
          <w:rFonts w:ascii="Times New Roman" w:hAnsi="Times New Roman" w:cs="Times New Roman"/>
        </w:rPr>
        <w:t>1</w:t>
      </w:r>
      <w:r w:rsidR="00784D37" w:rsidRPr="00A1369D">
        <w:rPr>
          <w:rFonts w:ascii="Times New Roman" w:hAnsi="Times New Roman" w:cs="Times New Roman"/>
        </w:rPr>
        <w:t>.</w:t>
      </w:r>
      <w:r w:rsidRPr="00A1369D">
        <w:rPr>
          <w:rFonts w:ascii="Times New Roman" w:hAnsi="Times New Roman" w:cs="Times New Roman"/>
        </w:rPr>
        <w:t>godine .</w:t>
      </w:r>
    </w:p>
    <w:p w14:paraId="2655A6AC" w14:textId="77777777" w:rsidR="000A26AF" w:rsidRPr="00A1369D" w:rsidRDefault="000A26AF" w:rsidP="007C3A9E">
      <w:pPr>
        <w:rPr>
          <w:rFonts w:ascii="Times New Roman" w:hAnsi="Times New Roman" w:cs="Times New Roman"/>
        </w:rPr>
      </w:pPr>
    </w:p>
    <w:p w14:paraId="3EE7E1BC" w14:textId="77777777" w:rsidR="000A26AF" w:rsidRPr="00A1369D" w:rsidRDefault="000A26AF" w:rsidP="000C46EE">
      <w:pPr>
        <w:jc w:val="right"/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 xml:space="preserve">POSEBNO POVJERENSTVO ZA PROCJENU I VREDNOVANJE </w:t>
      </w:r>
    </w:p>
    <w:p w14:paraId="60CBCD8D" w14:textId="77777777" w:rsidR="000A26AF" w:rsidRPr="00A1369D" w:rsidRDefault="000A26AF" w:rsidP="000A26AF">
      <w:pPr>
        <w:jc w:val="right"/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 xml:space="preserve">KANDIDATA ZA ZAPOŠLJAVANJE </w:t>
      </w:r>
    </w:p>
    <w:p w14:paraId="2EE3EF78" w14:textId="77777777" w:rsidR="0082221B" w:rsidRPr="00A1369D" w:rsidRDefault="0082221B" w:rsidP="0082221B">
      <w:pPr>
        <w:jc w:val="right"/>
        <w:rPr>
          <w:rFonts w:ascii="Times New Roman" w:hAnsi="Times New Roman" w:cs="Times New Roman"/>
        </w:rPr>
      </w:pPr>
    </w:p>
    <w:p w14:paraId="7966A3A2" w14:textId="77777777" w:rsidR="000C46EE" w:rsidRPr="00A1369D" w:rsidRDefault="00990169" w:rsidP="000C46EE">
      <w:pPr>
        <w:jc w:val="right"/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9E01" wp14:editId="75A36633">
                <wp:simplePos x="0" y="0"/>
                <wp:positionH relativeFrom="column">
                  <wp:posOffset>3872229</wp:posOffset>
                </wp:positionH>
                <wp:positionV relativeFrom="paragraph">
                  <wp:posOffset>267335</wp:posOffset>
                </wp:positionV>
                <wp:extent cx="18573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EE445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pt,21.05pt" to="451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15585D8" w14:textId="77777777" w:rsidR="005A7AEB" w:rsidRPr="00A1369D" w:rsidRDefault="005A7AEB" w:rsidP="000C46EE">
      <w:pPr>
        <w:rPr>
          <w:rFonts w:ascii="Times New Roman" w:hAnsi="Times New Roman" w:cs="Times New Roman"/>
        </w:rPr>
      </w:pPr>
    </w:p>
    <w:p w14:paraId="71A08445" w14:textId="41CF8607" w:rsidR="000A26AF" w:rsidRPr="00A1369D" w:rsidRDefault="000A26AF" w:rsidP="000C46EE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Dostaviti:</w:t>
      </w:r>
    </w:p>
    <w:p w14:paraId="35FF462D" w14:textId="77777777" w:rsidR="000A26AF" w:rsidRPr="00A1369D" w:rsidRDefault="000A26AF" w:rsidP="000A2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>Oglasna ploča škole i mrežna stranica škole</w:t>
      </w:r>
    </w:p>
    <w:p w14:paraId="1D33F09C" w14:textId="77777777" w:rsidR="000A26AF" w:rsidRPr="00A1369D" w:rsidRDefault="000A26AF" w:rsidP="000A26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</w:rPr>
        <w:t xml:space="preserve">Arhiva škole </w:t>
      </w:r>
    </w:p>
    <w:p w14:paraId="6CA2565A" w14:textId="77777777" w:rsidR="00960448" w:rsidRPr="00A1369D" w:rsidRDefault="00960448" w:rsidP="00DE3CC0">
      <w:pPr>
        <w:rPr>
          <w:rFonts w:ascii="Times New Roman" w:hAnsi="Times New Roman" w:cs="Times New Roman"/>
          <w:sz w:val="24"/>
          <w:szCs w:val="24"/>
        </w:rPr>
      </w:pPr>
    </w:p>
    <w:p w14:paraId="30BCA038" w14:textId="77777777" w:rsidR="00DE3CC0" w:rsidRPr="00A1369D" w:rsidRDefault="00DE3CC0" w:rsidP="00DE3CC0">
      <w:pPr>
        <w:rPr>
          <w:rFonts w:ascii="Times New Roman" w:hAnsi="Times New Roman" w:cs="Times New Roman"/>
        </w:rPr>
      </w:pPr>
    </w:p>
    <w:sectPr w:rsidR="00DE3CC0" w:rsidRPr="00A1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6D4"/>
    <w:multiLevelType w:val="hybridMultilevel"/>
    <w:tmpl w:val="D0B8B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4A3"/>
    <w:multiLevelType w:val="hybridMultilevel"/>
    <w:tmpl w:val="C8A26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626C"/>
    <w:multiLevelType w:val="hybridMultilevel"/>
    <w:tmpl w:val="8BB8B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9BA"/>
    <w:multiLevelType w:val="hybridMultilevel"/>
    <w:tmpl w:val="2C4E0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40E62"/>
    <w:multiLevelType w:val="hybridMultilevel"/>
    <w:tmpl w:val="2DA0C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482D"/>
    <w:multiLevelType w:val="hybridMultilevel"/>
    <w:tmpl w:val="394EB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B4F99"/>
    <w:multiLevelType w:val="hybridMultilevel"/>
    <w:tmpl w:val="DB001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A"/>
    <w:rsid w:val="0005701A"/>
    <w:rsid w:val="000A26AF"/>
    <w:rsid w:val="000B629E"/>
    <w:rsid w:val="000C46EE"/>
    <w:rsid w:val="000E7457"/>
    <w:rsid w:val="00101823"/>
    <w:rsid w:val="001366FB"/>
    <w:rsid w:val="0019300C"/>
    <w:rsid w:val="00205DC0"/>
    <w:rsid w:val="0027455B"/>
    <w:rsid w:val="002944DB"/>
    <w:rsid w:val="002C7158"/>
    <w:rsid w:val="002D2116"/>
    <w:rsid w:val="002D41F6"/>
    <w:rsid w:val="00337BB2"/>
    <w:rsid w:val="00362998"/>
    <w:rsid w:val="00367362"/>
    <w:rsid w:val="003D67B4"/>
    <w:rsid w:val="00460FB6"/>
    <w:rsid w:val="004802FF"/>
    <w:rsid w:val="00541926"/>
    <w:rsid w:val="005A7AEB"/>
    <w:rsid w:val="005E712F"/>
    <w:rsid w:val="00714FFF"/>
    <w:rsid w:val="00784D37"/>
    <w:rsid w:val="00791DD3"/>
    <w:rsid w:val="0079456A"/>
    <w:rsid w:val="007C3A9E"/>
    <w:rsid w:val="0082221B"/>
    <w:rsid w:val="0085669D"/>
    <w:rsid w:val="008D025B"/>
    <w:rsid w:val="009515C9"/>
    <w:rsid w:val="00960448"/>
    <w:rsid w:val="00990169"/>
    <w:rsid w:val="00A01624"/>
    <w:rsid w:val="00A1369D"/>
    <w:rsid w:val="00AB4373"/>
    <w:rsid w:val="00B80DFB"/>
    <w:rsid w:val="00BF245E"/>
    <w:rsid w:val="00D14BB2"/>
    <w:rsid w:val="00D52B35"/>
    <w:rsid w:val="00D65E8C"/>
    <w:rsid w:val="00D83AC9"/>
    <w:rsid w:val="00DE3CC0"/>
    <w:rsid w:val="00E368F5"/>
    <w:rsid w:val="00EA6F25"/>
    <w:rsid w:val="00F17C0E"/>
    <w:rsid w:val="00F433ED"/>
    <w:rsid w:val="00F64687"/>
    <w:rsid w:val="00F6503E"/>
    <w:rsid w:val="00F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ADCB"/>
  <w15:chartTrackingRefBased/>
  <w15:docId w15:val="{045B4AE2-A754-4A1A-83CD-3F4BA995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6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74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frapvuckovica-sinj.skole.hr/" TargetMode="External"/><Relationship Id="rId5" Type="http://schemas.openxmlformats.org/officeDocument/2006/relationships/hyperlink" Target="http://os-frapvuckovica-sinj.skole.hr/dokumenti?dm_document_id=195&amp;dm_de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Kulić</dc:creator>
  <cp:keywords/>
  <dc:description/>
  <cp:lastModifiedBy>Ana Babić</cp:lastModifiedBy>
  <cp:revision>2</cp:revision>
  <cp:lastPrinted>2020-11-04T09:05:00Z</cp:lastPrinted>
  <dcterms:created xsi:type="dcterms:W3CDTF">2021-02-23T07:38:00Z</dcterms:created>
  <dcterms:modified xsi:type="dcterms:W3CDTF">2021-02-23T07:38:00Z</dcterms:modified>
</cp:coreProperties>
</file>