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44F0" w14:textId="77777777" w:rsidR="0005701A" w:rsidRPr="00A1369D" w:rsidRDefault="0005701A">
      <w:pPr>
        <w:rPr>
          <w:rFonts w:ascii="Times New Roman" w:hAnsi="Times New Roman" w:cs="Times New Roman"/>
        </w:rPr>
      </w:pPr>
      <w:r w:rsidRPr="00A1369D">
        <w:rPr>
          <w:rFonts w:ascii="Times New Roman" w:hAnsi="Times New Roman" w:cs="Times New Roman"/>
        </w:rPr>
        <w:t>REPUBLIKA HRVATSKA</w:t>
      </w:r>
    </w:p>
    <w:p w14:paraId="78FA766A" w14:textId="77777777" w:rsidR="0005701A" w:rsidRPr="00A1369D" w:rsidRDefault="0005701A">
      <w:pPr>
        <w:rPr>
          <w:rFonts w:ascii="Times New Roman" w:hAnsi="Times New Roman" w:cs="Times New Roman"/>
        </w:rPr>
      </w:pPr>
      <w:r w:rsidRPr="00A1369D">
        <w:rPr>
          <w:rFonts w:ascii="Times New Roman" w:hAnsi="Times New Roman" w:cs="Times New Roman"/>
        </w:rPr>
        <w:t>ŽUPANIJA SPLITSKO-DALMATINSKA</w:t>
      </w:r>
    </w:p>
    <w:p w14:paraId="3B9DA86F" w14:textId="77777777" w:rsidR="0005701A" w:rsidRPr="00A1369D" w:rsidRDefault="0005701A">
      <w:pPr>
        <w:rPr>
          <w:rFonts w:ascii="Times New Roman" w:hAnsi="Times New Roman" w:cs="Times New Roman"/>
        </w:rPr>
      </w:pPr>
      <w:r w:rsidRPr="00A1369D">
        <w:rPr>
          <w:rFonts w:ascii="Times New Roman" w:hAnsi="Times New Roman" w:cs="Times New Roman"/>
        </w:rPr>
        <w:t>GRAD SINJ</w:t>
      </w:r>
    </w:p>
    <w:p w14:paraId="2A5381C4" w14:textId="77777777" w:rsidR="0005701A" w:rsidRPr="00A1369D" w:rsidRDefault="0005701A">
      <w:pPr>
        <w:rPr>
          <w:rFonts w:ascii="Times New Roman" w:hAnsi="Times New Roman" w:cs="Times New Roman"/>
        </w:rPr>
      </w:pPr>
      <w:r w:rsidRPr="00A1369D">
        <w:rPr>
          <w:rFonts w:ascii="Times New Roman" w:hAnsi="Times New Roman" w:cs="Times New Roman"/>
        </w:rPr>
        <w:t>OSNOVNA ŠKOLA FRA PAVLA VUČKOVIĆA</w:t>
      </w:r>
    </w:p>
    <w:p w14:paraId="60A61511" w14:textId="75D193AA" w:rsidR="0005701A" w:rsidRPr="00A1369D" w:rsidRDefault="0005701A">
      <w:pPr>
        <w:rPr>
          <w:rFonts w:ascii="Times New Roman" w:hAnsi="Times New Roman" w:cs="Times New Roman"/>
        </w:rPr>
      </w:pPr>
      <w:r w:rsidRPr="00A1369D">
        <w:rPr>
          <w:rFonts w:ascii="Times New Roman" w:hAnsi="Times New Roman" w:cs="Times New Roman"/>
        </w:rPr>
        <w:t xml:space="preserve">SINJ, </w:t>
      </w:r>
      <w:r w:rsidR="00856ECD">
        <w:rPr>
          <w:rFonts w:ascii="Times New Roman" w:hAnsi="Times New Roman" w:cs="Times New Roman"/>
        </w:rPr>
        <w:t>03</w:t>
      </w:r>
      <w:r w:rsidR="00A813D5">
        <w:rPr>
          <w:rFonts w:ascii="Times New Roman" w:hAnsi="Times New Roman" w:cs="Times New Roman"/>
        </w:rPr>
        <w:t xml:space="preserve">. </w:t>
      </w:r>
      <w:r w:rsidR="00856ECD">
        <w:rPr>
          <w:rFonts w:ascii="Times New Roman" w:hAnsi="Times New Roman" w:cs="Times New Roman"/>
        </w:rPr>
        <w:t xml:space="preserve">studenoga </w:t>
      </w:r>
      <w:r w:rsidRPr="00A1369D">
        <w:rPr>
          <w:rFonts w:ascii="Times New Roman" w:hAnsi="Times New Roman" w:cs="Times New Roman"/>
        </w:rPr>
        <w:t>20</w:t>
      </w:r>
      <w:r w:rsidR="002C7158" w:rsidRPr="00A1369D">
        <w:rPr>
          <w:rFonts w:ascii="Times New Roman" w:hAnsi="Times New Roman" w:cs="Times New Roman"/>
        </w:rPr>
        <w:t>2</w:t>
      </w:r>
      <w:r w:rsidR="00056BA6">
        <w:rPr>
          <w:rFonts w:ascii="Times New Roman" w:hAnsi="Times New Roman" w:cs="Times New Roman"/>
        </w:rPr>
        <w:t>1</w:t>
      </w:r>
      <w:r w:rsidRPr="00A1369D">
        <w:rPr>
          <w:rFonts w:ascii="Times New Roman" w:hAnsi="Times New Roman" w:cs="Times New Roman"/>
        </w:rPr>
        <w:t>.</w:t>
      </w:r>
      <w:r w:rsidR="00A813D5">
        <w:rPr>
          <w:rFonts w:ascii="Times New Roman" w:hAnsi="Times New Roman" w:cs="Times New Roman"/>
        </w:rPr>
        <w:t xml:space="preserve"> </w:t>
      </w:r>
      <w:r w:rsidRPr="00A1369D">
        <w:rPr>
          <w:rFonts w:ascii="Times New Roman" w:hAnsi="Times New Roman" w:cs="Times New Roman"/>
        </w:rPr>
        <w:t>godine</w:t>
      </w:r>
    </w:p>
    <w:p w14:paraId="5E831759" w14:textId="77777777" w:rsidR="0005701A" w:rsidRPr="00A1369D" w:rsidRDefault="0005701A">
      <w:pPr>
        <w:rPr>
          <w:rFonts w:ascii="Times New Roman" w:hAnsi="Times New Roman" w:cs="Times New Roman"/>
        </w:rPr>
      </w:pPr>
    </w:p>
    <w:p w14:paraId="662399EE" w14:textId="77777777" w:rsidR="0005701A" w:rsidRPr="00A1369D" w:rsidRDefault="0005701A">
      <w:pPr>
        <w:rPr>
          <w:rFonts w:ascii="Times New Roman" w:hAnsi="Times New Roman" w:cs="Times New Roman"/>
        </w:rPr>
      </w:pPr>
    </w:p>
    <w:p w14:paraId="7ED52F2D" w14:textId="33599A4F" w:rsidR="0005701A" w:rsidRPr="00A1369D" w:rsidRDefault="00DE3CC0" w:rsidP="007526E0">
      <w:pPr>
        <w:jc w:val="both"/>
        <w:rPr>
          <w:rFonts w:ascii="Times New Roman" w:hAnsi="Times New Roman" w:cs="Times New Roman"/>
          <w:sz w:val="24"/>
          <w:szCs w:val="24"/>
        </w:rPr>
      </w:pPr>
      <w:r w:rsidRPr="00A1369D">
        <w:rPr>
          <w:rFonts w:ascii="Times New Roman" w:hAnsi="Times New Roman" w:cs="Times New Roman"/>
          <w:sz w:val="24"/>
          <w:szCs w:val="24"/>
        </w:rPr>
        <w:t>Na temelju Pravilnika o načinu i postupku zapošljavanja u Osnovnoj školi fra Pavla Vučkovića, Sinj, a vezano uz raspisan</w:t>
      </w:r>
      <w:r w:rsidR="00BF245E" w:rsidRPr="00A1369D">
        <w:rPr>
          <w:rFonts w:ascii="Times New Roman" w:hAnsi="Times New Roman" w:cs="Times New Roman"/>
          <w:sz w:val="24"/>
          <w:szCs w:val="24"/>
        </w:rPr>
        <w:t>i</w:t>
      </w:r>
      <w:r w:rsidRPr="00A1369D">
        <w:rPr>
          <w:rFonts w:ascii="Times New Roman" w:hAnsi="Times New Roman" w:cs="Times New Roman"/>
          <w:sz w:val="24"/>
          <w:szCs w:val="24"/>
        </w:rPr>
        <w:t xml:space="preserve"> natječaj za zasnivanje radnog odnosa na radn</w:t>
      </w:r>
      <w:r w:rsidR="005A7AEB" w:rsidRPr="00A1369D">
        <w:rPr>
          <w:rFonts w:ascii="Times New Roman" w:hAnsi="Times New Roman" w:cs="Times New Roman"/>
          <w:sz w:val="24"/>
          <w:szCs w:val="24"/>
        </w:rPr>
        <w:t>om</w:t>
      </w:r>
      <w:r w:rsidRPr="00A1369D">
        <w:rPr>
          <w:rFonts w:ascii="Times New Roman" w:hAnsi="Times New Roman" w:cs="Times New Roman"/>
          <w:sz w:val="24"/>
          <w:szCs w:val="24"/>
        </w:rPr>
        <w:t xml:space="preserve"> mjest</w:t>
      </w:r>
      <w:r w:rsidR="005A7AEB" w:rsidRPr="00A1369D">
        <w:rPr>
          <w:rFonts w:ascii="Times New Roman" w:hAnsi="Times New Roman" w:cs="Times New Roman"/>
          <w:sz w:val="24"/>
          <w:szCs w:val="24"/>
        </w:rPr>
        <w:t>u</w:t>
      </w:r>
      <w:r w:rsidR="00F64687" w:rsidRPr="00A1369D">
        <w:rPr>
          <w:rFonts w:ascii="Times New Roman" w:hAnsi="Times New Roman" w:cs="Times New Roman"/>
          <w:sz w:val="24"/>
          <w:szCs w:val="24"/>
        </w:rPr>
        <w:t xml:space="preserve"> </w:t>
      </w:r>
      <w:r w:rsidR="002879B9">
        <w:rPr>
          <w:rFonts w:ascii="Times New Roman" w:hAnsi="Times New Roman" w:cs="Times New Roman"/>
          <w:b/>
          <w:bCs/>
          <w:sz w:val="24"/>
          <w:szCs w:val="24"/>
        </w:rPr>
        <w:t>učitelja</w:t>
      </w:r>
      <w:r w:rsidR="00EA77F1">
        <w:rPr>
          <w:rFonts w:ascii="Times New Roman" w:hAnsi="Times New Roman" w:cs="Times New Roman"/>
          <w:b/>
          <w:bCs/>
          <w:sz w:val="24"/>
          <w:szCs w:val="24"/>
        </w:rPr>
        <w:t xml:space="preserve"> hrvatskog</w:t>
      </w:r>
      <w:r w:rsidR="00794D18">
        <w:rPr>
          <w:rFonts w:ascii="Times New Roman" w:hAnsi="Times New Roman" w:cs="Times New Roman"/>
          <w:b/>
          <w:bCs/>
          <w:sz w:val="24"/>
          <w:szCs w:val="24"/>
        </w:rPr>
        <w:t xml:space="preserve"> jezika</w:t>
      </w:r>
      <w:r w:rsidR="00857421">
        <w:rPr>
          <w:rFonts w:ascii="Times New Roman" w:hAnsi="Times New Roman" w:cs="Times New Roman"/>
          <w:b/>
          <w:bCs/>
          <w:sz w:val="24"/>
          <w:szCs w:val="24"/>
        </w:rPr>
        <w:t xml:space="preserve"> na određeno nepun</w:t>
      </w:r>
      <w:r w:rsidR="00794D18">
        <w:rPr>
          <w:rFonts w:ascii="Times New Roman" w:hAnsi="Times New Roman" w:cs="Times New Roman"/>
          <w:b/>
          <w:bCs/>
          <w:sz w:val="24"/>
          <w:szCs w:val="24"/>
        </w:rPr>
        <w:t>o</w:t>
      </w:r>
      <w:r w:rsidR="00857421">
        <w:rPr>
          <w:rFonts w:ascii="Times New Roman" w:hAnsi="Times New Roman" w:cs="Times New Roman"/>
          <w:b/>
          <w:bCs/>
          <w:sz w:val="24"/>
          <w:szCs w:val="24"/>
        </w:rPr>
        <w:t xml:space="preserve"> radno vrijeme od </w:t>
      </w:r>
      <w:r w:rsidR="00EA77F1">
        <w:rPr>
          <w:rFonts w:ascii="Times New Roman" w:hAnsi="Times New Roman" w:cs="Times New Roman"/>
          <w:b/>
          <w:bCs/>
          <w:sz w:val="24"/>
          <w:szCs w:val="24"/>
        </w:rPr>
        <w:t>10</w:t>
      </w:r>
      <w:r w:rsidR="00857421">
        <w:rPr>
          <w:rFonts w:ascii="Times New Roman" w:hAnsi="Times New Roman" w:cs="Times New Roman"/>
          <w:b/>
          <w:bCs/>
          <w:sz w:val="24"/>
          <w:szCs w:val="24"/>
        </w:rPr>
        <w:t xml:space="preserve"> sati tjedno </w:t>
      </w:r>
      <w:r w:rsidRPr="00A1369D">
        <w:rPr>
          <w:rFonts w:ascii="Times New Roman" w:hAnsi="Times New Roman" w:cs="Times New Roman"/>
          <w:sz w:val="24"/>
          <w:szCs w:val="24"/>
        </w:rPr>
        <w:t>objavljen</w:t>
      </w:r>
      <w:r w:rsidR="00BF245E" w:rsidRPr="00A1369D">
        <w:rPr>
          <w:rFonts w:ascii="Times New Roman" w:hAnsi="Times New Roman" w:cs="Times New Roman"/>
          <w:sz w:val="24"/>
          <w:szCs w:val="24"/>
        </w:rPr>
        <w:t>og</w:t>
      </w:r>
      <w:r w:rsidRPr="00A1369D">
        <w:rPr>
          <w:rFonts w:ascii="Times New Roman" w:hAnsi="Times New Roman" w:cs="Times New Roman"/>
          <w:sz w:val="24"/>
          <w:szCs w:val="24"/>
        </w:rPr>
        <w:t xml:space="preserve"> dana </w:t>
      </w:r>
      <w:r w:rsidR="00EC2B6E">
        <w:rPr>
          <w:rFonts w:ascii="Times New Roman" w:hAnsi="Times New Roman" w:cs="Times New Roman"/>
          <w:sz w:val="24"/>
          <w:szCs w:val="24"/>
        </w:rPr>
        <w:t>2</w:t>
      </w:r>
      <w:r w:rsidR="00857421">
        <w:rPr>
          <w:rFonts w:ascii="Times New Roman" w:hAnsi="Times New Roman" w:cs="Times New Roman"/>
          <w:sz w:val="24"/>
          <w:szCs w:val="24"/>
        </w:rPr>
        <w:t>2</w:t>
      </w:r>
      <w:r w:rsidR="005A7AEB" w:rsidRPr="00A1369D">
        <w:rPr>
          <w:rFonts w:ascii="Times New Roman" w:hAnsi="Times New Roman" w:cs="Times New Roman"/>
          <w:sz w:val="24"/>
          <w:szCs w:val="24"/>
        </w:rPr>
        <w:t>.</w:t>
      </w:r>
      <w:r w:rsidR="00B64B02">
        <w:rPr>
          <w:rFonts w:ascii="Times New Roman" w:hAnsi="Times New Roman" w:cs="Times New Roman"/>
          <w:sz w:val="24"/>
          <w:szCs w:val="24"/>
        </w:rPr>
        <w:t>listopada</w:t>
      </w:r>
      <w:r w:rsidR="00B46A51">
        <w:rPr>
          <w:rFonts w:ascii="Times New Roman" w:hAnsi="Times New Roman" w:cs="Times New Roman"/>
          <w:sz w:val="24"/>
          <w:szCs w:val="24"/>
        </w:rPr>
        <w:t xml:space="preserve"> </w:t>
      </w:r>
      <w:r w:rsidRPr="00A1369D">
        <w:rPr>
          <w:rFonts w:ascii="Times New Roman" w:hAnsi="Times New Roman" w:cs="Times New Roman"/>
          <w:sz w:val="24"/>
          <w:szCs w:val="24"/>
        </w:rPr>
        <w:t>20</w:t>
      </w:r>
      <w:r w:rsidR="00F17C0E" w:rsidRPr="00A1369D">
        <w:rPr>
          <w:rFonts w:ascii="Times New Roman" w:hAnsi="Times New Roman" w:cs="Times New Roman"/>
          <w:sz w:val="24"/>
          <w:szCs w:val="24"/>
        </w:rPr>
        <w:t>2</w:t>
      </w:r>
      <w:r w:rsidR="00056BA6">
        <w:rPr>
          <w:rFonts w:ascii="Times New Roman" w:hAnsi="Times New Roman" w:cs="Times New Roman"/>
          <w:sz w:val="24"/>
          <w:szCs w:val="24"/>
        </w:rPr>
        <w:t>1</w:t>
      </w:r>
      <w:r w:rsidRPr="00A1369D">
        <w:rPr>
          <w:rFonts w:ascii="Times New Roman" w:hAnsi="Times New Roman" w:cs="Times New Roman"/>
          <w:sz w:val="24"/>
          <w:szCs w:val="24"/>
        </w:rPr>
        <w:t>.</w:t>
      </w:r>
      <w:r w:rsidR="005A7AEB" w:rsidRPr="00A1369D">
        <w:rPr>
          <w:rFonts w:ascii="Times New Roman" w:hAnsi="Times New Roman" w:cs="Times New Roman"/>
          <w:sz w:val="24"/>
          <w:szCs w:val="24"/>
        </w:rPr>
        <w:t xml:space="preserve"> </w:t>
      </w:r>
      <w:r w:rsidRPr="00A1369D">
        <w:rPr>
          <w:rFonts w:ascii="Times New Roman" w:hAnsi="Times New Roman" w:cs="Times New Roman"/>
          <w:sz w:val="24"/>
          <w:szCs w:val="24"/>
        </w:rPr>
        <w:t xml:space="preserve">godine, Posebno povjerenstvo za procjenu i vrednovanje kandidata za zapošljavanje objavljuje </w:t>
      </w:r>
    </w:p>
    <w:p w14:paraId="537FCAE1" w14:textId="77777777" w:rsidR="00DE3CC0" w:rsidRPr="00A1369D" w:rsidRDefault="00DE3CC0">
      <w:pPr>
        <w:rPr>
          <w:rFonts w:ascii="Times New Roman" w:hAnsi="Times New Roman" w:cs="Times New Roman"/>
        </w:rPr>
      </w:pPr>
    </w:p>
    <w:p w14:paraId="68970B8D" w14:textId="77777777" w:rsidR="00DE3CC0" w:rsidRPr="00A1369D" w:rsidRDefault="00DE3CC0" w:rsidP="00DE3CC0">
      <w:pPr>
        <w:jc w:val="center"/>
        <w:rPr>
          <w:rFonts w:ascii="Times New Roman" w:hAnsi="Times New Roman" w:cs="Times New Roman"/>
          <w:b/>
          <w:bCs/>
          <w:i/>
          <w:iCs/>
          <w:sz w:val="28"/>
          <w:szCs w:val="28"/>
          <w:u w:val="single"/>
        </w:rPr>
      </w:pPr>
      <w:r w:rsidRPr="00A1369D">
        <w:rPr>
          <w:rFonts w:ascii="Times New Roman" w:hAnsi="Times New Roman" w:cs="Times New Roman"/>
          <w:b/>
          <w:bCs/>
          <w:i/>
          <w:iCs/>
          <w:sz w:val="28"/>
          <w:szCs w:val="28"/>
          <w:u w:val="single"/>
        </w:rPr>
        <w:t>ODLUKU O NAČINU I PODRUČJU PROCJENE ODNOSNO VREDNOVANJA KANDIDATA</w:t>
      </w:r>
    </w:p>
    <w:p w14:paraId="05A31D0F" w14:textId="77777777" w:rsidR="00DE3CC0" w:rsidRDefault="00DE3CC0" w:rsidP="00DE3CC0">
      <w:pPr>
        <w:jc w:val="center"/>
        <w:rPr>
          <w:b/>
          <w:bCs/>
          <w:i/>
          <w:iCs/>
          <w:sz w:val="28"/>
          <w:szCs w:val="28"/>
          <w:u w:val="single"/>
        </w:rPr>
      </w:pPr>
    </w:p>
    <w:p w14:paraId="5D9E6D16" w14:textId="79C88F1A" w:rsidR="00DE3CC0" w:rsidRPr="00A1369D" w:rsidRDefault="00DE3CC0" w:rsidP="00DE3CC0">
      <w:pPr>
        <w:rPr>
          <w:rFonts w:ascii="Times New Roman" w:hAnsi="Times New Roman" w:cs="Times New Roman"/>
          <w:b/>
          <w:bCs/>
          <w:i/>
          <w:iCs/>
          <w:sz w:val="24"/>
          <w:szCs w:val="24"/>
        </w:rPr>
      </w:pPr>
      <w:r w:rsidRPr="00A1369D">
        <w:rPr>
          <w:rFonts w:ascii="Times New Roman" w:hAnsi="Times New Roman" w:cs="Times New Roman"/>
          <w:b/>
          <w:bCs/>
          <w:i/>
          <w:iCs/>
          <w:sz w:val="24"/>
          <w:szCs w:val="24"/>
        </w:rPr>
        <w:t>PRAVILA:</w:t>
      </w:r>
    </w:p>
    <w:p w14:paraId="21CBDE61" w14:textId="2E05DAFB" w:rsidR="00DE3CC0" w:rsidRPr="00A1369D" w:rsidRDefault="00DE3CC0" w:rsidP="00056BA6">
      <w:pPr>
        <w:jc w:val="both"/>
        <w:rPr>
          <w:rFonts w:ascii="Times New Roman" w:hAnsi="Times New Roman" w:cs="Times New Roman"/>
          <w:sz w:val="24"/>
          <w:szCs w:val="24"/>
        </w:rPr>
      </w:pPr>
      <w:r w:rsidRPr="00A1369D">
        <w:rPr>
          <w:rFonts w:ascii="Times New Roman" w:hAnsi="Times New Roman" w:cs="Times New Roman"/>
          <w:sz w:val="24"/>
          <w:szCs w:val="24"/>
        </w:rPr>
        <w:t xml:space="preserve">Sukladno odredbama Pravilnika </w:t>
      </w:r>
      <w:r w:rsidR="00960448" w:rsidRPr="00A1369D">
        <w:rPr>
          <w:rFonts w:ascii="Times New Roman" w:hAnsi="Times New Roman" w:cs="Times New Roman"/>
          <w:sz w:val="24"/>
          <w:szCs w:val="24"/>
        </w:rPr>
        <w:t>o načinu i postupku zapošljavanja u Osnovnoj školi fra Pavla Vučkovića,</w:t>
      </w:r>
      <w:r w:rsidR="00E368F5">
        <w:rPr>
          <w:rFonts w:ascii="Times New Roman" w:hAnsi="Times New Roman" w:cs="Times New Roman"/>
          <w:sz w:val="24"/>
          <w:szCs w:val="24"/>
        </w:rPr>
        <w:t xml:space="preserve"> </w:t>
      </w:r>
      <w:r w:rsidR="00960448" w:rsidRPr="00A1369D">
        <w:rPr>
          <w:rFonts w:ascii="Times New Roman" w:hAnsi="Times New Roman" w:cs="Times New Roman"/>
          <w:sz w:val="24"/>
          <w:szCs w:val="24"/>
        </w:rPr>
        <w:t>Sinj, obavit će se procjena odnosno vrednovanje kandidata.</w:t>
      </w:r>
    </w:p>
    <w:p w14:paraId="251EEC9B" w14:textId="71D63629" w:rsidR="00960448" w:rsidRPr="00A1369D" w:rsidRDefault="00960448" w:rsidP="00056BA6">
      <w:pPr>
        <w:jc w:val="both"/>
        <w:rPr>
          <w:rFonts w:ascii="Times New Roman" w:hAnsi="Times New Roman" w:cs="Times New Roman"/>
          <w:sz w:val="24"/>
          <w:szCs w:val="24"/>
        </w:rPr>
      </w:pPr>
      <w:r w:rsidRPr="00A1369D">
        <w:rPr>
          <w:rFonts w:ascii="Times New Roman" w:hAnsi="Times New Roman" w:cs="Times New Roman"/>
          <w:sz w:val="24"/>
          <w:szCs w:val="24"/>
        </w:rPr>
        <w:t>Način procjene odnosno vrednovanje bit</w:t>
      </w:r>
      <w:r w:rsidR="00A1369D">
        <w:rPr>
          <w:rFonts w:ascii="Times New Roman" w:hAnsi="Times New Roman" w:cs="Times New Roman"/>
          <w:sz w:val="24"/>
          <w:szCs w:val="24"/>
        </w:rPr>
        <w:t>i</w:t>
      </w:r>
      <w:r w:rsidRPr="00A1369D">
        <w:rPr>
          <w:rFonts w:ascii="Times New Roman" w:hAnsi="Times New Roman" w:cs="Times New Roman"/>
          <w:sz w:val="24"/>
          <w:szCs w:val="24"/>
        </w:rPr>
        <w:t xml:space="preserve"> će obavljeno </w:t>
      </w:r>
      <w:r w:rsidR="00056BA6">
        <w:rPr>
          <w:rFonts w:ascii="Times New Roman" w:hAnsi="Times New Roman" w:cs="Times New Roman"/>
          <w:sz w:val="24"/>
          <w:szCs w:val="24"/>
        </w:rPr>
        <w:t>pismenim</w:t>
      </w:r>
      <w:r w:rsidR="00AB4373" w:rsidRPr="00A1369D">
        <w:rPr>
          <w:rFonts w:ascii="Times New Roman" w:hAnsi="Times New Roman" w:cs="Times New Roman"/>
          <w:sz w:val="24"/>
          <w:szCs w:val="24"/>
        </w:rPr>
        <w:t xml:space="preserve"> putem te</w:t>
      </w:r>
      <w:r w:rsidR="007526E0">
        <w:rPr>
          <w:rFonts w:ascii="Times New Roman" w:hAnsi="Times New Roman" w:cs="Times New Roman"/>
          <w:sz w:val="24"/>
          <w:szCs w:val="24"/>
        </w:rPr>
        <w:t xml:space="preserve"> intervjuom</w:t>
      </w:r>
      <w:r w:rsidR="00AB4373" w:rsidRPr="00A1369D">
        <w:rPr>
          <w:rFonts w:ascii="Times New Roman" w:hAnsi="Times New Roman" w:cs="Times New Roman"/>
          <w:sz w:val="24"/>
          <w:szCs w:val="24"/>
        </w:rPr>
        <w:t>.</w:t>
      </w:r>
    </w:p>
    <w:p w14:paraId="5E4D4320" w14:textId="6EF3512A" w:rsidR="00960448" w:rsidRPr="00A1369D" w:rsidRDefault="00960448" w:rsidP="00056BA6">
      <w:pPr>
        <w:jc w:val="both"/>
        <w:rPr>
          <w:rFonts w:ascii="Times New Roman" w:hAnsi="Times New Roman" w:cs="Times New Roman"/>
          <w:sz w:val="24"/>
          <w:szCs w:val="24"/>
        </w:rPr>
      </w:pPr>
      <w:r w:rsidRPr="00A1369D">
        <w:rPr>
          <w:rFonts w:ascii="Times New Roman" w:hAnsi="Times New Roman" w:cs="Times New Roman"/>
          <w:sz w:val="24"/>
          <w:szCs w:val="24"/>
        </w:rPr>
        <w:t>Kandidati su obvezni pristupiti procjeni odnosno vrednovanju</w:t>
      </w:r>
      <w:r w:rsidR="00AB4373" w:rsidRPr="00A1369D">
        <w:rPr>
          <w:rFonts w:ascii="Times New Roman" w:hAnsi="Times New Roman" w:cs="Times New Roman"/>
          <w:sz w:val="24"/>
          <w:szCs w:val="24"/>
        </w:rPr>
        <w:t xml:space="preserve">. </w:t>
      </w:r>
      <w:r w:rsidRPr="00A1369D">
        <w:rPr>
          <w:rFonts w:ascii="Times New Roman" w:hAnsi="Times New Roman" w:cs="Times New Roman"/>
          <w:sz w:val="24"/>
          <w:szCs w:val="24"/>
        </w:rPr>
        <w:t>Ako kandidat ne pristupi procjeni odnosno vrednovanju, smatra se da je povukao prijavu na natječaj.</w:t>
      </w:r>
    </w:p>
    <w:p w14:paraId="5514FBF0" w14:textId="24BE7A16" w:rsidR="00960448" w:rsidRPr="00A1369D" w:rsidRDefault="00960448" w:rsidP="00056BA6">
      <w:pPr>
        <w:jc w:val="both"/>
        <w:rPr>
          <w:rFonts w:ascii="Times New Roman" w:hAnsi="Times New Roman" w:cs="Times New Roman"/>
          <w:sz w:val="24"/>
          <w:szCs w:val="24"/>
        </w:rPr>
      </w:pPr>
      <w:r w:rsidRPr="00A1369D">
        <w:rPr>
          <w:rFonts w:ascii="Times New Roman" w:hAnsi="Times New Roman" w:cs="Times New Roman"/>
          <w:sz w:val="24"/>
          <w:szCs w:val="24"/>
        </w:rPr>
        <w:t xml:space="preserve">Kandidati su dužni ponijeti sa sobom osobnu iskaznicu ili drugu identifikacijsku javnu ispravu na temelju koje se </w:t>
      </w:r>
      <w:r w:rsidR="00AB4373" w:rsidRPr="00A1369D">
        <w:rPr>
          <w:rFonts w:ascii="Times New Roman" w:hAnsi="Times New Roman" w:cs="Times New Roman"/>
          <w:sz w:val="24"/>
          <w:szCs w:val="24"/>
        </w:rPr>
        <w:t xml:space="preserve">prije testiranja </w:t>
      </w:r>
      <w:r w:rsidRPr="00A1369D">
        <w:rPr>
          <w:rFonts w:ascii="Times New Roman" w:hAnsi="Times New Roman" w:cs="Times New Roman"/>
          <w:sz w:val="24"/>
          <w:szCs w:val="24"/>
        </w:rPr>
        <w:t>utvrđuje identitet kandidata. Procjeni odnosno vrednovanju ne mogu pristupiti kandidati koji ne mogu dokazati identitet i osobe za koje je Posebno povjerenstvo za procjenu i vrednovanje kandidata za zapošljavanje utvrdilo da ne ispunjavaju formalne uvjete iz natječaja te čije prijave nisu pravodobne i potpune.</w:t>
      </w:r>
    </w:p>
    <w:p w14:paraId="659EAB74" w14:textId="13471155" w:rsidR="004802FF" w:rsidRPr="00A1369D" w:rsidRDefault="00960448" w:rsidP="00AB4373">
      <w:pPr>
        <w:rPr>
          <w:rFonts w:ascii="Times New Roman" w:hAnsi="Times New Roman" w:cs="Times New Roman"/>
          <w:sz w:val="24"/>
          <w:szCs w:val="24"/>
        </w:rPr>
      </w:pPr>
      <w:r w:rsidRPr="00A1369D">
        <w:rPr>
          <w:rFonts w:ascii="Times New Roman" w:hAnsi="Times New Roman" w:cs="Times New Roman"/>
          <w:sz w:val="24"/>
          <w:szCs w:val="24"/>
        </w:rPr>
        <w:t xml:space="preserve"> </w:t>
      </w:r>
    </w:p>
    <w:p w14:paraId="13245D9B" w14:textId="77777777" w:rsidR="000C46EE" w:rsidRPr="00A1369D" w:rsidRDefault="000C46EE" w:rsidP="000C46EE">
      <w:pPr>
        <w:rPr>
          <w:rFonts w:ascii="Times New Roman" w:hAnsi="Times New Roman" w:cs="Times New Roman"/>
          <w:b/>
          <w:bCs/>
          <w:i/>
          <w:iCs/>
          <w:sz w:val="24"/>
          <w:szCs w:val="24"/>
        </w:rPr>
      </w:pPr>
      <w:r w:rsidRPr="00A1369D">
        <w:rPr>
          <w:rFonts w:ascii="Times New Roman" w:hAnsi="Times New Roman" w:cs="Times New Roman"/>
          <w:b/>
          <w:bCs/>
          <w:i/>
          <w:iCs/>
          <w:sz w:val="24"/>
          <w:szCs w:val="24"/>
        </w:rPr>
        <w:t>NAČIN TESTIRANJA:</w:t>
      </w:r>
    </w:p>
    <w:p w14:paraId="159F63E0"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PRAVILA:</w:t>
      </w:r>
    </w:p>
    <w:p w14:paraId="1EC7527B" w14:textId="4D52F4EF"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Sukladno odredbama Pravilnika o načinu i postupku zapošljavanja u Osnovnoj školi fra Pavla Vučkovića,</w:t>
      </w:r>
      <w:r w:rsidR="00056BA6">
        <w:rPr>
          <w:rFonts w:ascii="Times New Roman" w:hAnsi="Times New Roman" w:cs="Times New Roman"/>
          <w:sz w:val="24"/>
          <w:szCs w:val="24"/>
        </w:rPr>
        <w:t xml:space="preserve"> </w:t>
      </w:r>
      <w:r w:rsidRPr="009C6885">
        <w:rPr>
          <w:rFonts w:ascii="Times New Roman" w:hAnsi="Times New Roman" w:cs="Times New Roman"/>
          <w:sz w:val="24"/>
          <w:szCs w:val="24"/>
        </w:rPr>
        <w:t>Sinj, obavit će se procjena odnosno vrednovanje kandidata.</w:t>
      </w:r>
    </w:p>
    <w:p w14:paraId="5FB404CF"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Način procjene odnosno vrednovanje bit će obavljeno putem pisane procjene odnosno vrednovanja kandidata.</w:t>
      </w:r>
    </w:p>
    <w:p w14:paraId="18296805"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lastRenderedPageBreak/>
        <w:t>Područje procjene odnosno vrednovanja biti će poznavanje propisa koji se odnose na djelatnost osnovnog obrazovanja.</w:t>
      </w:r>
    </w:p>
    <w:p w14:paraId="1C916393" w14:textId="76CD84FC" w:rsidR="009C6885" w:rsidRPr="009C6885" w:rsidRDefault="009C6885" w:rsidP="00763084">
      <w:pPr>
        <w:jc w:val="both"/>
        <w:rPr>
          <w:rFonts w:ascii="Times New Roman" w:hAnsi="Times New Roman" w:cs="Times New Roman"/>
          <w:sz w:val="24"/>
          <w:szCs w:val="24"/>
        </w:rPr>
      </w:pPr>
      <w:r w:rsidRPr="009C6885">
        <w:rPr>
          <w:rFonts w:ascii="Times New Roman" w:hAnsi="Times New Roman" w:cs="Times New Roman"/>
          <w:sz w:val="24"/>
          <w:szCs w:val="24"/>
        </w:rPr>
        <w:t>Nakon utvrđivanja identiteta Povjerenstvo za procjenu i vrednovanje kandidata za zapošljavanje  podijelit će im testove. Po zaprimanju testa kandidat je dužan upisati ime i prezime na označenom mjestu na testu. Test se piše isključivo crnom ili plavom kemijskom olovkom. Test sadrži dvadeset</w:t>
      </w:r>
      <w:r>
        <w:rPr>
          <w:rFonts w:ascii="Times New Roman" w:hAnsi="Times New Roman" w:cs="Times New Roman"/>
          <w:sz w:val="24"/>
          <w:szCs w:val="24"/>
        </w:rPr>
        <w:t xml:space="preserve"> </w:t>
      </w:r>
      <w:r w:rsidRPr="009C6885">
        <w:rPr>
          <w:rFonts w:ascii="Times New Roman" w:hAnsi="Times New Roman" w:cs="Times New Roman"/>
          <w:sz w:val="24"/>
          <w:szCs w:val="24"/>
        </w:rPr>
        <w:t>(20) pitanja.</w:t>
      </w:r>
    </w:p>
    <w:p w14:paraId="10A5AF2F" w14:textId="77777777" w:rsidR="009C6885" w:rsidRPr="009C6885" w:rsidRDefault="009C6885" w:rsidP="009C6885">
      <w:pPr>
        <w:rPr>
          <w:rFonts w:ascii="Times New Roman" w:hAnsi="Times New Roman" w:cs="Times New Roman"/>
          <w:sz w:val="24"/>
          <w:szCs w:val="24"/>
        </w:rPr>
      </w:pPr>
    </w:p>
    <w:p w14:paraId="3F3E5B11"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Za vrijeme testiranja nije dopušteno:</w:t>
      </w:r>
    </w:p>
    <w:p w14:paraId="56386F78"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w:t>
      </w:r>
      <w:r w:rsidRPr="009C6885">
        <w:rPr>
          <w:rFonts w:ascii="Times New Roman" w:hAnsi="Times New Roman" w:cs="Times New Roman"/>
          <w:sz w:val="24"/>
          <w:szCs w:val="24"/>
        </w:rPr>
        <w:tab/>
        <w:t>Koristiti se bilo kakvom literaturom odnosno bilješkama</w:t>
      </w:r>
    </w:p>
    <w:p w14:paraId="4E1935B2"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w:t>
      </w:r>
      <w:r w:rsidRPr="009C6885">
        <w:rPr>
          <w:rFonts w:ascii="Times New Roman" w:hAnsi="Times New Roman" w:cs="Times New Roman"/>
          <w:sz w:val="24"/>
          <w:szCs w:val="24"/>
        </w:rPr>
        <w:tab/>
        <w:t xml:space="preserve">Koristiti mobitel ili druga komunikacijska sredstva </w:t>
      </w:r>
    </w:p>
    <w:p w14:paraId="382DC51B"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w:t>
      </w:r>
      <w:r w:rsidRPr="009C6885">
        <w:rPr>
          <w:rFonts w:ascii="Times New Roman" w:hAnsi="Times New Roman" w:cs="Times New Roman"/>
          <w:sz w:val="24"/>
          <w:szCs w:val="24"/>
        </w:rPr>
        <w:tab/>
        <w:t>Napuštati prostoriju u kojoj se testiranje odvija</w:t>
      </w:r>
    </w:p>
    <w:p w14:paraId="4EEF75AC"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w:t>
      </w:r>
      <w:r w:rsidRPr="009C6885">
        <w:rPr>
          <w:rFonts w:ascii="Times New Roman" w:hAnsi="Times New Roman" w:cs="Times New Roman"/>
          <w:sz w:val="24"/>
          <w:szCs w:val="24"/>
        </w:rPr>
        <w:tab/>
        <w:t>Razgovarati s ostalim kandidatima</w:t>
      </w:r>
    </w:p>
    <w:p w14:paraId="538231A8" w14:textId="77777777" w:rsidR="009C6885" w:rsidRPr="009C6885" w:rsidRDefault="009C6885" w:rsidP="009C6885">
      <w:pPr>
        <w:rPr>
          <w:rFonts w:ascii="Times New Roman" w:hAnsi="Times New Roman" w:cs="Times New Roman"/>
          <w:sz w:val="24"/>
          <w:szCs w:val="24"/>
        </w:rPr>
      </w:pPr>
    </w:p>
    <w:p w14:paraId="44B7E2A2" w14:textId="77777777" w:rsidR="009C6885" w:rsidRPr="009C6885" w:rsidRDefault="009C6885" w:rsidP="00056BA6">
      <w:pPr>
        <w:jc w:val="both"/>
        <w:rPr>
          <w:rFonts w:ascii="Times New Roman" w:hAnsi="Times New Roman" w:cs="Times New Roman"/>
          <w:sz w:val="24"/>
          <w:szCs w:val="24"/>
        </w:rPr>
      </w:pPr>
      <w:r w:rsidRPr="009C6885">
        <w:rPr>
          <w:rFonts w:ascii="Times New Roman" w:hAnsi="Times New Roman" w:cs="Times New Roman"/>
          <w:sz w:val="24"/>
          <w:szCs w:val="24"/>
        </w:rPr>
        <w:t>Ukoliko kandidat postupi suprotno pravilima procjene odnosno vrednovanja biti će udaljen, a njegov rezultat Posebno povjerenstvo za procjenu i vrednovanje kandidata za zapošljavanje neće priznati niti ocijeniti.</w:t>
      </w:r>
    </w:p>
    <w:p w14:paraId="5D7E2A34"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NAČIN TESTIRANJA:</w:t>
      </w:r>
    </w:p>
    <w:p w14:paraId="4C26066D" w14:textId="77777777" w:rsidR="009C6885" w:rsidRPr="009C6885" w:rsidRDefault="009C6885" w:rsidP="009C6885">
      <w:pPr>
        <w:rPr>
          <w:rFonts w:ascii="Times New Roman" w:hAnsi="Times New Roman" w:cs="Times New Roman"/>
          <w:sz w:val="24"/>
          <w:szCs w:val="24"/>
        </w:rPr>
      </w:pPr>
      <w:r w:rsidRPr="009C6885">
        <w:rPr>
          <w:rFonts w:ascii="Times New Roman" w:hAnsi="Times New Roman" w:cs="Times New Roman"/>
          <w:sz w:val="24"/>
          <w:szCs w:val="24"/>
        </w:rPr>
        <w:t>Testiranje se sastoji od pismenog i usmenog testiranja.</w:t>
      </w:r>
    </w:p>
    <w:p w14:paraId="1DCCBC73" w14:textId="2E999FCC" w:rsidR="009C6885" w:rsidRPr="009C6885" w:rsidRDefault="009C6885" w:rsidP="00056BA6">
      <w:pPr>
        <w:jc w:val="both"/>
        <w:rPr>
          <w:rFonts w:ascii="Times New Roman" w:hAnsi="Times New Roman" w:cs="Times New Roman"/>
          <w:sz w:val="24"/>
          <w:szCs w:val="24"/>
        </w:rPr>
      </w:pPr>
      <w:r w:rsidRPr="009C6885">
        <w:rPr>
          <w:rFonts w:ascii="Times New Roman" w:hAnsi="Times New Roman" w:cs="Times New Roman"/>
          <w:sz w:val="24"/>
          <w:szCs w:val="24"/>
        </w:rPr>
        <w:t>Pisani test se sastoji od ukupno 20 pitanja, a maksimalan broj bodova koji kandidati</w:t>
      </w:r>
      <w:r>
        <w:rPr>
          <w:rFonts w:ascii="Times New Roman" w:hAnsi="Times New Roman" w:cs="Times New Roman"/>
          <w:sz w:val="24"/>
          <w:szCs w:val="24"/>
        </w:rPr>
        <w:t xml:space="preserve"> </w:t>
      </w:r>
      <w:r w:rsidRPr="009C6885">
        <w:rPr>
          <w:rFonts w:ascii="Times New Roman" w:hAnsi="Times New Roman" w:cs="Times New Roman"/>
          <w:sz w:val="24"/>
          <w:szCs w:val="24"/>
        </w:rPr>
        <w:t xml:space="preserve">mogu ostvariti je 60 bodova. Uz svako pitanje iskazan je broj bodova (3 boda svako pitanje). Smatra se da su kandidati položili pisani test ako su ostvarili najmanje 50 % bodova na provedenom testiranju. S kandidatima koji na pisanom testiranju ostvare najmanje 50% ukupnog broja bodova, Povjerenstvo će provesti intervju i to samo sa prvih pet kandidata koji ostvare najveći broj bodova na pismenom testu stručnog znanja. Kandidati će biti pozvani na intervju putem maila. Povjerenstvo kroz intervju s kandidatima utvrđuje znanja, sposobnosti i vještine te interese, profesionalne ciljeve i motivaciju kandidata za rad na radnom mjestu za koje je podnio prijavu. Intervju se boduje s najviše </w:t>
      </w:r>
      <w:r w:rsidR="007526E0">
        <w:rPr>
          <w:rFonts w:ascii="Times New Roman" w:hAnsi="Times New Roman" w:cs="Times New Roman"/>
          <w:sz w:val="24"/>
          <w:szCs w:val="24"/>
        </w:rPr>
        <w:t>15</w:t>
      </w:r>
      <w:r w:rsidRPr="009C6885">
        <w:rPr>
          <w:rFonts w:ascii="Times New Roman" w:hAnsi="Times New Roman" w:cs="Times New Roman"/>
          <w:sz w:val="24"/>
          <w:szCs w:val="24"/>
        </w:rPr>
        <w:t xml:space="preserve"> bodova na način da svaki član Povjerenstva ima pravo postavljati do tri pitanja koja se vrednuju od strane svakog člana Povjerenstva bodovima od 1 do </w:t>
      </w:r>
      <w:r w:rsidR="007526E0">
        <w:rPr>
          <w:rFonts w:ascii="Times New Roman" w:hAnsi="Times New Roman" w:cs="Times New Roman"/>
          <w:sz w:val="24"/>
          <w:szCs w:val="24"/>
        </w:rPr>
        <w:t>5</w:t>
      </w:r>
      <w:r w:rsidRPr="009C6885">
        <w:rPr>
          <w:rFonts w:ascii="Times New Roman" w:hAnsi="Times New Roman" w:cs="Times New Roman"/>
          <w:sz w:val="24"/>
          <w:szCs w:val="24"/>
        </w:rPr>
        <w:t>.</w:t>
      </w:r>
    </w:p>
    <w:p w14:paraId="52665B06" w14:textId="77777777" w:rsidR="009C6885" w:rsidRPr="009C6885" w:rsidRDefault="009C6885" w:rsidP="009C6885">
      <w:pPr>
        <w:rPr>
          <w:rFonts w:ascii="Times New Roman" w:hAnsi="Times New Roman" w:cs="Times New Roman"/>
          <w:sz w:val="24"/>
          <w:szCs w:val="24"/>
        </w:rPr>
      </w:pPr>
    </w:p>
    <w:p w14:paraId="3BBEC774" w14:textId="77777777" w:rsidR="009C6885" w:rsidRPr="009C6885" w:rsidRDefault="009C6885" w:rsidP="00056BA6">
      <w:pPr>
        <w:jc w:val="both"/>
        <w:rPr>
          <w:rFonts w:ascii="Times New Roman" w:hAnsi="Times New Roman" w:cs="Times New Roman"/>
          <w:sz w:val="24"/>
          <w:szCs w:val="24"/>
        </w:rPr>
      </w:pPr>
      <w:r w:rsidRPr="009C6885">
        <w:rPr>
          <w:rFonts w:ascii="Times New Roman" w:hAnsi="Times New Roman" w:cs="Times New Roman"/>
          <w:sz w:val="24"/>
          <w:szCs w:val="24"/>
        </w:rPr>
        <w:t>Nakon obavljene procjene odnosno vrednovanja, Posebno povjerenstvo za procjenu i vrednovanje kandidata za zapošljavanje, utvrđuje rezultat procjene odnosno vrednovanja za svakog kandidata ,te utvrđuje rang listu od tri  kandidata koji ostvare najveći broj bodova. Na temelju dostavljene rang liste kandidata, ravnatelj odlučuje kojeg će od tri najbolje rangirana kandidata predložiti Školskom odboru za zasnivanje radnog odnosa.</w:t>
      </w:r>
    </w:p>
    <w:p w14:paraId="22A68A38" w14:textId="77777777" w:rsidR="009C6885" w:rsidRDefault="009C6885" w:rsidP="00056BA6">
      <w:pPr>
        <w:jc w:val="both"/>
        <w:rPr>
          <w:rFonts w:ascii="Times New Roman" w:hAnsi="Times New Roman" w:cs="Times New Roman"/>
          <w:sz w:val="24"/>
          <w:szCs w:val="24"/>
        </w:rPr>
      </w:pPr>
      <w:r w:rsidRPr="009C6885">
        <w:rPr>
          <w:rFonts w:ascii="Times New Roman" w:hAnsi="Times New Roman" w:cs="Times New Roman"/>
          <w:sz w:val="24"/>
          <w:szCs w:val="24"/>
        </w:rPr>
        <w:t>Prije odluke o kandidatu za kojeg se traži prethodna suglasnost školskog odbora , ravnatelj može pozvati kandidata ili kandidate na razgovor.</w:t>
      </w:r>
    </w:p>
    <w:p w14:paraId="7FA22F33" w14:textId="296F01D8" w:rsidR="00EA6F25" w:rsidRPr="00A1369D" w:rsidRDefault="004802FF" w:rsidP="009C6885">
      <w:pPr>
        <w:rPr>
          <w:rFonts w:ascii="Times New Roman" w:hAnsi="Times New Roman" w:cs="Times New Roman"/>
          <w:sz w:val="24"/>
          <w:szCs w:val="24"/>
        </w:rPr>
      </w:pPr>
      <w:r w:rsidRPr="00A1369D">
        <w:rPr>
          <w:rFonts w:ascii="Times New Roman" w:hAnsi="Times New Roman" w:cs="Times New Roman"/>
          <w:sz w:val="24"/>
          <w:szCs w:val="24"/>
        </w:rPr>
        <w:t>Pravni i drugi izvori za pripremu</w:t>
      </w:r>
      <w:r w:rsidR="009515C9" w:rsidRPr="00A1369D">
        <w:rPr>
          <w:rFonts w:ascii="Times New Roman" w:hAnsi="Times New Roman" w:cs="Times New Roman"/>
          <w:sz w:val="24"/>
          <w:szCs w:val="24"/>
        </w:rPr>
        <w:t xml:space="preserve"> kandidata za procjenu odnosno vrednovanje</w:t>
      </w:r>
      <w:r w:rsidR="00F17C0E" w:rsidRPr="00A1369D">
        <w:rPr>
          <w:rFonts w:ascii="Times New Roman" w:hAnsi="Times New Roman" w:cs="Times New Roman"/>
          <w:sz w:val="24"/>
          <w:szCs w:val="24"/>
        </w:rPr>
        <w:t xml:space="preserve"> </w:t>
      </w:r>
      <w:r w:rsidR="00EA6F25" w:rsidRPr="00A1369D">
        <w:rPr>
          <w:rFonts w:ascii="Times New Roman" w:hAnsi="Times New Roman" w:cs="Times New Roman"/>
          <w:sz w:val="24"/>
          <w:szCs w:val="24"/>
        </w:rPr>
        <w:t>:</w:t>
      </w:r>
    </w:p>
    <w:p w14:paraId="23C2D7F0" w14:textId="77777777" w:rsidR="001B7063" w:rsidRDefault="007C3A9E" w:rsidP="001B7063">
      <w:pPr>
        <w:pStyle w:val="ListParagraph"/>
        <w:numPr>
          <w:ilvl w:val="0"/>
          <w:numId w:val="9"/>
        </w:numPr>
        <w:spacing w:line="256" w:lineRule="auto"/>
        <w:rPr>
          <w:rFonts w:ascii="Times New Roman" w:hAnsi="Times New Roman" w:cs="Times New Roman"/>
        </w:rPr>
      </w:pPr>
      <w:r w:rsidRPr="00A1369D">
        <w:rPr>
          <w:rFonts w:ascii="Times New Roman" w:hAnsi="Times New Roman" w:cs="Times New Roman"/>
          <w:sz w:val="24"/>
          <w:szCs w:val="24"/>
        </w:rPr>
        <w:lastRenderedPageBreak/>
        <w:t>I</w:t>
      </w:r>
      <w:r w:rsidR="001B7063">
        <w:rPr>
          <w:rFonts w:ascii="Times New Roman" w:hAnsi="Times New Roman" w:cs="Times New Roman"/>
        </w:rPr>
        <w:t>Statut OŠ fra Pavla Vučkovića (</w:t>
      </w:r>
      <w:hyperlink r:id="rId5" w:history="1">
        <w:r w:rsidR="001B7063">
          <w:rPr>
            <w:rStyle w:val="Hyperlink"/>
            <w:rFonts w:ascii="Times New Roman" w:hAnsi="Times New Roman" w:cs="Times New Roman"/>
          </w:rPr>
          <w:t>http://os-frapvuckovica-sinj.skole.hr/dokumenti?dm_document_id=195&amp;dm_det=1</w:t>
        </w:r>
      </w:hyperlink>
      <w:r w:rsidR="001B7063">
        <w:rPr>
          <w:rFonts w:ascii="Times New Roman" w:hAnsi="Times New Roman" w:cs="Times New Roman"/>
        </w:rPr>
        <w:t>)</w:t>
      </w:r>
    </w:p>
    <w:p w14:paraId="04E2D6AD" w14:textId="77777777"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Zakon o odgoju i obrazovanju u osnovnoj i srednjoj školi</w:t>
      </w:r>
    </w:p>
    <w:p w14:paraId="0D525F13" w14:textId="77777777"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Pravilnik o kriterijima za izricanje pedagoških mjera (NN 94/15, 3/17)</w:t>
      </w:r>
    </w:p>
    <w:p w14:paraId="2C162688" w14:textId="77777777"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Pravilnik o načinima, postupcima i elementima vrednovanja učenika u osnovnoj i srednjoj</w:t>
      </w:r>
    </w:p>
    <w:p w14:paraId="68D105F2" w14:textId="77777777"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školi ( NN 112/10, 82/19)</w:t>
      </w:r>
    </w:p>
    <w:p w14:paraId="35DE0D40" w14:textId="77777777"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Pravilnik o tjednim i radnim obvezama učitelja i stručnih suradnika u osnovnoj školi (NN</w:t>
      </w:r>
    </w:p>
    <w:p w14:paraId="22AF1F27" w14:textId="77777777"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34/14, 40/14, 103/14, 102/19)</w:t>
      </w:r>
    </w:p>
    <w:p w14:paraId="334AD8E9" w14:textId="21C5CD95" w:rsidR="001B7063" w:rsidRDefault="001B7063" w:rsidP="001B7063">
      <w:pPr>
        <w:pStyle w:val="ListParagraph"/>
        <w:numPr>
          <w:ilvl w:val="0"/>
          <w:numId w:val="9"/>
        </w:numPr>
        <w:spacing w:line="256" w:lineRule="auto"/>
        <w:rPr>
          <w:rFonts w:ascii="Times New Roman" w:hAnsi="Times New Roman" w:cs="Times New Roman"/>
        </w:rPr>
      </w:pPr>
      <w:r>
        <w:rPr>
          <w:rFonts w:ascii="Times New Roman" w:hAnsi="Times New Roman" w:cs="Times New Roman"/>
        </w:rPr>
        <w:t xml:space="preserve">Odluka o donošenju kurikuluma za nastavni predmet </w:t>
      </w:r>
      <w:r w:rsidR="00EA77F1">
        <w:rPr>
          <w:rFonts w:ascii="Times New Roman" w:hAnsi="Times New Roman" w:cs="Times New Roman"/>
        </w:rPr>
        <w:t>Hrvatski</w:t>
      </w:r>
      <w:r w:rsidR="00794D18">
        <w:rPr>
          <w:rFonts w:ascii="Times New Roman" w:hAnsi="Times New Roman" w:cs="Times New Roman"/>
        </w:rPr>
        <w:t xml:space="preserve"> jezik</w:t>
      </w:r>
      <w:r>
        <w:rPr>
          <w:rFonts w:ascii="Times New Roman" w:hAnsi="Times New Roman" w:cs="Times New Roman"/>
        </w:rPr>
        <w:t xml:space="preserve"> za</w:t>
      </w:r>
    </w:p>
    <w:p w14:paraId="59702FE5" w14:textId="613E3DF0" w:rsidR="001B7063" w:rsidRDefault="001B7063" w:rsidP="001B7063">
      <w:pPr>
        <w:pStyle w:val="ListParagraph"/>
        <w:rPr>
          <w:rFonts w:ascii="Times New Roman" w:hAnsi="Times New Roman" w:cs="Times New Roman"/>
          <w:sz w:val="24"/>
          <w:szCs w:val="24"/>
        </w:rPr>
      </w:pPr>
      <w:r>
        <w:rPr>
          <w:rFonts w:ascii="Times New Roman" w:hAnsi="Times New Roman" w:cs="Times New Roman"/>
        </w:rPr>
        <w:t>osnovne škole i gimnazije u Republici Hrvatskoj (NN 7/19)</w:t>
      </w:r>
      <w:r>
        <w:rPr>
          <w:rFonts w:ascii="Times New Roman" w:hAnsi="Times New Roman" w:cs="Times New Roman"/>
          <w:sz w:val="24"/>
          <w:szCs w:val="24"/>
        </w:rPr>
        <w:t>.</w:t>
      </w:r>
    </w:p>
    <w:p w14:paraId="0677126C" w14:textId="19EA189B" w:rsidR="007C3A9E" w:rsidRPr="00A1369D" w:rsidRDefault="001B7063" w:rsidP="00D65E8C">
      <w:pPr>
        <w:rPr>
          <w:rFonts w:ascii="Times New Roman" w:hAnsi="Times New Roman" w:cs="Times New Roman"/>
          <w:sz w:val="24"/>
          <w:szCs w:val="24"/>
        </w:rPr>
      </w:pPr>
      <w:r>
        <w:rPr>
          <w:rFonts w:ascii="Times New Roman" w:hAnsi="Times New Roman" w:cs="Times New Roman"/>
          <w:sz w:val="24"/>
          <w:szCs w:val="24"/>
        </w:rPr>
        <w:t>I</w:t>
      </w:r>
      <w:r w:rsidR="007C3A9E" w:rsidRPr="00A1369D">
        <w:rPr>
          <w:rFonts w:ascii="Times New Roman" w:hAnsi="Times New Roman" w:cs="Times New Roman"/>
          <w:sz w:val="24"/>
          <w:szCs w:val="24"/>
        </w:rPr>
        <w:t>zrazi koji se koriste u ovoj Odluci, a koji imaju rodno značenje , bez obzira na to jesu li korišteni u muškom ili ženskom rodu obuhvaćaju na jednak način i muški i ženski rod.</w:t>
      </w:r>
    </w:p>
    <w:p w14:paraId="381DC68B" w14:textId="77777777" w:rsidR="005A7AEB" w:rsidRPr="00A1369D" w:rsidRDefault="007C3A9E" w:rsidP="007C3A9E">
      <w:pPr>
        <w:rPr>
          <w:rFonts w:ascii="Times New Roman" w:hAnsi="Times New Roman" w:cs="Times New Roman"/>
        </w:rPr>
      </w:pPr>
      <w:r w:rsidRPr="00A1369D">
        <w:rPr>
          <w:rFonts w:ascii="Times New Roman" w:hAnsi="Times New Roman" w:cs="Times New Roman"/>
          <w:sz w:val="24"/>
          <w:szCs w:val="24"/>
        </w:rPr>
        <w:t xml:space="preserve">Odluka o načinu i području procjene </w:t>
      </w:r>
      <w:r w:rsidR="000A26AF" w:rsidRPr="00A1369D">
        <w:rPr>
          <w:rFonts w:ascii="Times New Roman" w:hAnsi="Times New Roman" w:cs="Times New Roman"/>
          <w:sz w:val="24"/>
          <w:szCs w:val="24"/>
        </w:rPr>
        <w:t xml:space="preserve">odnosno vrednovanja kandidata biti će objavljena na mrežnoj stranici Osnovne škole fra Pavla Vučkovića </w:t>
      </w:r>
      <w:r w:rsidR="00541926" w:rsidRPr="00A1369D">
        <w:rPr>
          <w:rFonts w:ascii="Times New Roman" w:hAnsi="Times New Roman" w:cs="Times New Roman"/>
          <w:sz w:val="24"/>
          <w:szCs w:val="24"/>
        </w:rPr>
        <w:t>(poveznica :</w:t>
      </w:r>
      <w:r w:rsidR="00541926" w:rsidRPr="00A1369D">
        <w:rPr>
          <w:rFonts w:ascii="Times New Roman" w:hAnsi="Times New Roman" w:cs="Times New Roman"/>
        </w:rPr>
        <w:t xml:space="preserve"> </w:t>
      </w:r>
      <w:hyperlink r:id="rId6" w:history="1">
        <w:r w:rsidR="00541926" w:rsidRPr="00A1369D">
          <w:rPr>
            <w:rStyle w:val="Hyperlink"/>
            <w:rFonts w:ascii="Times New Roman" w:hAnsi="Times New Roman" w:cs="Times New Roman"/>
          </w:rPr>
          <w:t>http://os-frapvuckovica-sinj.skole.hr/</w:t>
        </w:r>
      </w:hyperlink>
      <w:r w:rsidR="00541926" w:rsidRPr="00A1369D">
        <w:rPr>
          <w:rFonts w:ascii="Times New Roman" w:hAnsi="Times New Roman" w:cs="Times New Roman"/>
        </w:rPr>
        <w:t>)</w:t>
      </w:r>
      <w:r w:rsidR="00541926" w:rsidRPr="00A1369D">
        <w:rPr>
          <w:rFonts w:ascii="Times New Roman" w:hAnsi="Times New Roman" w:cs="Times New Roman"/>
          <w:sz w:val="24"/>
          <w:szCs w:val="24"/>
        </w:rPr>
        <w:t xml:space="preserve"> </w:t>
      </w:r>
      <w:r w:rsidR="000A26AF" w:rsidRPr="00A1369D">
        <w:rPr>
          <w:rFonts w:ascii="Times New Roman" w:hAnsi="Times New Roman" w:cs="Times New Roman"/>
        </w:rPr>
        <w:t xml:space="preserve">i na Oglasnoj ploči OŠ fra Pavla Vučkovića, </w:t>
      </w:r>
    </w:p>
    <w:p w14:paraId="2655A6AC" w14:textId="6AAC4003" w:rsidR="000A26AF" w:rsidRDefault="000A26AF" w:rsidP="007C3A9E">
      <w:pPr>
        <w:rPr>
          <w:rFonts w:ascii="Times New Roman" w:hAnsi="Times New Roman" w:cs="Times New Roman"/>
        </w:rPr>
      </w:pPr>
      <w:r w:rsidRPr="00A1369D">
        <w:rPr>
          <w:rFonts w:ascii="Times New Roman" w:hAnsi="Times New Roman" w:cs="Times New Roman"/>
        </w:rPr>
        <w:t xml:space="preserve">Sinj, </w:t>
      </w:r>
      <w:r w:rsidR="00B46A51">
        <w:rPr>
          <w:rFonts w:ascii="Times New Roman" w:hAnsi="Times New Roman" w:cs="Times New Roman"/>
        </w:rPr>
        <w:t>0</w:t>
      </w:r>
      <w:r w:rsidR="00B64B02">
        <w:rPr>
          <w:rFonts w:ascii="Times New Roman" w:hAnsi="Times New Roman" w:cs="Times New Roman"/>
        </w:rPr>
        <w:t>3</w:t>
      </w:r>
      <w:r w:rsidR="00784D37" w:rsidRPr="00A1369D">
        <w:rPr>
          <w:rFonts w:ascii="Times New Roman" w:hAnsi="Times New Roman" w:cs="Times New Roman"/>
        </w:rPr>
        <w:t>.</w:t>
      </w:r>
      <w:r w:rsidR="007526E0">
        <w:rPr>
          <w:rFonts w:ascii="Times New Roman" w:hAnsi="Times New Roman" w:cs="Times New Roman"/>
        </w:rPr>
        <w:t xml:space="preserve"> </w:t>
      </w:r>
      <w:r w:rsidR="00D8663A">
        <w:rPr>
          <w:rFonts w:ascii="Times New Roman" w:hAnsi="Times New Roman" w:cs="Times New Roman"/>
        </w:rPr>
        <w:t xml:space="preserve">studenoga </w:t>
      </w:r>
      <w:r w:rsidR="00784D37" w:rsidRPr="00A1369D">
        <w:rPr>
          <w:rFonts w:ascii="Times New Roman" w:hAnsi="Times New Roman" w:cs="Times New Roman"/>
        </w:rPr>
        <w:t>202</w:t>
      </w:r>
      <w:r w:rsidR="007526E0">
        <w:rPr>
          <w:rFonts w:ascii="Times New Roman" w:hAnsi="Times New Roman" w:cs="Times New Roman"/>
        </w:rPr>
        <w:t>1</w:t>
      </w:r>
      <w:r w:rsidR="00784D37" w:rsidRPr="00A1369D">
        <w:rPr>
          <w:rFonts w:ascii="Times New Roman" w:hAnsi="Times New Roman" w:cs="Times New Roman"/>
        </w:rPr>
        <w:t>.</w:t>
      </w:r>
      <w:r w:rsidR="00A813D5">
        <w:rPr>
          <w:rFonts w:ascii="Times New Roman" w:hAnsi="Times New Roman" w:cs="Times New Roman"/>
        </w:rPr>
        <w:t xml:space="preserve"> </w:t>
      </w:r>
      <w:r w:rsidRPr="00A1369D">
        <w:rPr>
          <w:rFonts w:ascii="Times New Roman" w:hAnsi="Times New Roman" w:cs="Times New Roman"/>
        </w:rPr>
        <w:t>godine .</w:t>
      </w:r>
    </w:p>
    <w:p w14:paraId="19335409" w14:textId="77777777" w:rsidR="00F51A85" w:rsidRPr="00A1369D" w:rsidRDefault="00F51A85" w:rsidP="007C3A9E">
      <w:pPr>
        <w:rPr>
          <w:rFonts w:ascii="Times New Roman" w:hAnsi="Times New Roman" w:cs="Times New Roman"/>
        </w:rPr>
      </w:pPr>
    </w:p>
    <w:p w14:paraId="3EE7E1BC" w14:textId="77777777" w:rsidR="000A26AF" w:rsidRPr="00A1369D" w:rsidRDefault="000A26AF" w:rsidP="000C46EE">
      <w:pPr>
        <w:jc w:val="right"/>
        <w:rPr>
          <w:rFonts w:ascii="Times New Roman" w:hAnsi="Times New Roman" w:cs="Times New Roman"/>
        </w:rPr>
      </w:pPr>
      <w:r w:rsidRPr="00A1369D">
        <w:rPr>
          <w:rFonts w:ascii="Times New Roman" w:hAnsi="Times New Roman" w:cs="Times New Roman"/>
        </w:rPr>
        <w:t xml:space="preserve">POSEBNO POVJERENSTVO ZA PROCJENU I VREDNOVANJE </w:t>
      </w:r>
    </w:p>
    <w:p w14:paraId="60CBCD8D" w14:textId="77777777" w:rsidR="000A26AF" w:rsidRPr="00A1369D" w:rsidRDefault="000A26AF" w:rsidP="000A26AF">
      <w:pPr>
        <w:jc w:val="right"/>
        <w:rPr>
          <w:rFonts w:ascii="Times New Roman" w:hAnsi="Times New Roman" w:cs="Times New Roman"/>
        </w:rPr>
      </w:pPr>
      <w:r w:rsidRPr="00A1369D">
        <w:rPr>
          <w:rFonts w:ascii="Times New Roman" w:hAnsi="Times New Roman" w:cs="Times New Roman"/>
        </w:rPr>
        <w:t xml:space="preserve">KANDIDATA ZA ZAPOŠLJAVANJE </w:t>
      </w:r>
    </w:p>
    <w:p w14:paraId="2EE3EF78" w14:textId="77777777" w:rsidR="0082221B" w:rsidRPr="00A1369D" w:rsidRDefault="0082221B" w:rsidP="0082221B">
      <w:pPr>
        <w:jc w:val="right"/>
        <w:rPr>
          <w:rFonts w:ascii="Times New Roman" w:hAnsi="Times New Roman" w:cs="Times New Roman"/>
        </w:rPr>
      </w:pPr>
    </w:p>
    <w:p w14:paraId="7966A3A2" w14:textId="77777777" w:rsidR="000C46EE" w:rsidRPr="00A1369D" w:rsidRDefault="00990169" w:rsidP="000C46EE">
      <w:pPr>
        <w:jc w:val="right"/>
        <w:rPr>
          <w:rFonts w:ascii="Times New Roman" w:hAnsi="Times New Roman" w:cs="Times New Roman"/>
        </w:rPr>
      </w:pPr>
      <w:r w:rsidRPr="00A1369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DFD9E01" wp14:editId="75A36633">
                <wp:simplePos x="0" y="0"/>
                <wp:positionH relativeFrom="column">
                  <wp:posOffset>3872229</wp:posOffset>
                </wp:positionH>
                <wp:positionV relativeFrom="paragraph">
                  <wp:posOffset>267335</wp:posOffset>
                </wp:positionV>
                <wp:extent cx="1857375" cy="0"/>
                <wp:effectExtent l="0" t="0" r="0" b="0"/>
                <wp:wrapNone/>
                <wp:docPr id="1" name="Ravni poveznik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0888E" id="Ravni povezni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9pt,21.05pt" to="451.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" strokecolor="black [3200]" strokeweight=".5pt">
                <v:stroke joinstyle="miter"/>
              </v:line>
            </w:pict>
          </mc:Fallback>
        </mc:AlternateContent>
      </w:r>
    </w:p>
    <w:p w14:paraId="515585D8" w14:textId="77777777" w:rsidR="005A7AEB" w:rsidRPr="00A1369D" w:rsidRDefault="005A7AEB" w:rsidP="000C46EE">
      <w:pPr>
        <w:rPr>
          <w:rFonts w:ascii="Times New Roman" w:hAnsi="Times New Roman" w:cs="Times New Roman"/>
        </w:rPr>
      </w:pPr>
    </w:p>
    <w:p w14:paraId="71A08445" w14:textId="41CF8607" w:rsidR="000A26AF" w:rsidRPr="00A1369D" w:rsidRDefault="000A26AF" w:rsidP="000C46EE">
      <w:pPr>
        <w:rPr>
          <w:rFonts w:ascii="Times New Roman" w:hAnsi="Times New Roman" w:cs="Times New Roman"/>
        </w:rPr>
      </w:pPr>
      <w:r w:rsidRPr="00A1369D">
        <w:rPr>
          <w:rFonts w:ascii="Times New Roman" w:hAnsi="Times New Roman" w:cs="Times New Roman"/>
        </w:rPr>
        <w:t>Dostaviti:</w:t>
      </w:r>
    </w:p>
    <w:p w14:paraId="35FF462D" w14:textId="77777777" w:rsidR="000A26AF" w:rsidRPr="00A1369D" w:rsidRDefault="000A26AF" w:rsidP="000A26AF">
      <w:pPr>
        <w:pStyle w:val="ListParagraph"/>
        <w:numPr>
          <w:ilvl w:val="0"/>
          <w:numId w:val="4"/>
        </w:numPr>
        <w:rPr>
          <w:rFonts w:ascii="Times New Roman" w:hAnsi="Times New Roman" w:cs="Times New Roman"/>
        </w:rPr>
      </w:pPr>
      <w:r w:rsidRPr="00A1369D">
        <w:rPr>
          <w:rFonts w:ascii="Times New Roman" w:hAnsi="Times New Roman" w:cs="Times New Roman"/>
        </w:rPr>
        <w:t>Oglasna ploča škole i mrežna stranica škole</w:t>
      </w:r>
    </w:p>
    <w:p w14:paraId="1D33F09C" w14:textId="77777777" w:rsidR="000A26AF" w:rsidRPr="00A1369D" w:rsidRDefault="000A26AF" w:rsidP="000A26AF">
      <w:pPr>
        <w:pStyle w:val="ListParagraph"/>
        <w:numPr>
          <w:ilvl w:val="0"/>
          <w:numId w:val="4"/>
        </w:numPr>
        <w:rPr>
          <w:rFonts w:ascii="Times New Roman" w:hAnsi="Times New Roman" w:cs="Times New Roman"/>
        </w:rPr>
      </w:pPr>
      <w:r w:rsidRPr="00A1369D">
        <w:rPr>
          <w:rFonts w:ascii="Times New Roman" w:hAnsi="Times New Roman" w:cs="Times New Roman"/>
        </w:rPr>
        <w:t xml:space="preserve">Arhiva škole </w:t>
      </w:r>
    </w:p>
    <w:p w14:paraId="6CA2565A" w14:textId="77777777" w:rsidR="00960448" w:rsidRPr="00A1369D" w:rsidRDefault="00960448" w:rsidP="00DE3CC0">
      <w:pPr>
        <w:rPr>
          <w:rFonts w:ascii="Times New Roman" w:hAnsi="Times New Roman" w:cs="Times New Roman"/>
          <w:sz w:val="24"/>
          <w:szCs w:val="24"/>
        </w:rPr>
      </w:pPr>
    </w:p>
    <w:p w14:paraId="30BCA038" w14:textId="77777777" w:rsidR="00DE3CC0" w:rsidRPr="00A1369D" w:rsidRDefault="00DE3CC0" w:rsidP="00DE3CC0">
      <w:pPr>
        <w:rPr>
          <w:rFonts w:ascii="Times New Roman" w:hAnsi="Times New Roman" w:cs="Times New Roman"/>
        </w:rPr>
      </w:pPr>
    </w:p>
    <w:sectPr w:rsidR="00DE3CC0" w:rsidRPr="00A13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6D4"/>
    <w:multiLevelType w:val="hybridMultilevel"/>
    <w:tmpl w:val="D0B8BB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9514A3"/>
    <w:multiLevelType w:val="hybridMultilevel"/>
    <w:tmpl w:val="C8A266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AE626C"/>
    <w:multiLevelType w:val="hybridMultilevel"/>
    <w:tmpl w:val="8BB8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81181C"/>
    <w:multiLevelType w:val="hybridMultilevel"/>
    <w:tmpl w:val="3FB8B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E1C59BA"/>
    <w:multiLevelType w:val="hybridMultilevel"/>
    <w:tmpl w:val="2C4E0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6A40E62"/>
    <w:multiLevelType w:val="hybridMultilevel"/>
    <w:tmpl w:val="2DA0C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3B482D"/>
    <w:multiLevelType w:val="hybridMultilevel"/>
    <w:tmpl w:val="394EB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26B4F99"/>
    <w:multiLevelType w:val="hybridMultilevel"/>
    <w:tmpl w:val="DB0011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4"/>
  </w:num>
  <w:num w:numId="6">
    <w:abstractNumId w:val="0"/>
  </w:num>
  <w:num w:numId="7">
    <w:abstractNumId w:val="1"/>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1A"/>
    <w:rsid w:val="00055A28"/>
    <w:rsid w:val="00056BA6"/>
    <w:rsid w:val="0005701A"/>
    <w:rsid w:val="000A26AF"/>
    <w:rsid w:val="000B629E"/>
    <w:rsid w:val="000C46EE"/>
    <w:rsid w:val="000E7457"/>
    <w:rsid w:val="001366FB"/>
    <w:rsid w:val="0019300C"/>
    <w:rsid w:val="001A32B0"/>
    <w:rsid w:val="001B7063"/>
    <w:rsid w:val="00205DC0"/>
    <w:rsid w:val="00245D1C"/>
    <w:rsid w:val="0027455B"/>
    <w:rsid w:val="002879B9"/>
    <w:rsid w:val="002944DB"/>
    <w:rsid w:val="002B1B38"/>
    <w:rsid w:val="002C7158"/>
    <w:rsid w:val="002D2116"/>
    <w:rsid w:val="002D41F6"/>
    <w:rsid w:val="00362998"/>
    <w:rsid w:val="00367362"/>
    <w:rsid w:val="003D67B4"/>
    <w:rsid w:val="00460FB6"/>
    <w:rsid w:val="004802FF"/>
    <w:rsid w:val="00541926"/>
    <w:rsid w:val="005A7AEB"/>
    <w:rsid w:val="005E712F"/>
    <w:rsid w:val="00714FFF"/>
    <w:rsid w:val="007526E0"/>
    <w:rsid w:val="00763084"/>
    <w:rsid w:val="00784D37"/>
    <w:rsid w:val="00791DD3"/>
    <w:rsid w:val="00794D18"/>
    <w:rsid w:val="007C3A9E"/>
    <w:rsid w:val="0082221B"/>
    <w:rsid w:val="0085669D"/>
    <w:rsid w:val="00856ECD"/>
    <w:rsid w:val="00857421"/>
    <w:rsid w:val="008D025B"/>
    <w:rsid w:val="009515C9"/>
    <w:rsid w:val="00960448"/>
    <w:rsid w:val="00990169"/>
    <w:rsid w:val="009C6885"/>
    <w:rsid w:val="00A01624"/>
    <w:rsid w:val="00A1369D"/>
    <w:rsid w:val="00A813D5"/>
    <w:rsid w:val="00AB4373"/>
    <w:rsid w:val="00B46A51"/>
    <w:rsid w:val="00B64B02"/>
    <w:rsid w:val="00BF245E"/>
    <w:rsid w:val="00C236C4"/>
    <w:rsid w:val="00CD5193"/>
    <w:rsid w:val="00D14BB2"/>
    <w:rsid w:val="00D52B35"/>
    <w:rsid w:val="00D65E8C"/>
    <w:rsid w:val="00D83AC9"/>
    <w:rsid w:val="00D8663A"/>
    <w:rsid w:val="00DE3CC0"/>
    <w:rsid w:val="00E368F5"/>
    <w:rsid w:val="00EA6F25"/>
    <w:rsid w:val="00EA77F1"/>
    <w:rsid w:val="00EC2B6E"/>
    <w:rsid w:val="00F17C0E"/>
    <w:rsid w:val="00F433ED"/>
    <w:rsid w:val="00F51A85"/>
    <w:rsid w:val="00F64687"/>
    <w:rsid w:val="00F6503E"/>
    <w:rsid w:val="00FA1F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ADCB"/>
  <w15:chartTrackingRefBased/>
  <w15:docId w15:val="{045B4AE2-A754-4A1A-83CD-3F4BA995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FF"/>
    <w:pPr>
      <w:ind w:left="720"/>
      <w:contextualSpacing/>
    </w:pPr>
  </w:style>
  <w:style w:type="character" w:styleId="Hyperlink">
    <w:name w:val="Hyperlink"/>
    <w:basedOn w:val="DefaultParagraphFont"/>
    <w:uiPriority w:val="99"/>
    <w:semiHidden/>
    <w:unhideWhenUsed/>
    <w:rsid w:val="000A26AF"/>
    <w:rPr>
      <w:color w:val="0000FF"/>
      <w:u w:val="single"/>
    </w:rPr>
  </w:style>
  <w:style w:type="character" w:styleId="Strong">
    <w:name w:val="Strong"/>
    <w:basedOn w:val="DefaultParagraphFont"/>
    <w:uiPriority w:val="22"/>
    <w:qFormat/>
    <w:rsid w:val="000E7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frapvuckovica-sinj.skole.hr/" TargetMode="External"/><Relationship Id="rId5" Type="http://schemas.openxmlformats.org/officeDocument/2006/relationships/hyperlink" Target="http://os-frapvuckovica-sinj.skole.hr/dokumenti?dm_document_id=195&amp;dm_det=1"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Kulić</dc:creator>
  <cp:keywords/>
  <dc:description/>
  <cp:lastModifiedBy>Ana Babić</cp:lastModifiedBy>
  <cp:revision>2</cp:revision>
  <cp:lastPrinted>2020-10-28T10:04:00Z</cp:lastPrinted>
  <dcterms:created xsi:type="dcterms:W3CDTF">2021-11-03T12:15:00Z</dcterms:created>
  <dcterms:modified xsi:type="dcterms:W3CDTF">2021-11-03T12:15:00Z</dcterms:modified>
</cp:coreProperties>
</file>