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B28" w:rsidRPr="00F631E0" w:rsidRDefault="00CB4B28" w:rsidP="00CB4B28">
      <w:pPr>
        <w:pStyle w:val="Naslov2"/>
        <w:rPr>
          <w:lang w:eastAsia="hr-HR"/>
        </w:rPr>
      </w:pPr>
      <w:bookmarkStart w:id="0" w:name="_Toc52309276"/>
      <w:bookmarkStart w:id="1" w:name="_Toc52313076"/>
      <w:r w:rsidRPr="00F631E0">
        <w:rPr>
          <w:lang w:eastAsia="hr-HR"/>
        </w:rPr>
        <w:t xml:space="preserve">ŠKOLSKI PREVENTIVNI PROGRAM, </w:t>
      </w:r>
      <w:proofErr w:type="spellStart"/>
      <w:r w:rsidRPr="00F631E0">
        <w:rPr>
          <w:lang w:eastAsia="hr-HR"/>
        </w:rPr>
        <w:t>šk.god</w:t>
      </w:r>
      <w:proofErr w:type="spellEnd"/>
      <w:r w:rsidRPr="00F631E0">
        <w:rPr>
          <w:lang w:eastAsia="hr-HR"/>
        </w:rPr>
        <w:t>. 2020./2021.</w:t>
      </w:r>
      <w:bookmarkEnd w:id="0"/>
      <w:bookmarkEnd w:id="1"/>
    </w:p>
    <w:p w:rsidR="00CB4B28" w:rsidRPr="00F631E0" w:rsidRDefault="00CB4B28" w:rsidP="00CB4B28">
      <w:pPr>
        <w:pBdr>
          <w:bottom w:val="single" w:sz="4" w:space="4" w:color="5B9BD5"/>
        </w:pBdr>
        <w:spacing w:before="200"/>
        <w:ind w:right="936"/>
        <w:rPr>
          <w:b/>
          <w:bCs/>
          <w:i/>
          <w:iCs/>
          <w:color w:val="5B9BD5"/>
          <w:lang w:eastAsia="hr-HR"/>
        </w:rPr>
      </w:pPr>
      <w:r w:rsidRPr="00F631E0">
        <w:rPr>
          <w:b/>
          <w:bCs/>
          <w:i/>
          <w:iCs/>
          <w:color w:val="5B9BD5"/>
          <w:lang w:eastAsia="hr-HR"/>
        </w:rPr>
        <w:t xml:space="preserve">Voditelj /i  ŠPP:  </w:t>
      </w:r>
      <w:proofErr w:type="spellStart"/>
      <w:r>
        <w:rPr>
          <w:bCs/>
          <w:iCs/>
          <w:lang w:eastAsia="hr-HR"/>
        </w:rPr>
        <w:t>Evelina</w:t>
      </w:r>
      <w:proofErr w:type="spellEnd"/>
      <w:r>
        <w:rPr>
          <w:bCs/>
          <w:iCs/>
          <w:lang w:eastAsia="hr-HR"/>
        </w:rPr>
        <w:t xml:space="preserve"> Kovačić </w:t>
      </w:r>
      <w:proofErr w:type="spellStart"/>
      <w:r>
        <w:rPr>
          <w:bCs/>
          <w:iCs/>
          <w:lang w:eastAsia="hr-HR"/>
        </w:rPr>
        <w:t>šimunić</w:t>
      </w:r>
      <w:proofErr w:type="spellEnd"/>
      <w:r w:rsidRPr="004F032B">
        <w:rPr>
          <w:bCs/>
          <w:iCs/>
          <w:lang w:eastAsia="hr-HR"/>
        </w:rPr>
        <w:t xml:space="preserve"> (pedagoginja), </w:t>
      </w:r>
      <w:r>
        <w:rPr>
          <w:bCs/>
          <w:iCs/>
          <w:lang w:eastAsia="hr-HR"/>
        </w:rPr>
        <w:t>Violeta Pranjić</w:t>
      </w:r>
      <w:r w:rsidRPr="004F032B">
        <w:rPr>
          <w:bCs/>
          <w:iCs/>
          <w:lang w:eastAsia="hr-HR"/>
        </w:rPr>
        <w:t xml:space="preserve"> (ravnatelj</w:t>
      </w:r>
      <w:r>
        <w:rPr>
          <w:bCs/>
          <w:iCs/>
          <w:lang w:eastAsia="hr-HR"/>
        </w:rPr>
        <w:t>ica</w:t>
      </w:r>
      <w:r w:rsidRPr="004F032B">
        <w:rPr>
          <w:bCs/>
          <w:iCs/>
          <w:lang w:eastAsia="hr-HR"/>
        </w:rPr>
        <w:t xml:space="preserve">), Igor </w:t>
      </w:r>
      <w:proofErr w:type="spellStart"/>
      <w:r w:rsidRPr="004F032B">
        <w:rPr>
          <w:bCs/>
          <w:iCs/>
          <w:lang w:eastAsia="hr-HR"/>
        </w:rPr>
        <w:t>Radmilović</w:t>
      </w:r>
      <w:proofErr w:type="spellEnd"/>
      <w:r w:rsidRPr="004F032B">
        <w:rPr>
          <w:bCs/>
          <w:iCs/>
          <w:lang w:eastAsia="hr-HR"/>
        </w:rPr>
        <w:t xml:space="preserve"> (knjižničar), Biserka </w:t>
      </w:r>
      <w:proofErr w:type="spellStart"/>
      <w:r w:rsidRPr="004F032B">
        <w:rPr>
          <w:bCs/>
          <w:iCs/>
          <w:lang w:eastAsia="hr-HR"/>
        </w:rPr>
        <w:t>Saboliček</w:t>
      </w:r>
      <w:proofErr w:type="spellEnd"/>
      <w:r w:rsidRPr="004F032B">
        <w:rPr>
          <w:bCs/>
          <w:iCs/>
          <w:lang w:eastAsia="hr-HR"/>
        </w:rPr>
        <w:t xml:space="preserve"> (učiteljica razredne nastave), </w:t>
      </w:r>
      <w:r>
        <w:rPr>
          <w:bCs/>
          <w:iCs/>
          <w:lang w:eastAsia="hr-HR"/>
        </w:rPr>
        <w:t xml:space="preserve">Darija </w:t>
      </w:r>
      <w:proofErr w:type="spellStart"/>
      <w:r>
        <w:rPr>
          <w:bCs/>
          <w:iCs/>
          <w:lang w:eastAsia="hr-HR"/>
        </w:rPr>
        <w:t>Kivač</w:t>
      </w:r>
      <w:proofErr w:type="spellEnd"/>
      <w:r>
        <w:rPr>
          <w:bCs/>
          <w:iCs/>
          <w:lang w:eastAsia="hr-HR"/>
        </w:rPr>
        <w:t xml:space="preserve"> (učiteljica glazbene kulture</w:t>
      </w:r>
      <w:r w:rsidRPr="004F032B">
        <w:rPr>
          <w:bCs/>
          <w:iCs/>
          <w:lang w:eastAsia="hr-HR"/>
        </w:rPr>
        <w:t>)</w:t>
      </w:r>
      <w:r w:rsidRPr="004F032B">
        <w:rPr>
          <w:b/>
          <w:bCs/>
          <w:i/>
          <w:iCs/>
          <w:lang w:eastAsia="hr-HR"/>
        </w:rPr>
        <w:t xml:space="preserve">  </w:t>
      </w:r>
      <w:r w:rsidRPr="00F631E0">
        <w:rPr>
          <w:b/>
          <w:bCs/>
          <w:i/>
          <w:iCs/>
          <w:color w:val="5B9BD5"/>
          <w:lang w:eastAsia="hr-HR"/>
        </w:rPr>
        <w:t xml:space="preserve">                                   </w:t>
      </w:r>
    </w:p>
    <w:p w:rsidR="00CB4B28" w:rsidRPr="004F032B" w:rsidRDefault="00CB4B28" w:rsidP="00CB4B28">
      <w:pPr>
        <w:spacing w:after="200" w:line="276" w:lineRule="auto"/>
        <w:rPr>
          <w:rFonts w:cs="Calibri"/>
        </w:rPr>
      </w:pPr>
      <w:r w:rsidRPr="004F032B">
        <w:rPr>
          <w:rFonts w:cs="Calibri"/>
        </w:rPr>
        <w:t xml:space="preserve">PROCJENA STANJA I POTREBA: </w:t>
      </w:r>
    </w:p>
    <w:p w:rsidR="00CB4B28" w:rsidRPr="004F032B" w:rsidRDefault="00CB4B28" w:rsidP="00CB4B28">
      <w:pPr>
        <w:spacing w:after="200" w:line="276" w:lineRule="auto"/>
        <w:jc w:val="both"/>
      </w:pPr>
      <w:r w:rsidRPr="004F032B">
        <w:t xml:space="preserve">Cjelokupno odgojno-obrazovno djelovanje treba biti usmjereno na razvijanje pozitivnih osobina ličnosti svakog učenika, stjecanje i primjenu znanja i vještina, navika i vrijednosti koje su usmjerene na razvoj humanih i tolerantnih odnosa prema drugim ljudima, prirodi te materijalnim i duhovnim dobrima društva. Tome treba pridonijeti razvoj pozitivne slike o sebi, tj. jačanje samopouzdanja i fizičkog zdravlja. Jedino učenici sa razvijenim samopouzdanjem i pozitivnom slikom o sebi mogu u potpunosti usvajati humane vrednote. Svrha školskog preventivnog programa je upravo razvoj pozitivnih i humanih vrijednosti kod učenika. </w:t>
      </w:r>
    </w:p>
    <w:p w:rsidR="00CB4B28" w:rsidRPr="004F032B" w:rsidRDefault="00CB4B28" w:rsidP="00CB4B28">
      <w:pPr>
        <w:spacing w:after="200" w:line="276" w:lineRule="auto"/>
        <w:jc w:val="both"/>
        <w:rPr>
          <w:rFonts w:cs="Calibri"/>
        </w:rPr>
      </w:pPr>
      <w:r w:rsidRPr="004F032B">
        <w:rPr>
          <w:rFonts w:cs="Calibri"/>
        </w:rPr>
        <w:t xml:space="preserve">Svakodnevni život u školskom okruženju zahtjeva kontinuirani rad s učenicima, učiteljima i roditeljima usmjeren prema razvoju različitih vještina i sposobnosti koje će osigurati uspješno nošenje učenika s izazovima suvremenog života poput ovisnosti, nasilničkih oblika ponašanja, bolesti i sličnog i poticati zdrav tjelesni i psihički razvoj djece. Svaka škola je jedinka za sebe, specifična u svom funkcioniranju te se u skladu s tim kontinuirano razvijaju odgovarajući preventivni programi i aktivnosti. </w:t>
      </w:r>
      <w:r>
        <w:rPr>
          <w:rFonts w:cs="Calibri"/>
        </w:rPr>
        <w:t>U strukturi učenika OŠ Gola specifičan je veliki</w:t>
      </w:r>
      <w:r w:rsidRPr="004F032B">
        <w:rPr>
          <w:rFonts w:cs="Calibri"/>
        </w:rPr>
        <w:t xml:space="preserve"> bro</w:t>
      </w:r>
      <w:r>
        <w:rPr>
          <w:rFonts w:cs="Calibri"/>
        </w:rPr>
        <w:t>j</w:t>
      </w:r>
      <w:r w:rsidRPr="004F032B">
        <w:rPr>
          <w:rFonts w:cs="Calibri"/>
        </w:rPr>
        <w:t xml:space="preserve"> roditelja u poslovima poljoprivrede uz slabiji </w:t>
      </w:r>
      <w:r>
        <w:rPr>
          <w:rFonts w:cs="Calibri"/>
        </w:rPr>
        <w:t>socioekonomski</w:t>
      </w:r>
      <w:r w:rsidRPr="004F032B">
        <w:rPr>
          <w:rFonts w:cs="Calibri"/>
        </w:rPr>
        <w:t xml:space="preserve"> status</w:t>
      </w:r>
      <w:r>
        <w:rPr>
          <w:rFonts w:cs="Calibri"/>
        </w:rPr>
        <w:t>, te</w:t>
      </w:r>
      <w:r w:rsidRPr="004F032B">
        <w:rPr>
          <w:rFonts w:cs="Calibri"/>
        </w:rPr>
        <w:t xml:space="preserve"> manjak vremena za slobodne aktivnosti</w:t>
      </w:r>
      <w:r>
        <w:rPr>
          <w:rFonts w:cs="Calibri"/>
        </w:rPr>
        <w:t xml:space="preserve"> roditelja</w:t>
      </w:r>
      <w:r w:rsidRPr="004F032B">
        <w:rPr>
          <w:rFonts w:cs="Calibri"/>
        </w:rPr>
        <w:t xml:space="preserve">, </w:t>
      </w:r>
      <w:r>
        <w:rPr>
          <w:rFonts w:cs="Calibri"/>
        </w:rPr>
        <w:t xml:space="preserve">kao i aktivnosti posvećene djeci. </w:t>
      </w:r>
      <w:r w:rsidRPr="004F032B">
        <w:rPr>
          <w:rFonts w:cs="Calibri"/>
        </w:rPr>
        <w:t>Iz toga se može zaključiti da se treba usmjeriti na upravljanje vremenom te organizaciju i raspodjelu učenikovih aktivnosti i jačanje i razvoj pedagoških vještina roditelja. Kao posljedica svega navedenog roditelji često imaju niska očekivanja spram školskog uspjeha i pripadajuće vrijednosti prenose i na učenike. Poteškoće u nastavi često proizlaze iz ovakvog općeg stanja i obite</w:t>
      </w:r>
      <w:r>
        <w:rPr>
          <w:rFonts w:cs="Calibri"/>
        </w:rPr>
        <w:t>ljske situacije, pa se škola</w:t>
      </w:r>
      <w:r w:rsidRPr="004F032B">
        <w:rPr>
          <w:rFonts w:cs="Calibri"/>
        </w:rPr>
        <w:t xml:space="preserve"> s</w:t>
      </w:r>
      <w:r>
        <w:rPr>
          <w:rFonts w:cs="Calibri"/>
        </w:rPr>
        <w:t>usreće s</w:t>
      </w:r>
      <w:r w:rsidRPr="004F032B">
        <w:rPr>
          <w:rFonts w:cs="Calibri"/>
        </w:rPr>
        <w:t xml:space="preserve"> problemima discipline, nepoštivanja autoriteta</w:t>
      </w:r>
      <w:r>
        <w:rPr>
          <w:rFonts w:cs="Calibri"/>
        </w:rPr>
        <w:t xml:space="preserve"> i nedostatkom samokontrole odnosno lošim</w:t>
      </w:r>
      <w:r w:rsidRPr="004F032B">
        <w:rPr>
          <w:rFonts w:cs="Calibri"/>
        </w:rPr>
        <w:t xml:space="preserve"> kanaliziranje</w:t>
      </w:r>
      <w:r>
        <w:rPr>
          <w:rFonts w:cs="Calibri"/>
        </w:rPr>
        <w:t>m</w:t>
      </w:r>
      <w:r w:rsidRPr="004F032B">
        <w:rPr>
          <w:rFonts w:cs="Calibri"/>
        </w:rPr>
        <w:t xml:space="preserve"> unutarnjih sukoba i agresivnosti. Uslijed različitih razina pedagoških kompetencija učitelja i specifičnosti svakog pojedinog razrednog odjela potreban je rad i jačanje autoriteta učitelja </w:t>
      </w:r>
      <w:r>
        <w:rPr>
          <w:rFonts w:cs="Calibri"/>
        </w:rPr>
        <w:t>u nastavnom procesu. Sve spomenuto</w:t>
      </w:r>
      <w:r w:rsidRPr="004F032B">
        <w:rPr>
          <w:rFonts w:cs="Calibri"/>
        </w:rPr>
        <w:t xml:space="preserve"> se nerijetko odražava na školski uspjeh učenika stoga </w:t>
      </w:r>
      <w:r>
        <w:rPr>
          <w:rFonts w:cs="Calibri"/>
        </w:rPr>
        <w:t>učenicima treba dati alate za organizaciju</w:t>
      </w:r>
      <w:r w:rsidRPr="004F032B">
        <w:rPr>
          <w:rFonts w:cs="Calibri"/>
        </w:rPr>
        <w:t xml:space="preserve"> vlastito</w:t>
      </w:r>
      <w:r>
        <w:rPr>
          <w:rFonts w:cs="Calibri"/>
        </w:rPr>
        <w:t>g učenja i unapređenje vlastitih radnih navika</w:t>
      </w:r>
      <w:r w:rsidRPr="004F032B">
        <w:rPr>
          <w:rFonts w:cs="Calibri"/>
        </w:rPr>
        <w:t xml:space="preserve"> uz prethodno emocionalno opismenjavanje i razvoj</w:t>
      </w:r>
      <w:r>
        <w:rPr>
          <w:rFonts w:cs="Calibri"/>
        </w:rPr>
        <w:t xml:space="preserve"> socijalnih vještina, kao i </w:t>
      </w:r>
      <w:proofErr w:type="spellStart"/>
      <w:r>
        <w:rPr>
          <w:rFonts w:cs="Calibri"/>
        </w:rPr>
        <w:t>prosocijalnog</w:t>
      </w:r>
      <w:proofErr w:type="spellEnd"/>
      <w:r>
        <w:rPr>
          <w:rFonts w:cs="Calibri"/>
        </w:rPr>
        <w:t xml:space="preserve"> ponašanja</w:t>
      </w:r>
      <w:r w:rsidRPr="004F032B">
        <w:rPr>
          <w:rFonts w:cs="Calibri"/>
        </w:rPr>
        <w:t>. Na istim poljima potreban je rad s roditeljima i njihovo osnaživanje, us</w:t>
      </w:r>
      <w:r>
        <w:rPr>
          <w:rFonts w:cs="Calibri"/>
        </w:rPr>
        <w:t>lijed često skromnih mogućnosti</w:t>
      </w:r>
      <w:r w:rsidRPr="004F032B">
        <w:rPr>
          <w:rFonts w:cs="Calibri"/>
        </w:rPr>
        <w:t xml:space="preserve"> roditelja da prenesu </w:t>
      </w:r>
      <w:r>
        <w:rPr>
          <w:rFonts w:cs="Calibri"/>
        </w:rPr>
        <w:t>vlastita znanja na svoju djecu</w:t>
      </w:r>
      <w:r w:rsidRPr="004F032B">
        <w:rPr>
          <w:rFonts w:cs="Calibri"/>
        </w:rPr>
        <w:t>, a kako bi pedagoško djelovanje spram cijele škole kao živućeg organizma bilo sveobuhvatno i sustavno.</w:t>
      </w:r>
    </w:p>
    <w:p w:rsidR="00CB4B28" w:rsidRPr="004F032B" w:rsidRDefault="00CB4B28" w:rsidP="00CB4B28">
      <w:pPr>
        <w:spacing w:line="276" w:lineRule="auto"/>
        <w:rPr>
          <w:rFonts w:cs="Calibri"/>
        </w:rPr>
      </w:pPr>
      <w:r w:rsidRPr="004F032B">
        <w:rPr>
          <w:rFonts w:cs="Calibri"/>
        </w:rPr>
        <w:t xml:space="preserve">CILJEVI PROGRAMA: </w:t>
      </w:r>
    </w:p>
    <w:p w:rsidR="00CB4B28" w:rsidRDefault="00CB4B28" w:rsidP="00CB4B28">
      <w:pPr>
        <w:numPr>
          <w:ilvl w:val="0"/>
          <w:numId w:val="1"/>
        </w:numPr>
        <w:jc w:val="both"/>
      </w:pPr>
      <w:r w:rsidRPr="004F032B">
        <w:t>Razvijanje kvalitetnih i tolerantnih međuljudskih odnosa (nenasilno rješavanje sukoba)</w:t>
      </w:r>
    </w:p>
    <w:p w:rsidR="00CB4B28" w:rsidRDefault="00CB4B28" w:rsidP="00CB4B28">
      <w:pPr>
        <w:numPr>
          <w:ilvl w:val="0"/>
          <w:numId w:val="1"/>
        </w:numPr>
        <w:jc w:val="both"/>
      </w:pPr>
      <w:r w:rsidRPr="004F032B">
        <w:t>Prevencija emocionalnih teškoća, problema u ponašanju i svih oblika nasilja</w:t>
      </w:r>
    </w:p>
    <w:p w:rsidR="00CB4B28" w:rsidRPr="004F032B" w:rsidRDefault="00CB4B28" w:rsidP="00CB4B28">
      <w:pPr>
        <w:numPr>
          <w:ilvl w:val="0"/>
          <w:numId w:val="1"/>
        </w:numPr>
        <w:jc w:val="both"/>
      </w:pPr>
      <w:r w:rsidRPr="004F032B">
        <w:t>Razvijanje samopouzdanja kod učenika jačanjem svih kvaliteta ličnosti</w:t>
      </w:r>
      <w:r>
        <w:t xml:space="preserve"> i zaštita mentalnog zdravlja učenika</w:t>
      </w:r>
    </w:p>
    <w:p w:rsidR="00CB4B28" w:rsidRPr="004F032B" w:rsidRDefault="00CB4B28" w:rsidP="00CB4B28">
      <w:pPr>
        <w:numPr>
          <w:ilvl w:val="0"/>
          <w:numId w:val="1"/>
        </w:numPr>
        <w:jc w:val="both"/>
      </w:pPr>
      <w:r w:rsidRPr="004F032B">
        <w:t>Prevencija ovisničkih oblika ponašanja (droga, alkohol, cigarete)</w:t>
      </w:r>
    </w:p>
    <w:p w:rsidR="00CB4B28" w:rsidRPr="004F032B" w:rsidRDefault="00CB4B28" w:rsidP="00CB4B28">
      <w:pPr>
        <w:numPr>
          <w:ilvl w:val="0"/>
          <w:numId w:val="1"/>
        </w:numPr>
        <w:jc w:val="both"/>
      </w:pPr>
      <w:r w:rsidRPr="004F032B">
        <w:t>Razvoj svijesti o važnosti očuvanja prirode</w:t>
      </w:r>
    </w:p>
    <w:p w:rsidR="00CB4B28" w:rsidRPr="004F032B" w:rsidRDefault="00CB4B28" w:rsidP="00CB4B28">
      <w:pPr>
        <w:numPr>
          <w:ilvl w:val="0"/>
          <w:numId w:val="1"/>
        </w:numPr>
        <w:jc w:val="both"/>
      </w:pPr>
      <w:r w:rsidRPr="004F032B">
        <w:lastRenderedPageBreak/>
        <w:t>Razvijati naviku kvalitetnog provođenja slobodnog vremena</w:t>
      </w:r>
    </w:p>
    <w:p w:rsidR="00CB4B28" w:rsidRPr="004F032B" w:rsidRDefault="00CB4B28" w:rsidP="00CB4B28">
      <w:pPr>
        <w:numPr>
          <w:ilvl w:val="0"/>
          <w:numId w:val="1"/>
        </w:numPr>
        <w:jc w:val="both"/>
      </w:pPr>
      <w:r w:rsidRPr="004F032B">
        <w:t xml:space="preserve">Razvijati stavove i ponašanja učenika o spolno odgovornom ponašanju i humanim odnosima među spolovima </w:t>
      </w:r>
    </w:p>
    <w:p w:rsidR="00CB4B28" w:rsidRDefault="00CB4B28" w:rsidP="00CB4B28">
      <w:pPr>
        <w:numPr>
          <w:ilvl w:val="0"/>
          <w:numId w:val="1"/>
        </w:numPr>
        <w:jc w:val="both"/>
      </w:pPr>
      <w:r w:rsidRPr="004F032B">
        <w:t>Prevencija školskog neuspjeha</w:t>
      </w:r>
    </w:p>
    <w:p w:rsidR="00CB4B28" w:rsidRDefault="00CB4B28" w:rsidP="00CB4B28">
      <w:pPr>
        <w:numPr>
          <w:ilvl w:val="0"/>
          <w:numId w:val="1"/>
        </w:numPr>
        <w:jc w:val="both"/>
      </w:pPr>
      <w:r>
        <w:t>Razvoj socijalnih vještina</w:t>
      </w:r>
    </w:p>
    <w:p w:rsidR="00CB4B28" w:rsidRDefault="00CB4B28" w:rsidP="00CB4B28">
      <w:pPr>
        <w:numPr>
          <w:ilvl w:val="0"/>
          <w:numId w:val="1"/>
        </w:numPr>
        <w:jc w:val="both"/>
      </w:pPr>
      <w:r>
        <w:t>Rad na samopouzdanju učenika</w:t>
      </w:r>
    </w:p>
    <w:p w:rsidR="00CB4B28" w:rsidRDefault="00CB4B28" w:rsidP="00CB4B28">
      <w:pPr>
        <w:numPr>
          <w:ilvl w:val="0"/>
          <w:numId w:val="1"/>
        </w:numPr>
        <w:jc w:val="both"/>
      </w:pPr>
      <w:r>
        <w:t>Razvijanje radnih navika</w:t>
      </w:r>
    </w:p>
    <w:p w:rsidR="00CB4B28" w:rsidRPr="004F032B" w:rsidRDefault="00CB4B28" w:rsidP="00CB4B28">
      <w:pPr>
        <w:numPr>
          <w:ilvl w:val="0"/>
          <w:numId w:val="1"/>
        </w:numPr>
        <w:jc w:val="both"/>
      </w:pPr>
      <w:r>
        <w:t>Razvoj vještina učenja</w:t>
      </w:r>
    </w:p>
    <w:p w:rsidR="00CB4B28" w:rsidRPr="000F7C19" w:rsidRDefault="00CB4B28" w:rsidP="00CB4B28">
      <w:pPr>
        <w:keepNext/>
        <w:keepLines/>
        <w:spacing w:before="200" w:line="276" w:lineRule="auto"/>
        <w:outlineLvl w:val="3"/>
        <w:rPr>
          <w:bCs/>
          <w:i/>
          <w:iCs/>
          <w:color w:val="5B9BD5"/>
        </w:rPr>
      </w:pPr>
      <w:bookmarkStart w:id="2" w:name="_Toc52313077"/>
      <w:r w:rsidRPr="000F7C19">
        <w:rPr>
          <w:bCs/>
          <w:i/>
          <w:iCs/>
          <w:color w:val="5B9BD5"/>
        </w:rPr>
        <w:t>RAD S UČENICIMA</w:t>
      </w:r>
      <w:bookmarkEnd w:id="2"/>
    </w:p>
    <w:tbl>
      <w:tblPr>
        <w:tblW w:w="1003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1560"/>
        <w:gridCol w:w="992"/>
        <w:gridCol w:w="567"/>
        <w:gridCol w:w="1417"/>
        <w:gridCol w:w="969"/>
      </w:tblGrid>
      <w:tr w:rsidR="00CB4B28" w:rsidRPr="00244B51" w:rsidTr="00F57447">
        <w:trPr>
          <w:trHeight w:val="459"/>
        </w:trPr>
        <w:tc>
          <w:tcPr>
            <w:tcW w:w="10031" w:type="dxa"/>
            <w:gridSpan w:val="6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hideMark/>
          </w:tcPr>
          <w:p w:rsidR="00CB4B28" w:rsidRPr="00EF1C78" w:rsidRDefault="00CB4B28" w:rsidP="00F57447">
            <w:pPr>
              <w:spacing w:after="200" w:line="276" w:lineRule="auto"/>
              <w:ind w:left="420"/>
              <w:contextualSpacing/>
              <w:rPr>
                <w:rFonts w:ascii="Calibri" w:hAnsi="Calibri" w:cs="Calibri"/>
                <w:b/>
                <w:bCs/>
              </w:rPr>
            </w:pPr>
            <w:r w:rsidRPr="00EF1C78">
              <w:rPr>
                <w:rFonts w:ascii="Calibri" w:hAnsi="Calibri" w:cs="Calibri"/>
                <w:b/>
                <w:bCs/>
              </w:rPr>
              <w:t xml:space="preserve">OSTALE AKTIVNOSTI/PROGRAMI  </w:t>
            </w:r>
          </w:p>
        </w:tc>
      </w:tr>
      <w:tr w:rsidR="00CB4B28" w:rsidRPr="00244B51" w:rsidTr="00F57447">
        <w:trPr>
          <w:trHeight w:val="792"/>
        </w:trPr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:rsidR="00CB4B28" w:rsidRPr="00EF1C78" w:rsidRDefault="00CB4B28" w:rsidP="00F57447">
            <w:pPr>
              <w:spacing w:after="200" w:line="276" w:lineRule="auto"/>
              <w:ind w:left="4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B4B28" w:rsidRPr="00EF1C78" w:rsidRDefault="00CB4B28" w:rsidP="00F57447">
            <w:pPr>
              <w:spacing w:after="200" w:line="276" w:lineRule="auto"/>
              <w:ind w:left="420"/>
              <w:contextualSpacing/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</w:rPr>
            </w:pPr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</w:rPr>
              <w:t>Naziv programa/aktivnosti kratak opis, ciljevi</w:t>
            </w:r>
          </w:p>
          <w:p w:rsidR="00CB4B28" w:rsidRPr="00EF1C78" w:rsidRDefault="00CB4B28" w:rsidP="00F57447">
            <w:pPr>
              <w:spacing w:after="200" w:line="276" w:lineRule="auto"/>
              <w:ind w:left="420"/>
              <w:contextualSpacing/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</w:rPr>
            </w:pPr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</w:rPr>
              <w:t>(može se sažetak programa staviti u privitak)</w:t>
            </w:r>
          </w:p>
          <w:p w:rsidR="00CB4B28" w:rsidRPr="00EF1C78" w:rsidRDefault="00CB4B28" w:rsidP="00F57447">
            <w:pPr>
              <w:spacing w:after="200" w:line="276" w:lineRule="auto"/>
              <w:ind w:left="4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EF1C78">
              <w:rPr>
                <w:rFonts w:ascii="Calibri" w:eastAsia="Calibri" w:hAnsi="Calibri" w:cs="Calibri"/>
                <w:i/>
                <w:sz w:val="16"/>
                <w:szCs w:val="16"/>
              </w:rPr>
              <w:t>Autor/i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:rsidR="00CB4B28" w:rsidRPr="00EF1C78" w:rsidRDefault="00CB4B28" w:rsidP="00F5744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  <w:lang w:val="en-AU" w:eastAsia="hr-HR"/>
              </w:rPr>
            </w:pPr>
            <w:r w:rsidRPr="00EF1C78">
              <w:rPr>
                <w:rFonts w:ascii="Calibri" w:eastAsia="Calibri" w:hAnsi="Calibri" w:cs="Calibri"/>
                <w:i/>
                <w:sz w:val="16"/>
                <w:szCs w:val="16"/>
              </w:rPr>
              <w:t>Razred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16"/>
                <w:szCs w:val="16"/>
                <w:lang w:val="en-AU" w:eastAsia="hr-HR"/>
              </w:rPr>
            </w:pPr>
            <w:r w:rsidRPr="00EF1C78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Broj </w:t>
            </w:r>
            <w:proofErr w:type="spellStart"/>
            <w:r w:rsidRPr="00EF1C78">
              <w:rPr>
                <w:rFonts w:ascii="Calibri" w:eastAsia="Calibri" w:hAnsi="Calibri" w:cs="Calibri"/>
                <w:i/>
                <w:sz w:val="16"/>
                <w:szCs w:val="16"/>
              </w:rPr>
              <w:t>uč</w:t>
            </w:r>
            <w:proofErr w:type="spellEnd"/>
            <w:r w:rsidRPr="00EF1C78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16"/>
                <w:szCs w:val="16"/>
                <w:lang w:val="en-AU" w:eastAsia="hr-HR"/>
              </w:rPr>
            </w:pPr>
            <w:r w:rsidRPr="00EF1C78">
              <w:rPr>
                <w:rFonts w:ascii="Calibri" w:eastAsia="Calibri" w:hAnsi="Calibri" w:cs="Calibri"/>
                <w:i/>
                <w:sz w:val="16"/>
                <w:szCs w:val="16"/>
              </w:rPr>
              <w:t>Voditelj, suradnici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16"/>
                <w:szCs w:val="16"/>
                <w:lang w:val="en-AU" w:eastAsia="hr-HR"/>
              </w:rPr>
            </w:pPr>
            <w:r w:rsidRPr="00EF1C78">
              <w:rPr>
                <w:rFonts w:ascii="Calibri" w:eastAsia="Calibri" w:hAnsi="Calibri" w:cs="Calibri"/>
                <w:i/>
                <w:sz w:val="16"/>
                <w:szCs w:val="16"/>
              </w:rPr>
              <w:t>Planirani broj susreta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Susret s policijom – projekt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PU KKŽ I učiteljice 1. razreda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1. razredi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učiteljice 1. razreda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 xml:space="preserve">Dm </w:t>
            </w:r>
            <w:proofErr w:type="spellStart"/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green</w:t>
            </w:r>
            <w:proofErr w:type="spellEnd"/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city</w:t>
            </w:r>
            <w:proofErr w:type="spellEnd"/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project</w:t>
            </w:r>
            <w:proofErr w:type="spellEnd"/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 xml:space="preserve"> – projekt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pedagoginja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1.-8. r.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pedagoginja, razrednici/e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prema potrebi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Zubna putovnica – projekt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ind w:left="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>Ministarstvo znanosti I obrazovanja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6. razred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>razrednica/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ik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 Darija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Kivač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 i Petar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Žugec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>, liječnica školske medicine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2-3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Prekogranična suradnja HR-HU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ind w:left="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učiteljice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Žuža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Zabjan</w:t>
            </w:r>
            <w:proofErr w:type="spellEnd"/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1.–8. razred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učiteljice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Žuža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Zabjan</w:t>
            </w:r>
            <w:proofErr w:type="spellEnd"/>
          </w:p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Proljeće u šumi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ind w:left="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učiteljica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Žuža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Zabjan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, Šumarija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Repaš</w:t>
            </w:r>
            <w:proofErr w:type="spellEnd"/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1.–4. PŠ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Ždala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>, 2.raz. PŠ Novačka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učiteljica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Žuža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Zabjan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, Šumarija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Repaš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>;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Marija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Šimeg</w:t>
            </w:r>
            <w:proofErr w:type="spellEnd"/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Rode i njihova staništa – projekt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ind w:left="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učiteljica Biserka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Saboliček</w:t>
            </w:r>
            <w:proofErr w:type="spellEnd"/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2./3.razred MŠ Gola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učiteljica Biserka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Saboliček</w:t>
            </w:r>
            <w:proofErr w:type="spellEnd"/>
          </w:p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više susreta, ožujak-rujan 2020.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Skupljamo baterije – projekt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Default="00CB4B28" w:rsidP="00F57447">
            <w:pPr>
              <w:ind w:left="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>učiteljice Ana-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Sataić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i Helena Kovač Markov</w:t>
            </w:r>
          </w:p>
          <w:p w:rsidR="00CB4B28" w:rsidRPr="00EF1C78" w:rsidRDefault="00CB4B28" w:rsidP="00F57447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1. – 4.  razred PŠ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Gotalovo</w:t>
            </w:r>
            <w:proofErr w:type="spell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>učiteljice Ana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-Marija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Sataić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i Helena Kovač </w:t>
            </w: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t>Markov</w:t>
            </w:r>
            <w:r w:rsidRPr="00EF1C78">
              <w:rPr>
                <w:rFonts w:ascii="Calibri" w:eastAsia="Calibri" w:hAnsi="Calibri"/>
                <w:sz w:val="20"/>
                <w:szCs w:val="20"/>
              </w:rPr>
              <w:t>, tvrtka „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Friš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>“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više susreta, rujan-svibanj </w:t>
            </w:r>
            <w:r w:rsidRPr="00EF1C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2019./2020.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lastRenderedPageBreak/>
              <w:t>Učiti kako učiti – projekt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ind w:left="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učiteljica Biserka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Saboliček</w:t>
            </w:r>
            <w:proofErr w:type="spellEnd"/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3./4</w:t>
            </w:r>
            <w:r w:rsidRPr="00EF1C78">
              <w:rPr>
                <w:rFonts w:ascii="Calibri" w:eastAsia="Calibri" w:hAnsi="Calibri" w:cs="Calibri"/>
                <w:sz w:val="20"/>
                <w:szCs w:val="20"/>
              </w:rPr>
              <w:t>. razred MŠ Gola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učiteljica Biserka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Saboliček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>, pedagoginja Petra Šiško – suradnik na projektu</w:t>
            </w:r>
          </w:p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prema potrebi (10 I više)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Uređenje školskog dvorišta – projekt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ind w:left="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Učiteljica Sanja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Solić</w:t>
            </w:r>
            <w:proofErr w:type="spellEnd"/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F1C78">
              <w:rPr>
                <w:rFonts w:ascii="Calibri" w:eastAsia="Calibri" w:hAnsi="Calibri" w:cs="Calibri"/>
                <w:sz w:val="20"/>
                <w:szCs w:val="20"/>
              </w:rPr>
              <w:t>3. i 4. razred PŠ Otočka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Učiteljica Sanja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Solić</w:t>
            </w:r>
            <w:proofErr w:type="spellEnd"/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prema potrebi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“TI I JA” (socijalne vještine)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ind w:left="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pedagoginja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Evelina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 Kovačić Šimunić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5.-8. r.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pedagoginja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Evelina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 Kovačić Šimunić uz suradnju razrednika 5. – 8. r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više susreta, listopad-svibanj 2020./</w:t>
            </w:r>
          </w:p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2021.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Učimo učiti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ind w:left="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pedagoginja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Evelina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 Kovačić Šimunić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1.-4-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pedagoginja </w:t>
            </w:r>
            <w:proofErr w:type="spellStart"/>
            <w:r w:rsidRPr="00EF1C78">
              <w:rPr>
                <w:rFonts w:ascii="Calibri" w:eastAsia="Calibri" w:hAnsi="Calibri"/>
                <w:sz w:val="20"/>
                <w:szCs w:val="20"/>
              </w:rPr>
              <w:t>Evelina</w:t>
            </w:r>
            <w:proofErr w:type="spellEnd"/>
            <w:r w:rsidRPr="00EF1C78">
              <w:rPr>
                <w:rFonts w:ascii="Calibri" w:eastAsia="Calibri" w:hAnsi="Calibri"/>
                <w:sz w:val="20"/>
                <w:szCs w:val="20"/>
              </w:rPr>
              <w:t xml:space="preserve"> Kovačić Šimunić uz suradnju učiteljica 1.-4-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više susreta</w:t>
            </w:r>
          </w:p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listopad- svibanj 2020./</w:t>
            </w:r>
          </w:p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2021., 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Sportski dan – integrirani nastavni dan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Sanja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Šandrovčan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>, učiteljica TZK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svi razredi OŠ Gola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učiteljica TZK, učiteljice razredne nastave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Hrvatski olimpijski dan – integrirani nastavni dan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Sanja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Šandrovčan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>, učiteljica TZK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svi razredi OŠ Gola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Sanja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Šandrovčan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>, razrednici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C78">
              <w:rPr>
                <w:rFonts w:cs="Calibri"/>
                <w:b/>
                <w:bCs/>
                <w:sz w:val="20"/>
                <w:szCs w:val="20"/>
              </w:rPr>
              <w:t>Svjetski dan voda – integrirani nastavni dan (kurikulum)</w:t>
            </w:r>
            <w:r w:rsidRPr="00EF1C78">
              <w:rPr>
                <w:rFonts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učiteljice razredne nastave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1.- 4. R. 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učiteljice razredne nastave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Plivanje –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izvanučionična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nastava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učitelji plivanja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3. razredi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Helena Kovač Markov, Sanja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Solić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, Biserka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saboliček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EF1C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Marija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Šimeg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 – učiteljice RN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Biciklijada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 vode stajačice (jezero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Ješkovo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) – terenska nastava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učiteljice Biserka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Saboliček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>, Danijela Levak Matić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2., 3. i 4. r.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učiteljice Biserka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Saboliček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>, Danijela Levak Matić</w:t>
            </w:r>
          </w:p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proofErr w:type="spellStart"/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Biciklijada</w:t>
            </w:r>
            <w:proofErr w:type="spellEnd"/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 xml:space="preserve"> do vode tekućice (rukavac rijeke Drave) – terenska nastava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učiteljica Ana- Marija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Sataić</w:t>
            </w:r>
            <w:proofErr w:type="spellEnd"/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1.-4. R. PŠ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Gotalovo</w:t>
            </w:r>
            <w:proofErr w:type="spell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učiteljice Ana- Marija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Sataić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 i Helena Markov Kovač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Segoe UI" w:hAnsi="Segoe U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 xml:space="preserve">Biljke i životinje uz vode i u vodama </w:t>
            </w:r>
            <w:proofErr w:type="spellStart"/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>Prekodravlja</w:t>
            </w:r>
            <w:proofErr w:type="spellEnd"/>
            <w:r w:rsidRPr="00EF1C78">
              <w:rPr>
                <w:rFonts w:ascii="Segoe UI" w:hAnsi="Segoe UI" w:cs="Calibri"/>
                <w:b/>
                <w:bCs/>
                <w:sz w:val="20"/>
                <w:szCs w:val="20"/>
              </w:rPr>
              <w:t xml:space="preserve"> – terenska nastava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učiteljica Sanja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Solić</w:t>
            </w:r>
            <w:proofErr w:type="spellEnd"/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3. razred PŠ Otočka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učiteljica Sanja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Solić</w:t>
            </w:r>
            <w:proofErr w:type="spellEnd"/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prema potrebi, ožujak-travanj 2020.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Biciklijada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šuma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Repaš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terenska nastava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učiteljice Sanja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Šandrovčan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 i Sandra Slama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6.a I 6. b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učiteljice Sanja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Šandrovčan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>, Sandra Slama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Priroda i društvo – uvjeti života: voda –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izvanučionična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nastava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Učiteljice Biserka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Saboliček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, Ana-Marija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Sataić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, Sanja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Solić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>, Kristina Strugar-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Solić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, Marija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Šimeg</w:t>
            </w:r>
            <w:proofErr w:type="spellEnd"/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4. razredi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učiteljice 4. razreda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više susreta, listopad – ožujak 2020./2021.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Živa priroda: životna zajednica travnjaka I šuma –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izvanučionična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nastava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Učiteljice Ana Marija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Staić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, Sanja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Solić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, Biserka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Saboliček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, Kristina Strugar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Solić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, Marija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</w:rPr>
              <w:t>Šimeg</w:t>
            </w:r>
            <w:proofErr w:type="spellEnd"/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4. razredi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učiteljice 4. razreda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više susreta, ožujak-travanj 2020./2021.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Godišnja doba u zavičaju –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izvanučionična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nastava (kurikulum)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učiteljice razredne nastave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1.-4. razred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učiteljice RN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više susreta, rujan – lipanj </w:t>
            </w:r>
            <w:r w:rsidRPr="00EF1C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2020/2021.</w:t>
            </w:r>
          </w:p>
        </w:tc>
      </w:tr>
      <w:tr w:rsidR="00CB4B28" w:rsidRPr="00244B51" w:rsidTr="00F57447"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Sat razrednog odjela –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Međupredmetne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teme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razrednici/e u suradnji s pedagoginjom (prema potrebi)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1. -8. razredi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razrednici/e, pedagoginja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više susreta, rujan – lipanj 2020./2021.</w:t>
            </w:r>
          </w:p>
        </w:tc>
      </w:tr>
      <w:tr w:rsidR="00CB4B28" w:rsidRPr="00244B51" w:rsidTr="00F57447">
        <w:trPr>
          <w:trHeight w:val="919"/>
        </w:trPr>
        <w:tc>
          <w:tcPr>
            <w:tcW w:w="452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Sat razrednog odjela – </w:t>
            </w:r>
          </w:p>
          <w:p w:rsidR="00CB4B28" w:rsidRPr="00EF1C78" w:rsidRDefault="00CB4B28" w:rsidP="00F57447">
            <w:pPr>
              <w:spacing w:after="200" w:line="276" w:lineRule="auto"/>
              <w:ind w:left="4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project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“Me,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myself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I”, </w:t>
            </w:r>
          </w:p>
          <w:p w:rsidR="00CB4B28" w:rsidRPr="00EF1C78" w:rsidRDefault="00CB4B28" w:rsidP="00F57447">
            <w:pPr>
              <w:spacing w:after="200" w:line="276" w:lineRule="auto"/>
              <w:ind w:left="420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project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“TI I JA” (socijalne vještine)</w:t>
            </w:r>
          </w:p>
        </w:tc>
        <w:tc>
          <w:tcPr>
            <w:tcW w:w="15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 xml:space="preserve">pedagoginja </w:t>
            </w:r>
          </w:p>
        </w:tc>
        <w:tc>
          <w:tcPr>
            <w:tcW w:w="99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5. – 8. razred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razrednici/e, pedagoginja</w:t>
            </w:r>
          </w:p>
        </w:tc>
        <w:tc>
          <w:tcPr>
            <w:tcW w:w="9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F1C78">
              <w:rPr>
                <w:rFonts w:ascii="Calibri" w:eastAsia="Calibri" w:hAnsi="Calibri" w:cs="Calibri"/>
                <w:sz w:val="20"/>
                <w:szCs w:val="20"/>
              </w:rPr>
              <w:t>više susreta, studeni – svibanj 2019./2020.</w:t>
            </w:r>
          </w:p>
        </w:tc>
      </w:tr>
    </w:tbl>
    <w:p w:rsidR="00CB4B28" w:rsidRDefault="00CB4B28" w:rsidP="00CB4B28">
      <w:pPr>
        <w:spacing w:after="200" w:line="276" w:lineRule="auto"/>
      </w:pPr>
    </w:p>
    <w:p w:rsidR="00CB4B28" w:rsidRDefault="00CB4B28" w:rsidP="00CB4B28">
      <w:pPr>
        <w:spacing w:after="200" w:line="276" w:lineRule="auto"/>
      </w:pPr>
    </w:p>
    <w:p w:rsidR="00CB4B28" w:rsidRDefault="00CB4B28" w:rsidP="00CB4B28">
      <w:pPr>
        <w:spacing w:after="200" w:line="276" w:lineRule="auto"/>
      </w:pPr>
    </w:p>
    <w:p w:rsidR="00CB4B28" w:rsidRPr="004F032B" w:rsidRDefault="00CB4B28" w:rsidP="00CB4B28">
      <w:pPr>
        <w:spacing w:after="200" w:line="276" w:lineRule="auto"/>
      </w:pPr>
    </w:p>
    <w:p w:rsidR="00CB4B28" w:rsidRPr="000F7C19" w:rsidRDefault="00CB4B28" w:rsidP="00CB4B28">
      <w:pPr>
        <w:keepNext/>
        <w:keepLines/>
        <w:spacing w:before="200" w:line="276" w:lineRule="auto"/>
        <w:outlineLvl w:val="3"/>
        <w:rPr>
          <w:bCs/>
          <w:i/>
          <w:iCs/>
          <w:color w:val="5B9BD5"/>
          <w:szCs w:val="20"/>
          <w:lang w:val="en-AU" w:eastAsia="hr-HR"/>
        </w:rPr>
      </w:pPr>
      <w:bookmarkStart w:id="3" w:name="_Toc52313078"/>
      <w:r w:rsidRPr="000F7C19">
        <w:rPr>
          <w:bCs/>
          <w:i/>
          <w:iCs/>
          <w:color w:val="5B9BD5"/>
        </w:rPr>
        <w:t>RAD S RODITELJIMA</w:t>
      </w:r>
      <w:bookmarkEnd w:id="3"/>
    </w:p>
    <w:tbl>
      <w:tblPr>
        <w:tblW w:w="978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6369"/>
        <w:gridCol w:w="851"/>
        <w:gridCol w:w="1275"/>
        <w:gridCol w:w="1286"/>
      </w:tblGrid>
      <w:tr w:rsidR="00CB4B28" w:rsidRPr="004F032B" w:rsidTr="00F57447">
        <w:tc>
          <w:tcPr>
            <w:tcW w:w="6369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</w:pPr>
            <w:proofErr w:type="spellStart"/>
            <w:proofErr w:type="gram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>Opis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 xml:space="preserve"> 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>aktivnosti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>Sudionici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>Broj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>susreta</w:t>
            </w:r>
            <w:proofErr w:type="spellEnd"/>
          </w:p>
        </w:tc>
        <w:tc>
          <w:tcPr>
            <w:tcW w:w="1286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>Voditelj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>/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>suradnici</w:t>
            </w:r>
            <w:proofErr w:type="spellEnd"/>
          </w:p>
        </w:tc>
      </w:tr>
      <w:tr w:rsidR="00CB4B28" w:rsidRPr="004F032B" w:rsidTr="00F57447">
        <w:tc>
          <w:tcPr>
            <w:tcW w:w="9781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</w:pPr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 xml:space="preserve">1.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>Individualno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  <w:t>savjetovanje</w:t>
            </w:r>
            <w:proofErr w:type="spellEnd"/>
          </w:p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AU" w:eastAsia="hr-HR"/>
              </w:rPr>
            </w:pPr>
          </w:p>
        </w:tc>
      </w:tr>
      <w:tr w:rsidR="00CB4B28" w:rsidRPr="004F032B" w:rsidTr="00F57447">
        <w:tc>
          <w:tcPr>
            <w:tcW w:w="63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Individualno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savjetovanje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roditelja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provodi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pedagoginja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na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vlastitu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inicijativu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inicijativu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razrednika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/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ce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/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ili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roditelja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. Ono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proizlazi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iz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potreba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učenika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roditelja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korespondira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s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aktualnom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odgojnom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problematikom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pojedinca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.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Ovdje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je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najvažnije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pravovremeno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primjereno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reagiranje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odraslih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s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obzirom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na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potrebe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učenika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(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promjene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u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životnim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okolnostima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specifičnosti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kronološke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dobi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djeteta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sl.)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kvalitetna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komunikacija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izmjena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informacija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svih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sudionika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procesa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.</w:t>
            </w: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sz w:val="20"/>
                <w:szCs w:val="20"/>
                <w:lang w:val="en-AU" w:eastAsia="hr-HR"/>
              </w:rPr>
              <w:t>roditelji</w:t>
            </w:r>
            <w:proofErr w:type="spellEnd"/>
            <w:r w:rsidRPr="00EF1C78">
              <w:rPr>
                <w:rFonts w:ascii="Calibri" w:hAnsi="Calibri" w:cs="Calibri"/>
                <w:sz w:val="20"/>
                <w:szCs w:val="20"/>
                <w:lang w:val="en-AU" w:eastAsia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sz w:val="20"/>
                <w:szCs w:val="20"/>
                <w:lang w:val="en-AU" w:eastAsia="hr-HR"/>
              </w:rPr>
              <w:t>prema</w:t>
            </w:r>
            <w:proofErr w:type="spellEnd"/>
            <w:r w:rsidRPr="00EF1C78">
              <w:rPr>
                <w:rFonts w:ascii="Calibri" w:hAnsi="Calibri" w:cs="Calibri"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sz w:val="20"/>
                <w:szCs w:val="20"/>
                <w:lang w:val="en-AU" w:eastAsia="hr-HR"/>
              </w:rPr>
              <w:t>potrebi</w:t>
            </w:r>
            <w:proofErr w:type="spellEnd"/>
          </w:p>
        </w:tc>
        <w:tc>
          <w:tcPr>
            <w:tcW w:w="128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sz w:val="20"/>
                <w:szCs w:val="20"/>
                <w:lang w:val="en-AU" w:eastAsia="hr-HR"/>
              </w:rPr>
              <w:t>pedagoginja</w:t>
            </w:r>
            <w:proofErr w:type="spellEnd"/>
            <w:r w:rsidRPr="00EF1C78">
              <w:rPr>
                <w:rFonts w:ascii="Calibri" w:hAnsi="Calibri" w:cs="Calibri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hAnsi="Calibri" w:cs="Calibri"/>
                <w:sz w:val="20"/>
                <w:szCs w:val="20"/>
                <w:lang w:val="en-AU" w:eastAsia="hr-HR"/>
              </w:rPr>
              <w:t>razrednici</w:t>
            </w:r>
            <w:proofErr w:type="spellEnd"/>
            <w:r w:rsidRPr="00EF1C78">
              <w:rPr>
                <w:rFonts w:ascii="Calibri" w:hAnsi="Calibri" w:cs="Calibri"/>
                <w:sz w:val="20"/>
                <w:szCs w:val="20"/>
                <w:lang w:val="en-AU" w:eastAsia="hr-HR"/>
              </w:rPr>
              <w:t>/e</w:t>
            </w:r>
          </w:p>
        </w:tc>
      </w:tr>
      <w:tr w:rsidR="00CB4B28" w:rsidRPr="004F032B" w:rsidTr="00F57447">
        <w:tc>
          <w:tcPr>
            <w:tcW w:w="63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2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28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AU" w:eastAsia="hr-HR"/>
              </w:rPr>
            </w:pPr>
          </w:p>
        </w:tc>
      </w:tr>
      <w:tr w:rsidR="00CB4B28" w:rsidRPr="004F032B" w:rsidTr="00F57447">
        <w:tc>
          <w:tcPr>
            <w:tcW w:w="9781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hideMark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</w:pPr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2.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Edukacija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na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roditeljskim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sastancima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:</w:t>
            </w:r>
          </w:p>
          <w:p w:rsidR="00CB4B28" w:rsidRPr="00EF1C78" w:rsidRDefault="00CB4B28" w:rsidP="00F57447">
            <w:pPr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  <w:lang w:val="en-AU" w:eastAsia="hr-HR"/>
              </w:rPr>
            </w:pPr>
            <w:proofErr w:type="spellStart"/>
            <w:proofErr w:type="gram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teme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, 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razred</w:t>
            </w:r>
            <w:proofErr w:type="spellEnd"/>
            <w:proofErr w:type="gram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n</w:t>
            </w:r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azivi</w:t>
            </w:r>
            <w:proofErr w:type="spellEnd"/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radionica</w:t>
            </w:r>
            <w:proofErr w:type="spellEnd"/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/</w:t>
            </w:r>
            <w:proofErr w:type="spellStart"/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predavanja</w:t>
            </w:r>
            <w:proofErr w:type="spellEnd"/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/ </w:t>
            </w:r>
            <w:proofErr w:type="spellStart"/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aktivnosti</w:t>
            </w:r>
            <w:proofErr w:type="spellEnd"/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s </w:t>
            </w:r>
            <w:proofErr w:type="spellStart"/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roditeljima</w:t>
            </w:r>
            <w:proofErr w:type="spellEnd"/>
          </w:p>
        </w:tc>
      </w:tr>
      <w:tr w:rsidR="00CB4B28" w:rsidRPr="004F032B" w:rsidTr="00F57447">
        <w:tc>
          <w:tcPr>
            <w:tcW w:w="63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Zajedno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s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razrednicima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dogovaraju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se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teme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edukacija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za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roditelje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ovisno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o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interesu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roditelja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o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tekućoj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odgojno-obrazovnoj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problematici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razreda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u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obliku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predavanja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radionica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sl. za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svaki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razredni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odjel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škole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: 1.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Radne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navike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organizacija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rada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kod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kuće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, 2.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Roditeljski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uzor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roditeljski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autoritet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, 3.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Kako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se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nositi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s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agresijom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nasilničkim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ponašanjem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, 4.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Pubertet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adolescencija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, 5.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Slobodno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vrijeme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učenika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, 6.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Obiteljsko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ozračje</w:t>
            </w:r>
            <w:proofErr w:type="spellEnd"/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/>
                <w:sz w:val="20"/>
                <w:szCs w:val="20"/>
                <w:lang w:val="en-AU" w:eastAsia="hr-HR"/>
              </w:rPr>
              <w:t>roditelji</w:t>
            </w:r>
            <w:proofErr w:type="spellEnd"/>
          </w:p>
        </w:tc>
        <w:tc>
          <w:tcPr>
            <w:tcW w:w="12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/>
                <w:sz w:val="20"/>
                <w:szCs w:val="20"/>
                <w:lang w:val="en-AU" w:eastAsia="hr-HR"/>
              </w:rPr>
            </w:pPr>
            <w:r w:rsidRPr="00EF1C78">
              <w:rPr>
                <w:rFonts w:ascii="Calibri" w:hAnsi="Calibri"/>
                <w:sz w:val="20"/>
                <w:szCs w:val="20"/>
                <w:lang w:val="en-AU" w:eastAsia="hr-HR"/>
              </w:rPr>
              <w:t>2 (</w:t>
            </w:r>
            <w:proofErr w:type="spellStart"/>
            <w:r w:rsidRPr="00EF1C78">
              <w:rPr>
                <w:rFonts w:ascii="Calibri" w:hAnsi="Calibri"/>
                <w:sz w:val="20"/>
                <w:szCs w:val="20"/>
                <w:lang w:val="en-AU" w:eastAsia="hr-HR"/>
              </w:rPr>
              <w:t>jednom</w:t>
            </w:r>
            <w:proofErr w:type="spellEnd"/>
            <w:r w:rsidRPr="00EF1C78">
              <w:rPr>
                <w:rFonts w:ascii="Calibri" w:hAnsi="Calibri"/>
                <w:sz w:val="20"/>
                <w:szCs w:val="20"/>
                <w:lang w:val="en-AU" w:eastAsia="hr-HR"/>
              </w:rPr>
              <w:t xml:space="preserve"> u </w:t>
            </w:r>
            <w:proofErr w:type="spellStart"/>
            <w:r w:rsidRPr="00EF1C78">
              <w:rPr>
                <w:rFonts w:ascii="Calibri" w:hAnsi="Calibri"/>
                <w:sz w:val="20"/>
                <w:szCs w:val="20"/>
                <w:lang w:val="en-AU" w:eastAsia="hr-HR"/>
              </w:rPr>
              <w:t>polugodištu</w:t>
            </w:r>
            <w:proofErr w:type="spellEnd"/>
            <w:r w:rsidRPr="00EF1C78">
              <w:rPr>
                <w:rFonts w:ascii="Calibri" w:hAnsi="Calibri"/>
                <w:sz w:val="20"/>
                <w:szCs w:val="20"/>
                <w:lang w:val="en-AU" w:eastAsia="hr-HR"/>
              </w:rPr>
              <w:t>)</w:t>
            </w:r>
          </w:p>
        </w:tc>
        <w:tc>
          <w:tcPr>
            <w:tcW w:w="128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/>
                <w:sz w:val="20"/>
                <w:szCs w:val="20"/>
                <w:lang w:val="en-AU" w:eastAsia="hr-HR"/>
              </w:rPr>
              <w:t>pedagoginja</w:t>
            </w:r>
            <w:proofErr w:type="spellEnd"/>
            <w:r w:rsidRPr="00EF1C78">
              <w:rPr>
                <w:rFonts w:ascii="Calibri" w:hAnsi="Calibri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hAnsi="Calibri"/>
                <w:sz w:val="20"/>
                <w:szCs w:val="20"/>
                <w:lang w:val="en-AU" w:eastAsia="hr-HR"/>
              </w:rPr>
              <w:t>razrednici</w:t>
            </w:r>
            <w:proofErr w:type="spellEnd"/>
            <w:r w:rsidRPr="00EF1C78">
              <w:rPr>
                <w:rFonts w:ascii="Calibri" w:hAnsi="Calibri"/>
                <w:sz w:val="20"/>
                <w:szCs w:val="20"/>
                <w:lang w:val="en-AU" w:eastAsia="hr-HR"/>
              </w:rPr>
              <w:t>/e</w:t>
            </w:r>
          </w:p>
        </w:tc>
      </w:tr>
      <w:tr w:rsidR="00CB4B28" w:rsidRPr="004F032B" w:rsidTr="00F57447">
        <w:tc>
          <w:tcPr>
            <w:tcW w:w="636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  <w:tc>
          <w:tcPr>
            <w:tcW w:w="8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2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28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/>
                <w:sz w:val="20"/>
                <w:szCs w:val="20"/>
                <w:lang w:val="en-AU" w:eastAsia="hr-HR"/>
              </w:rPr>
            </w:pPr>
          </w:p>
        </w:tc>
      </w:tr>
    </w:tbl>
    <w:p w:rsidR="00CB4B28" w:rsidRPr="000F7C19" w:rsidRDefault="00CB4B28" w:rsidP="00CB4B28">
      <w:pPr>
        <w:keepNext/>
        <w:keepLines/>
        <w:spacing w:before="200" w:line="276" w:lineRule="auto"/>
        <w:outlineLvl w:val="3"/>
        <w:rPr>
          <w:bCs/>
          <w:i/>
          <w:iCs/>
          <w:color w:val="5B9BD5"/>
          <w:szCs w:val="20"/>
          <w:lang w:val="en-AU" w:eastAsia="hr-HR"/>
        </w:rPr>
      </w:pPr>
      <w:bookmarkStart w:id="4" w:name="_Toc52313079"/>
      <w:r w:rsidRPr="000F7C19">
        <w:rPr>
          <w:bCs/>
          <w:i/>
          <w:iCs/>
          <w:color w:val="5B9BD5"/>
        </w:rPr>
        <w:lastRenderedPageBreak/>
        <w:t>RAD S UČITELJIMA</w:t>
      </w:r>
      <w:bookmarkEnd w:id="4"/>
    </w:p>
    <w:p w:rsidR="00CB4B28" w:rsidRPr="00F631E0" w:rsidRDefault="00CB4B28" w:rsidP="00CB4B28">
      <w:pPr>
        <w:keepNext/>
        <w:keepLines/>
        <w:spacing w:before="200" w:line="276" w:lineRule="auto"/>
        <w:outlineLvl w:val="3"/>
        <w:rPr>
          <w:b/>
          <w:bCs/>
          <w:iCs/>
          <w:color w:val="5B9BD5"/>
        </w:rPr>
      </w:pPr>
    </w:p>
    <w:tbl>
      <w:tblPr>
        <w:tblpPr w:leftFromText="180" w:rightFromText="180" w:vertAnchor="text" w:horzAnchor="margin" w:tblpY="-58"/>
        <w:tblW w:w="9754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5802"/>
        <w:gridCol w:w="1134"/>
        <w:gridCol w:w="1134"/>
        <w:gridCol w:w="1684"/>
      </w:tblGrid>
      <w:tr w:rsidR="00CB4B28" w:rsidRPr="004F032B" w:rsidTr="00F57447">
        <w:tc>
          <w:tcPr>
            <w:tcW w:w="9754" w:type="dxa"/>
            <w:gridSpan w:val="4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hideMark/>
          </w:tcPr>
          <w:p w:rsidR="00CB4B28" w:rsidRPr="00EF1C78" w:rsidRDefault="00CB4B28" w:rsidP="00F5744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</w:tr>
      <w:tr w:rsidR="00CB4B28" w:rsidRPr="004F032B" w:rsidTr="00F57447">
        <w:trPr>
          <w:trHeight w:val="466"/>
        </w:trPr>
        <w:tc>
          <w:tcPr>
            <w:tcW w:w="58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:rsidR="00CB4B28" w:rsidRPr="00EF1C78" w:rsidRDefault="00CB4B28" w:rsidP="00F57447">
            <w:pPr>
              <w:spacing w:line="276" w:lineRule="auto"/>
              <w:rPr>
                <w:rFonts w:ascii="Calibri" w:hAnsi="Calibri"/>
                <w:b/>
                <w:bCs/>
                <w:i/>
                <w:sz w:val="20"/>
                <w:szCs w:val="20"/>
                <w:lang w:val="en-AU" w:eastAsia="hr-HR"/>
              </w:rPr>
            </w:pPr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</w:rPr>
              <w:t>Tema, opis aktivnosti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:rsidR="00CB4B28" w:rsidRPr="00EF1C78" w:rsidRDefault="00CB4B28" w:rsidP="00F57447">
            <w:pPr>
              <w:spacing w:line="276" w:lineRule="auto"/>
              <w:rPr>
                <w:rFonts w:ascii="Calibri" w:eastAsia="Calibri" w:hAnsi="Calibri"/>
                <w:b/>
                <w:i/>
                <w:sz w:val="20"/>
                <w:szCs w:val="20"/>
                <w:lang w:val="en-AU" w:eastAsia="hr-HR"/>
              </w:rPr>
            </w:pPr>
            <w:r w:rsidRPr="00EF1C78">
              <w:rPr>
                <w:rFonts w:ascii="Calibri" w:eastAsia="Calibri" w:hAnsi="Calibri"/>
                <w:b/>
                <w:i/>
                <w:sz w:val="20"/>
                <w:szCs w:val="20"/>
              </w:rPr>
              <w:t>sudionici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:rsidR="00CB4B28" w:rsidRPr="00EF1C78" w:rsidRDefault="00CB4B28" w:rsidP="00F57447">
            <w:pPr>
              <w:spacing w:line="276" w:lineRule="auto"/>
              <w:rPr>
                <w:rFonts w:ascii="Calibri" w:eastAsia="Calibri" w:hAnsi="Calibri"/>
                <w:b/>
                <w:i/>
                <w:sz w:val="20"/>
                <w:szCs w:val="20"/>
                <w:lang w:val="en-AU" w:eastAsia="hr-HR"/>
              </w:rPr>
            </w:pPr>
            <w:r w:rsidRPr="00EF1C78">
              <w:rPr>
                <w:rFonts w:ascii="Calibri" w:eastAsia="Calibri" w:hAnsi="Calibri"/>
                <w:b/>
                <w:i/>
                <w:sz w:val="20"/>
                <w:szCs w:val="20"/>
              </w:rPr>
              <w:t>Broj susreta</w:t>
            </w:r>
          </w:p>
        </w:tc>
        <w:tc>
          <w:tcPr>
            <w:tcW w:w="168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:rsidR="00CB4B28" w:rsidRPr="00EF1C78" w:rsidRDefault="00CB4B28" w:rsidP="00F57447">
            <w:pPr>
              <w:spacing w:line="276" w:lineRule="auto"/>
              <w:rPr>
                <w:rFonts w:ascii="Calibri" w:eastAsia="Calibri" w:hAnsi="Calibri"/>
                <w:b/>
                <w:i/>
                <w:sz w:val="20"/>
                <w:szCs w:val="20"/>
                <w:lang w:val="en-AU" w:eastAsia="hr-HR"/>
              </w:rPr>
            </w:pPr>
            <w:r w:rsidRPr="00EF1C78">
              <w:rPr>
                <w:rFonts w:ascii="Calibri" w:eastAsia="Calibri" w:hAnsi="Calibri"/>
                <w:b/>
                <w:i/>
                <w:sz w:val="20"/>
                <w:szCs w:val="20"/>
              </w:rPr>
              <w:t>Voditelj, suradnici</w:t>
            </w:r>
          </w:p>
        </w:tc>
      </w:tr>
      <w:tr w:rsidR="00CB4B28" w:rsidRPr="004F032B" w:rsidTr="00F57447">
        <w:tc>
          <w:tcPr>
            <w:tcW w:w="9754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hideMark/>
          </w:tcPr>
          <w:p w:rsidR="00CB4B28" w:rsidRPr="00EF1C78" w:rsidRDefault="00CB4B28" w:rsidP="00CB4B28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Individualno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savjetovanje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o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postupanju</w:t>
            </w:r>
            <w:proofErr w:type="spellEnd"/>
          </w:p>
          <w:p w:rsidR="00CB4B28" w:rsidRPr="00EF1C78" w:rsidRDefault="00CB4B28" w:rsidP="00F57447">
            <w:pPr>
              <w:spacing w:after="20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</w:tr>
      <w:tr w:rsidR="00CB4B28" w:rsidRPr="004F032B" w:rsidTr="00F57447">
        <w:tc>
          <w:tcPr>
            <w:tcW w:w="58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ind w:left="643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Učitelji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ovisno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o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prilikama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u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razrednom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odjelu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vlastitim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karakteristikama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potrebama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dolaze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na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savjetovanje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ili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pedagoginja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prepoznaje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kada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je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na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koji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način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učitelju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savjetovanje</w:t>
            </w:r>
            <w:proofErr w:type="spellEnd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  <w:t>potrebno</w:t>
            </w:r>
            <w:proofErr w:type="spellEnd"/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</w:t>
            </w:r>
            <w:proofErr w:type="spellEnd"/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>prema potrebi</w:t>
            </w:r>
          </w:p>
        </w:tc>
        <w:tc>
          <w:tcPr>
            <w:tcW w:w="168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pedagoginja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ravnatelj</w:t>
            </w:r>
            <w: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ica</w:t>
            </w:r>
            <w:proofErr w:type="spellEnd"/>
          </w:p>
        </w:tc>
      </w:tr>
      <w:tr w:rsidR="00CB4B28" w:rsidRPr="004F032B" w:rsidTr="00F57447">
        <w:tc>
          <w:tcPr>
            <w:tcW w:w="58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ind w:left="643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</w:tr>
      <w:tr w:rsidR="00CB4B28" w:rsidRPr="004F032B" w:rsidTr="00F57447">
        <w:tc>
          <w:tcPr>
            <w:tcW w:w="9754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CB4B28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</w:pPr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</w:rPr>
              <w:t xml:space="preserve">Grupni rad, osnaživanje  za rad na prevenciji problema u ponašanju </w:t>
            </w:r>
          </w:p>
          <w:p w:rsidR="00CB4B28" w:rsidRPr="00EF1C78" w:rsidRDefault="00CB4B28" w:rsidP="00F57447">
            <w:pPr>
              <w:spacing w:after="20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</w:rPr>
              <w:t xml:space="preserve"> -n</w:t>
            </w:r>
            <w:r w:rsidRPr="00EF1C78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t>azivi radionica/predavanja/ aktivnosti  s učiteljima</w:t>
            </w:r>
          </w:p>
        </w:tc>
      </w:tr>
      <w:tr w:rsidR="00CB4B28" w:rsidRPr="004F032B" w:rsidTr="00F57447">
        <w:tc>
          <w:tcPr>
            <w:tcW w:w="58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ind w:left="64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Stručni aktiv učitelja razredne nastave i Stručni aktiv učitelja predmetne nastave (predavanja i radionice) – teme: 1. Nasilno ponašanje i kako se nositi s njim, 2. Uzor, autoritet i disciplina</w:t>
            </w:r>
          </w:p>
          <w:p w:rsidR="00CB4B28" w:rsidRPr="00EF1C78" w:rsidRDefault="00CB4B28" w:rsidP="00F57447">
            <w:pPr>
              <w:spacing w:after="200" w:line="276" w:lineRule="auto"/>
              <w:ind w:left="64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</w:t>
            </w:r>
            <w:proofErr w:type="spellEnd"/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F1C78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pedagoginja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ravnatelj</w:t>
            </w:r>
            <w: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ica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</w:t>
            </w:r>
            <w:proofErr w:type="spellEnd"/>
          </w:p>
        </w:tc>
      </w:tr>
      <w:tr w:rsidR="00CB4B28" w:rsidRPr="004F032B" w:rsidTr="00F57447">
        <w:tc>
          <w:tcPr>
            <w:tcW w:w="58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ind w:left="64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Učiteljsko vijeće (predavanje i radionica) – tema: 1. Profesionalnost u učiteljskom pozivu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</w:t>
            </w:r>
            <w:proofErr w:type="spellEnd"/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F1C78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pedagoginja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ravnatelj</w:t>
            </w:r>
            <w: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ica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suradnici</w:t>
            </w:r>
            <w:proofErr w:type="spellEnd"/>
          </w:p>
        </w:tc>
      </w:tr>
      <w:tr w:rsidR="00CB4B28" w:rsidRPr="004F032B" w:rsidTr="00F57447">
        <w:tc>
          <w:tcPr>
            <w:tcW w:w="9754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CB4B28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</w:pP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Unapređenje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kvalitete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rada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s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učenicima</w:t>
            </w:r>
            <w:proofErr w:type="spellEnd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 xml:space="preserve"> s </w:t>
            </w:r>
            <w:proofErr w:type="spellStart"/>
            <w:r w:rsidRPr="00EF1C78">
              <w:rPr>
                <w:rFonts w:ascii="Calibri" w:hAnsi="Calibri" w:cs="Calibri"/>
                <w:b/>
                <w:bCs/>
                <w:i/>
                <w:sz w:val="20"/>
                <w:szCs w:val="20"/>
                <w:u w:val="single"/>
                <w:lang w:val="en-AU" w:eastAsia="hr-HR"/>
              </w:rPr>
              <w:t>teškoćama</w:t>
            </w:r>
            <w:proofErr w:type="spellEnd"/>
          </w:p>
        </w:tc>
      </w:tr>
      <w:tr w:rsidR="00CB4B28" w:rsidRPr="004F032B" w:rsidTr="00F57447">
        <w:tc>
          <w:tcPr>
            <w:tcW w:w="58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ind w:left="643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EF1C78">
              <w:rPr>
                <w:rFonts w:ascii="Calibri" w:hAnsi="Calibri" w:cs="Calibri"/>
                <w:b/>
                <w:bCs/>
                <w:sz w:val="20"/>
                <w:szCs w:val="20"/>
              </w:rPr>
              <w:t>Putem individualnog savjetovanja, Stručnog aktiva učitelja razredne nastave, Stručnog aktiva učitelja predmetne nastave , Učiteljskog vijeća – tematiziranje pojedinih teškoća u razvoju metodom razgovora prema ukazanoj potrebi, te predavanje/radionica: Teškoće u razvoju i primjereni programi obrazovanja</w:t>
            </w: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</w:t>
            </w:r>
            <w:proofErr w:type="spellEnd"/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EF1C78">
              <w:rPr>
                <w:rFonts w:ascii="Calibri" w:eastAsia="Calibri" w:hAnsi="Calibri"/>
                <w:sz w:val="20"/>
                <w:szCs w:val="20"/>
              </w:rPr>
              <w:t>prema potrebi, 1 predavanje</w:t>
            </w:r>
          </w:p>
        </w:tc>
        <w:tc>
          <w:tcPr>
            <w:tcW w:w="168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pedagoginja</w:t>
            </w:r>
            <w:proofErr w:type="spellEnd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, </w:t>
            </w:r>
            <w:proofErr w:type="spellStart"/>
            <w:r w:rsidRPr="00EF1C78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ravnatelj</w:t>
            </w:r>
            <w: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ica</w:t>
            </w:r>
            <w:proofErr w:type="spellEnd"/>
          </w:p>
        </w:tc>
      </w:tr>
      <w:tr w:rsidR="00CB4B28" w:rsidRPr="004F032B" w:rsidTr="00F57447">
        <w:tc>
          <w:tcPr>
            <w:tcW w:w="58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ind w:left="643"/>
              <w:rPr>
                <w:rFonts w:ascii="Calibri" w:hAnsi="Calibri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13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</w:tcPr>
          <w:p w:rsidR="00CB4B28" w:rsidRPr="00EF1C78" w:rsidRDefault="00CB4B28" w:rsidP="00F574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</w:tr>
    </w:tbl>
    <w:p w:rsidR="00CB4B28" w:rsidRDefault="00CB4B28" w:rsidP="00CB4B28"/>
    <w:p w:rsidR="000D737F" w:rsidRDefault="00CB4B28">
      <w:bookmarkStart w:id="5" w:name="_GoBack"/>
      <w:bookmarkEnd w:id="5"/>
    </w:p>
    <w:sectPr w:rsidR="000D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E778B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C0564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D1F1E"/>
    <w:multiLevelType w:val="hybridMultilevel"/>
    <w:tmpl w:val="6C94E4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28"/>
    <w:rsid w:val="001F43CE"/>
    <w:rsid w:val="00CB4B28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BC11-0B1B-4FDE-B306-0EF37556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CB4B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B4B2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CB4B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</cp:revision>
  <dcterms:created xsi:type="dcterms:W3CDTF">2023-11-02T10:41:00Z</dcterms:created>
  <dcterms:modified xsi:type="dcterms:W3CDTF">2023-11-02T10:42:00Z</dcterms:modified>
</cp:coreProperties>
</file>