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FB" w:rsidRDefault="00F545FB">
      <w:pPr>
        <w:rPr>
          <w:rFonts w:ascii="Mistral" w:hAnsi="Mistral"/>
          <w:sz w:val="40"/>
          <w:szCs w:val="40"/>
        </w:rPr>
      </w:pPr>
    </w:p>
    <w:p w:rsidR="00F545FB" w:rsidRPr="00F545FB" w:rsidRDefault="00F545FB" w:rsidP="00F545FB">
      <w:pPr>
        <w:jc w:val="center"/>
        <w:rPr>
          <w:rFonts w:ascii="Mistral" w:hAnsi="Mistral"/>
          <w:color w:val="943634" w:themeColor="accent2" w:themeShade="BF"/>
          <w:sz w:val="40"/>
          <w:szCs w:val="40"/>
        </w:rPr>
      </w:pPr>
      <w:r w:rsidRPr="00F545FB">
        <w:rPr>
          <w:noProof/>
          <w:color w:val="943634" w:themeColor="accent2" w:themeShade="BF"/>
          <w:lang w:eastAsia="hr-HR"/>
        </w:rPr>
        <w:drawing>
          <wp:inline distT="0" distB="0" distL="0" distR="0">
            <wp:extent cx="4071563" cy="5248275"/>
            <wp:effectExtent l="19050" t="0" r="5137" b="0"/>
            <wp:docPr id="1" name="Slika 1" descr="One of my favourite works, made for Flow Magazine in the summer.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of my favourite works, made for Flow Magazine in the summer.: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036" cy="525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FB" w:rsidRPr="00F545FB" w:rsidRDefault="00F545FB" w:rsidP="00F545FB">
      <w:pPr>
        <w:jc w:val="center"/>
        <w:rPr>
          <w:rFonts w:ascii="Mistral" w:hAnsi="Mistral"/>
          <w:color w:val="943634" w:themeColor="accent2" w:themeShade="BF"/>
          <w:sz w:val="40"/>
          <w:szCs w:val="40"/>
        </w:rPr>
      </w:pPr>
    </w:p>
    <w:p w:rsidR="00F545FB" w:rsidRPr="00F545FB" w:rsidRDefault="00F545FB" w:rsidP="00F545FB">
      <w:pPr>
        <w:jc w:val="center"/>
        <w:rPr>
          <w:rFonts w:ascii="Mistral" w:hAnsi="Mistral"/>
          <w:color w:val="943634" w:themeColor="accent2" w:themeShade="BF"/>
          <w:sz w:val="40"/>
          <w:szCs w:val="40"/>
        </w:rPr>
      </w:pPr>
    </w:p>
    <w:p w:rsidR="00D222AE" w:rsidRDefault="00D222AE" w:rsidP="00D222AE">
      <w:pPr>
        <w:jc w:val="center"/>
        <w:rPr>
          <w:rFonts w:ascii="Corbel" w:hAnsi="Corbel"/>
          <w:b/>
          <w:color w:val="943634" w:themeColor="accent2" w:themeShade="BF"/>
          <w:sz w:val="28"/>
          <w:szCs w:val="28"/>
        </w:rPr>
      </w:pPr>
      <w:r w:rsidRPr="00391185">
        <w:rPr>
          <w:rFonts w:ascii="Corbel" w:hAnsi="Corbel"/>
          <w:b/>
          <w:color w:val="943634" w:themeColor="accent2" w:themeShade="BF"/>
          <w:sz w:val="28"/>
          <w:szCs w:val="28"/>
          <w:highlight w:val="lightGray"/>
        </w:rPr>
        <w:t>M – književnost za najmlađe</w:t>
      </w:r>
    </w:p>
    <w:p w:rsidR="00D222AE" w:rsidRDefault="00D222AE" w:rsidP="00F545FB">
      <w:pPr>
        <w:jc w:val="center"/>
        <w:rPr>
          <w:rFonts w:ascii="Mistral" w:hAnsi="Mistral"/>
          <w:color w:val="FF0000"/>
          <w:sz w:val="56"/>
          <w:szCs w:val="56"/>
        </w:rPr>
      </w:pPr>
    </w:p>
    <w:p w:rsidR="00D222AE" w:rsidRDefault="00D222AE" w:rsidP="00F545FB">
      <w:pPr>
        <w:jc w:val="center"/>
        <w:rPr>
          <w:rFonts w:ascii="Mistral" w:hAnsi="Mistral"/>
          <w:color w:val="FF0000"/>
          <w:sz w:val="56"/>
          <w:szCs w:val="56"/>
        </w:rPr>
      </w:pPr>
    </w:p>
    <w:p w:rsidR="001E36AA" w:rsidRDefault="001E36AA" w:rsidP="00F545FB">
      <w:pPr>
        <w:jc w:val="center"/>
        <w:rPr>
          <w:rFonts w:ascii="Mistral" w:hAnsi="Mistral"/>
          <w:color w:val="FF0000"/>
          <w:sz w:val="56"/>
          <w:szCs w:val="56"/>
        </w:rPr>
      </w:pPr>
      <w:bookmarkStart w:id="0" w:name="_GoBack"/>
      <w:bookmarkEnd w:id="0"/>
    </w:p>
    <w:p w:rsidR="00D222AE" w:rsidRDefault="00D222AE" w:rsidP="00F545FB">
      <w:pPr>
        <w:jc w:val="center"/>
        <w:rPr>
          <w:rFonts w:ascii="Mistral" w:hAnsi="Mistral"/>
          <w:color w:val="FF0000"/>
          <w:sz w:val="56"/>
          <w:szCs w:val="56"/>
        </w:rPr>
      </w:pPr>
    </w:p>
    <w:p w:rsidR="00FF3E25" w:rsidRDefault="00FF3E25" w:rsidP="00F545FB">
      <w:pPr>
        <w:jc w:val="center"/>
        <w:rPr>
          <w:rFonts w:ascii="Mistral" w:hAnsi="Mistral"/>
          <w:color w:val="FF0000"/>
          <w:sz w:val="56"/>
          <w:szCs w:val="56"/>
        </w:rPr>
      </w:pPr>
    </w:p>
    <w:p w:rsidR="00D222AE" w:rsidRDefault="00D222AE" w:rsidP="00F545FB">
      <w:pPr>
        <w:jc w:val="center"/>
        <w:rPr>
          <w:rFonts w:ascii="Mistral" w:hAnsi="Mistral"/>
          <w:color w:val="FF0000"/>
          <w:sz w:val="56"/>
          <w:szCs w:val="56"/>
        </w:rPr>
      </w:pPr>
      <w:r>
        <w:rPr>
          <w:rFonts w:ascii="Mistral" w:hAnsi="Mistral"/>
          <w:color w:val="FF0000"/>
          <w:sz w:val="56"/>
          <w:szCs w:val="56"/>
        </w:rPr>
        <w:t>Napomena:</w:t>
      </w:r>
    </w:p>
    <w:p w:rsidR="00D222AE" w:rsidRPr="00D222AE" w:rsidRDefault="00D222AE" w:rsidP="00D222AE">
      <w:pPr>
        <w:pStyle w:val="ListParagraph"/>
        <w:numPr>
          <w:ilvl w:val="0"/>
          <w:numId w:val="1"/>
        </w:numPr>
        <w:jc w:val="center"/>
        <w:rPr>
          <w:rFonts w:ascii="Mistral" w:hAnsi="Mistral"/>
          <w:color w:val="FF0000"/>
          <w:sz w:val="56"/>
          <w:szCs w:val="56"/>
        </w:rPr>
      </w:pPr>
      <w:r>
        <w:rPr>
          <w:rFonts w:ascii="Mistral" w:hAnsi="Mistral"/>
          <w:color w:val="FF0000"/>
          <w:sz w:val="56"/>
          <w:szCs w:val="56"/>
        </w:rPr>
        <w:t xml:space="preserve">učenici imaju besplatan upis u Knjižnice grada Zagreba </w:t>
      </w:r>
      <w:r w:rsidRPr="00D222AE">
        <w:rPr>
          <w:rFonts w:ascii="Mistral" w:hAnsi="Mistral"/>
          <w:color w:val="FF0000"/>
          <w:sz w:val="56"/>
          <w:szCs w:val="56"/>
        </w:rPr>
        <w:sym w:font="Wingdings" w:char="F04A"/>
      </w:r>
      <w:r>
        <w:rPr>
          <w:rFonts w:ascii="Mistral" w:hAnsi="Mistral"/>
          <w:color w:val="FF0000"/>
          <w:sz w:val="56"/>
          <w:szCs w:val="56"/>
        </w:rPr>
        <w:t xml:space="preserve"> </w:t>
      </w:r>
    </w:p>
    <w:p w:rsidR="00F545FB" w:rsidRDefault="00F545FB" w:rsidP="00F545FB">
      <w:pPr>
        <w:jc w:val="center"/>
        <w:rPr>
          <w:rFonts w:ascii="Mistral" w:hAnsi="Mistral"/>
          <w:color w:val="943634" w:themeColor="accent2" w:themeShade="BF"/>
          <w:sz w:val="40"/>
          <w:szCs w:val="40"/>
        </w:rPr>
      </w:pPr>
    </w:p>
    <w:p w:rsidR="00391185" w:rsidRPr="00F545FB" w:rsidRDefault="00391185" w:rsidP="00D222AE">
      <w:pPr>
        <w:rPr>
          <w:rFonts w:ascii="Mistral" w:hAnsi="Mistral"/>
          <w:color w:val="943634" w:themeColor="accent2" w:themeShade="BF"/>
          <w:sz w:val="40"/>
          <w:szCs w:val="40"/>
        </w:rPr>
      </w:pPr>
    </w:p>
    <w:p w:rsidR="00391185" w:rsidRPr="00391185" w:rsidRDefault="00391185" w:rsidP="00391185">
      <w:pPr>
        <w:jc w:val="center"/>
        <w:rPr>
          <w:rFonts w:ascii="Corbel" w:hAnsi="Corbel"/>
          <w:b/>
          <w:color w:val="943634" w:themeColor="accent2" w:themeShade="BF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b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b/>
          <w:color w:val="1F497D" w:themeColor="text2"/>
          <w:sz w:val="28"/>
          <w:szCs w:val="28"/>
        </w:rPr>
      </w:pPr>
    </w:p>
    <w:p w:rsidR="00D222AE" w:rsidRDefault="00D222AE" w:rsidP="00D222AE">
      <w:pPr>
        <w:rPr>
          <w:rFonts w:ascii="Corbel" w:hAnsi="Corbel"/>
          <w:b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b/>
          <w:color w:val="1F497D" w:themeColor="text2"/>
          <w:sz w:val="28"/>
          <w:szCs w:val="28"/>
        </w:rPr>
      </w:pPr>
    </w:p>
    <w:p w:rsidR="00F545FB" w:rsidRPr="00D222AE" w:rsidRDefault="00F545FB" w:rsidP="00F545FB">
      <w:pPr>
        <w:jc w:val="center"/>
        <w:rPr>
          <w:rFonts w:ascii="Corbel" w:hAnsi="Corbel"/>
          <w:b/>
          <w:color w:val="4F6228" w:themeColor="accent3" w:themeShade="80"/>
          <w:sz w:val="28"/>
          <w:szCs w:val="28"/>
        </w:rPr>
      </w:pPr>
      <w:r w:rsidRPr="00D222AE">
        <w:rPr>
          <w:rFonts w:ascii="Corbel" w:hAnsi="Corbel"/>
          <w:b/>
          <w:color w:val="4F6228" w:themeColor="accent3" w:themeShade="80"/>
          <w:sz w:val="28"/>
          <w:szCs w:val="28"/>
        </w:rPr>
        <w:t>Kobi Yamada: Imam ideju – i što sad s njom?</w:t>
      </w:r>
    </w:p>
    <w:p w:rsidR="00F545FB" w:rsidRDefault="00F545FB" w:rsidP="00F545FB">
      <w:pPr>
        <w:jc w:val="center"/>
        <w:rPr>
          <w:rFonts w:ascii="Corbel" w:hAnsi="Corbel"/>
          <w:b/>
          <w:color w:val="1F497D" w:themeColor="text2"/>
          <w:sz w:val="28"/>
          <w:szCs w:val="28"/>
        </w:rPr>
      </w:pPr>
    </w:p>
    <w:p w:rsidR="00F545FB" w:rsidRDefault="00F545FB" w:rsidP="00F545FB">
      <w:pPr>
        <w:jc w:val="center"/>
        <w:rPr>
          <w:rFonts w:ascii="Corbel" w:hAnsi="Corbel"/>
          <w:b/>
          <w:color w:val="1F497D" w:themeColor="text2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2857500" cy="3381375"/>
            <wp:effectExtent l="19050" t="0" r="0" b="0"/>
            <wp:docPr id="6" name="Slika 6" descr="Slikovni rezultat za imam ide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ovni rezultat za imam idej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FB" w:rsidRPr="00F545FB" w:rsidRDefault="00F545FB" w:rsidP="00F545FB">
      <w:pPr>
        <w:jc w:val="center"/>
        <w:rPr>
          <w:rFonts w:ascii="Corbel" w:hAnsi="Corbel"/>
          <w:b/>
          <w:color w:val="1F497D" w:themeColor="text2"/>
          <w:sz w:val="28"/>
          <w:szCs w:val="28"/>
        </w:rPr>
      </w:pPr>
    </w:p>
    <w:p w:rsidR="00F545FB" w:rsidRDefault="00F545FB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Osluškujte </w:t>
      </w:r>
      <w:r w:rsidRPr="00F545FB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ideje</w:t>
      </w: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djeteta </w:t>
      </w:r>
      <w:r w:rsidRPr="00F545FB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- ponekad se naizgled bezazlene misli mogu pretvoriti u nešto veliko, sjajno, hrabro i pametno ma kako se isprva činilo teško ili nemoguće. Sve oko nas jednom je bila nečija ideja.</w:t>
      </w:r>
    </w:p>
    <w:p w:rsidR="00F545FB" w:rsidRDefault="00F545FB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D222AE" w:rsidRDefault="00D222AE" w:rsidP="00F545FB">
      <w:pPr>
        <w:jc w:val="center"/>
        <w:rPr>
          <w:rFonts w:ascii="Corbel" w:hAnsi="Corbel"/>
          <w:b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b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b/>
          <w:color w:val="1F497D" w:themeColor="text2"/>
          <w:sz w:val="28"/>
          <w:szCs w:val="28"/>
        </w:rPr>
      </w:pPr>
    </w:p>
    <w:p w:rsidR="00F545FB" w:rsidRPr="00A14138" w:rsidRDefault="00391185" w:rsidP="00F545FB">
      <w:pPr>
        <w:jc w:val="center"/>
        <w:rPr>
          <w:rFonts w:ascii="Corbel" w:hAnsi="Corbel"/>
          <w:b/>
          <w:color w:val="948A54" w:themeColor="background2" w:themeShade="80"/>
          <w:sz w:val="28"/>
          <w:szCs w:val="28"/>
        </w:rPr>
      </w:pPr>
      <w:r w:rsidRPr="00A14138">
        <w:rPr>
          <w:rFonts w:ascii="Corbel" w:hAnsi="Corbel"/>
          <w:b/>
          <w:color w:val="948A54" w:themeColor="background2" w:themeShade="80"/>
          <w:sz w:val="28"/>
          <w:szCs w:val="28"/>
        </w:rPr>
        <w:t>Julia Donaldson: Prutimir</w:t>
      </w:r>
    </w:p>
    <w:p w:rsidR="00391185" w:rsidRDefault="00391185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391185" w:rsidRDefault="00391185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2009062" cy="2533650"/>
            <wp:effectExtent l="19050" t="0" r="0" b="0"/>
            <wp:docPr id="2" name="Slika 1" descr="http://www.kgz.hr/UserDocsImages/gradska/djecaImladez/Novi%20naslovi%202017/prut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gz.hr/UserDocsImages/gradska/djecaImladez/Novi%20naslovi%202017/prutim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62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185" w:rsidRDefault="00391185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Default="00391185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  <w:r>
        <w:rPr>
          <w:rFonts w:ascii="Corbel" w:hAnsi="Corbel"/>
          <w:color w:val="1F497D" w:themeColor="text2"/>
          <w:sz w:val="28"/>
          <w:szCs w:val="28"/>
        </w:rPr>
        <w:t>Ovo je priča o gospodinu Prutimiru i njegovoj obitelji koja</w:t>
      </w:r>
      <w:r w:rsidR="00D222AE">
        <w:rPr>
          <w:rFonts w:ascii="Corbel" w:hAnsi="Corbel"/>
          <w:color w:val="1F497D" w:themeColor="text2"/>
          <w:sz w:val="28"/>
          <w:szCs w:val="28"/>
        </w:rPr>
        <w:t xml:space="preserve"> živi u stablu. Pročitajte ovu šaljivu priču s odličnim ilustracijama. </w:t>
      </w:r>
    </w:p>
    <w:p w:rsid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Default="00D222AE" w:rsidP="009B6241">
      <w:pPr>
        <w:rPr>
          <w:rFonts w:ascii="Corbel" w:hAnsi="Corbel"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Pr="00D222AE" w:rsidRDefault="00D222AE" w:rsidP="00F545FB">
      <w:pPr>
        <w:jc w:val="center"/>
        <w:rPr>
          <w:rFonts w:ascii="Corbel" w:hAnsi="Corbel"/>
          <w:b/>
          <w:color w:val="215868" w:themeColor="accent5" w:themeShade="80"/>
          <w:sz w:val="28"/>
          <w:szCs w:val="28"/>
        </w:rPr>
      </w:pPr>
      <w:r w:rsidRPr="00D222AE">
        <w:rPr>
          <w:rFonts w:ascii="Corbel" w:hAnsi="Corbel"/>
          <w:b/>
          <w:color w:val="215868" w:themeColor="accent5" w:themeShade="80"/>
          <w:sz w:val="28"/>
          <w:szCs w:val="28"/>
        </w:rPr>
        <w:t>Dijana Merey Sarajlija: Krava koja je bila plava / Konj koji je imao neugodan vonj</w:t>
      </w:r>
    </w:p>
    <w:p w:rsid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3449411" cy="1609725"/>
            <wp:effectExtent l="19050" t="0" r="0" b="0"/>
            <wp:docPr id="3" name="Slika 3" descr="konj+k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j+krav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411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P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Style w:val="apple-converted-space"/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Posebna i po mnogo čemu zanimljiva slikovnica za najmlađe sadrži dvije stihobasne, koje se svaka čitaju sa svoje strane. Ako krenete čitati sprijeda naići ćete na stihove u rimi o kravi</w:t>
      </w: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koja je</w:t>
      </w:r>
      <w:r w:rsidRPr="00D222AE">
        <w:rPr>
          <w:rStyle w:val="apple-converted-space"/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 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bila drugačija i zbog to</w:t>
      </w: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ga je</w:t>
      </w:r>
      <w:r>
        <w:rPr>
          <w:rStyle w:val="apple-converted-space"/>
          <w:rFonts w:ascii="Corbel" w:hAnsi="Corbel" w:cs="Arial"/>
          <w:color w:val="1F497D" w:themeColor="text2"/>
          <w:sz w:val="28"/>
          <w:szCs w:val="28"/>
          <w:shd w:val="clear" w:color="auto" w:fill="FFFF55"/>
        </w:rPr>
        <w:t xml:space="preserve"> 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bila tužna i osamljena, sve dok</w:t>
      </w:r>
      <w:r w:rsidR="00C376D7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nije upoznala plavog bika. Č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itajući </w:t>
      </w:r>
      <w:r w:rsidR="00C376D7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knjigu 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straga nalazimo drugu stihopriču s moralnom poukom o konju koj</w:t>
      </w: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i je i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mao neugodan vonj. Konj toga nije bio svjestan sve dok nije </w:t>
      </w:r>
      <w:r w:rsidR="00C376D7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uvidio 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da svi</w:t>
      </w:r>
      <w:r w:rsidR="00C376D7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od njega bježe...osim muha. Bio je to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jako društven, dobroćudan i uvijek dobre volje konj. Dakle</w:t>
      </w:r>
      <w:r w:rsidR="00C376D7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,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prič</w:t>
      </w: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a je 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to o 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lastRenderedPageBreak/>
        <w:t>potrebi održavanja higijene, a prva priča govori nam o različitostima.</w:t>
      </w:r>
      <w:r w:rsidRPr="00D222AE">
        <w:rPr>
          <w:rStyle w:val="apple-converted-space"/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 </w:t>
      </w:r>
    </w:p>
    <w:p w:rsidR="00D222AE" w:rsidRDefault="00D222AE" w:rsidP="00F545FB">
      <w:pPr>
        <w:jc w:val="center"/>
        <w:rPr>
          <w:rStyle w:val="apple-converted-space"/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D222AE" w:rsidRDefault="00D222AE" w:rsidP="00F545FB">
      <w:pPr>
        <w:jc w:val="center"/>
        <w:rPr>
          <w:rStyle w:val="apple-converted-space"/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D222AE" w:rsidRDefault="00D222AE" w:rsidP="00F545FB">
      <w:pPr>
        <w:jc w:val="center"/>
        <w:rPr>
          <w:rStyle w:val="apple-converted-space"/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D222AE" w:rsidRPr="00D222AE" w:rsidRDefault="00D222AE" w:rsidP="00F545FB">
      <w:pPr>
        <w:jc w:val="center"/>
        <w:rPr>
          <w:rStyle w:val="apple-converted-space"/>
          <w:rFonts w:ascii="Corbel" w:hAnsi="Corbel" w:cs="Arial"/>
          <w:b/>
          <w:color w:val="5F497A" w:themeColor="accent4" w:themeShade="BF"/>
          <w:sz w:val="28"/>
          <w:szCs w:val="28"/>
          <w:shd w:val="clear" w:color="auto" w:fill="FFFFFF"/>
        </w:rPr>
      </w:pPr>
      <w:r w:rsidRPr="00D222AE">
        <w:rPr>
          <w:rStyle w:val="apple-converted-space"/>
          <w:rFonts w:ascii="Corbel" w:hAnsi="Corbel" w:cs="Arial"/>
          <w:b/>
          <w:color w:val="5F497A" w:themeColor="accent4" w:themeShade="BF"/>
          <w:sz w:val="28"/>
          <w:szCs w:val="28"/>
          <w:shd w:val="clear" w:color="auto" w:fill="FFFFFF"/>
        </w:rPr>
        <w:t xml:space="preserve">Renata Holcer: Najbolje jelo na svijetu </w:t>
      </w:r>
    </w:p>
    <w:p w:rsidR="00D222AE" w:rsidRDefault="00D222AE" w:rsidP="00F545FB">
      <w:pPr>
        <w:jc w:val="center"/>
        <w:rPr>
          <w:rStyle w:val="apple-converted-space"/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D222AE" w:rsidRDefault="00D222AE" w:rsidP="00F545FB">
      <w:pPr>
        <w:jc w:val="center"/>
        <w:rPr>
          <w:rStyle w:val="apple-converted-space"/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eastAsia="hr-HR"/>
        </w:rPr>
        <w:drawing>
          <wp:inline distT="0" distB="0" distL="0" distR="0">
            <wp:extent cx="2114550" cy="2301551"/>
            <wp:effectExtent l="19050" t="0" r="0" b="0"/>
            <wp:docPr id="8" name="Slika 8" descr="Slikovni rezultat za najbolje jelo na svijetu slik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najbolje jelo na svijetu slikovn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87" cy="230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2AE" w:rsidRDefault="00D222AE" w:rsidP="00F545FB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D222AE" w:rsidRDefault="00D222AE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Nova slikovnica Renate Holcer je prava morska priča namijenjena djeci, ali i svima onima koji vole more. Blitvari i Raštikari živjeli s</w:t>
      </w: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u na s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uprotnim stranama morske uvale, ne mareći jedni za druge, sve dok jednog dana djed Jaglica nije naiš</w:t>
      </w:r>
      <w:r w:rsidR="00A14138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ao na l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ivadu blitve... Malo po malo</w:t>
      </w:r>
      <w:r w:rsidR="00C376D7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taj je 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sukob st</w:t>
      </w:r>
      <w:r w:rsidR="00C376D7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anovnika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prerastao u suradnju i tako je nastalo</w:t>
      </w:r>
      <w:r w:rsidR="00A14138">
        <w:rPr>
          <w:rStyle w:val="apple-converted-space"/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najbolje jelo na svijetu. </w:t>
      </w:r>
      <w:r w:rsidRPr="00D222AE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</w:t>
      </w:r>
    </w:p>
    <w:p w:rsid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717211" w:rsidRDefault="00717211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717211" w:rsidRDefault="00717211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717211" w:rsidRDefault="00717211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717211" w:rsidRDefault="00717211" w:rsidP="00F545FB">
      <w:pPr>
        <w:jc w:val="center"/>
        <w:rPr>
          <w:rFonts w:ascii="Corbel" w:hAnsi="Corbel" w:cs="Arial"/>
          <w:b/>
          <w:color w:val="17365D" w:themeColor="text2" w:themeShade="BF"/>
          <w:sz w:val="28"/>
          <w:szCs w:val="28"/>
          <w:shd w:val="clear" w:color="auto" w:fill="FFFFFF"/>
        </w:rPr>
      </w:pPr>
      <w:r w:rsidRPr="00717211">
        <w:rPr>
          <w:rFonts w:ascii="Corbel" w:hAnsi="Corbel" w:cs="Arial"/>
          <w:b/>
          <w:color w:val="17365D" w:themeColor="text2" w:themeShade="BF"/>
          <w:sz w:val="28"/>
          <w:szCs w:val="28"/>
          <w:shd w:val="clear" w:color="auto" w:fill="FFFFFF"/>
        </w:rPr>
        <w:t>Jasminka Tihi-Stepanić: Priča o ribaru i zlatnoj ribici</w:t>
      </w:r>
    </w:p>
    <w:p w:rsidR="00717211" w:rsidRDefault="00717211" w:rsidP="00F545FB">
      <w:pPr>
        <w:jc w:val="center"/>
        <w:rPr>
          <w:rFonts w:ascii="Corbel" w:hAnsi="Corbel" w:cs="Arial"/>
          <w:b/>
          <w:color w:val="17365D" w:themeColor="text2" w:themeShade="BF"/>
          <w:sz w:val="28"/>
          <w:szCs w:val="28"/>
          <w:shd w:val="clear" w:color="auto" w:fill="FFFFFF"/>
        </w:rPr>
      </w:pPr>
    </w:p>
    <w:p w:rsidR="00717211" w:rsidRDefault="00717211" w:rsidP="00F545FB">
      <w:pPr>
        <w:jc w:val="center"/>
        <w:rPr>
          <w:rFonts w:ascii="Corbel" w:hAnsi="Corbel" w:cs="Arial"/>
          <w:b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Corbel" w:hAnsi="Corbel" w:cs="Arial"/>
          <w:b/>
          <w:noProof/>
          <w:color w:val="17365D" w:themeColor="text2" w:themeShade="BF"/>
          <w:sz w:val="28"/>
          <w:szCs w:val="28"/>
          <w:shd w:val="clear" w:color="auto" w:fill="FFFFFF"/>
          <w:lang w:eastAsia="hr-HR"/>
        </w:rPr>
        <w:drawing>
          <wp:inline distT="0" distB="0" distL="0" distR="0">
            <wp:extent cx="1685330" cy="2171700"/>
            <wp:effectExtent l="19050" t="0" r="0" b="0"/>
            <wp:docPr id="21" name="Slika 21" descr="C:\Users\ani\Desktop\cov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i\Desktop\cover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3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1" w:rsidRDefault="00717211" w:rsidP="00F545FB">
      <w:pPr>
        <w:jc w:val="center"/>
        <w:rPr>
          <w:rFonts w:ascii="Corbel" w:hAnsi="Corbel" w:cs="Arial"/>
          <w:b/>
          <w:color w:val="17365D" w:themeColor="text2" w:themeShade="BF"/>
          <w:sz w:val="28"/>
          <w:szCs w:val="28"/>
          <w:shd w:val="clear" w:color="auto" w:fill="FFFFFF"/>
        </w:rPr>
      </w:pPr>
    </w:p>
    <w:p w:rsidR="00717211" w:rsidRPr="00717211" w:rsidRDefault="00717211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 w:rsidRPr="00717211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Zlatna ribica obično ispunjava želje onome tko je uhvati. U ovoj priči događa se suprotno. Zlatna ribica očekuje da se njoj ispuni jedna jedina, ali vrlo važna želj</w:t>
      </w: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a o k</w:t>
      </w:r>
      <w:r w:rsidRPr="00717211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ojoj ovisi njen život. Naime, ona zamoli ribara je da je prebaci b</w:t>
      </w:r>
      <w:r w:rsidR="00C376D7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rodom u toplije, Jadransko more </w:t>
      </w:r>
      <w:r w:rsidRPr="00717211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jer se ocean u kojem trenutno živi suvi</w:t>
      </w: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še ohladio zbog klimatskih prom</w:t>
      </w:r>
      <w:r w:rsidR="00C376D7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jena!  D</w:t>
      </w:r>
      <w:r w:rsidRPr="00717211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oista, ribar zajedno sa svojom ženom i ribicom kreće na put, a kad stigne na odredište, na otok Mljet, ribici podari </w:t>
      </w:r>
      <w:r w:rsidRPr="00717211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lastRenderedPageBreak/>
        <w:t xml:space="preserve">slobodu, a on nastavi živjeti zadovoljno i sretno u čistom i prirodnom okolišu. </w:t>
      </w:r>
    </w:p>
    <w:p w:rsidR="00717211" w:rsidRDefault="00717211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Pr="00A14138" w:rsidRDefault="00A14138" w:rsidP="00717211">
      <w:pP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Pr="00A14138" w:rsidRDefault="00A14138" w:rsidP="00F545FB">
      <w:pPr>
        <w:jc w:val="center"/>
        <w:rPr>
          <w:rFonts w:ascii="Corbel" w:hAnsi="Corbel" w:cs="Arial"/>
          <w:b/>
          <w:color w:val="00B050"/>
          <w:sz w:val="28"/>
          <w:szCs w:val="28"/>
          <w:shd w:val="clear" w:color="auto" w:fill="FFFFFF"/>
        </w:rPr>
      </w:pPr>
      <w:r w:rsidRPr="00A14138">
        <w:rPr>
          <w:rFonts w:ascii="Corbel" w:hAnsi="Corbel" w:cs="Arial"/>
          <w:b/>
          <w:color w:val="00B050"/>
          <w:sz w:val="28"/>
          <w:szCs w:val="28"/>
          <w:shd w:val="clear" w:color="auto" w:fill="FFFFFF"/>
        </w:rPr>
        <w:t>Kašmir Huseinović: Jan iz bajke</w:t>
      </w:r>
    </w:p>
    <w:p w:rsid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P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eastAsia="hr-HR"/>
        </w:rPr>
        <w:drawing>
          <wp:inline distT="0" distB="0" distL="0" distR="0">
            <wp:extent cx="2247900" cy="2238534"/>
            <wp:effectExtent l="19050" t="0" r="0" b="0"/>
            <wp:docPr id="17" name="Slika 17" descr="Slikovni rezultat za jan iz baj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likovni rezultat za jan iz bajk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02" cy="224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Pr="00A14138" w:rsidRDefault="00717211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Ovo je priča</w:t>
      </w:r>
      <w:r w:rsidR="00A14138" w:rsidRPr="00A14138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o dječaku Janu, koji je izložen vršnjačkom nasilju, pa da bi pobjega</w:t>
      </w: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o iz t</w:t>
      </w:r>
      <w:r w:rsidR="00A14138" w:rsidRPr="00A14138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e situacije, a i od ljubavnih jada koji ga muče, stvara svoj svijet. Odlazi u svijet bajki, m</w:t>
      </w:r>
      <w:r w:rsidR="00C376D7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isleći da je tamo sve lako. Ipak, i</w:t>
      </w:r>
      <w:r w:rsidR="00A14138" w:rsidRPr="00A14138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tamo nailazi na probleme kao i u stvarnom životu i shvaća da se s problemima treba suočiti i pokušati ih r</w:t>
      </w: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i</w:t>
      </w:r>
      <w:r w:rsidR="00A14138" w:rsidRPr="00A14138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ješiti, a ne pred njima zatvarati oči.</w:t>
      </w:r>
    </w:p>
    <w:p w:rsidR="00A14138" w:rsidRP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P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Pr="00717211" w:rsidRDefault="00717211" w:rsidP="00F545FB">
      <w:pPr>
        <w:jc w:val="center"/>
        <w:rPr>
          <w:rFonts w:ascii="Corbel" w:hAnsi="Corbel" w:cs="Arial"/>
          <w:b/>
          <w:color w:val="548DD4" w:themeColor="text2" w:themeTint="99"/>
          <w:sz w:val="28"/>
          <w:szCs w:val="28"/>
          <w:shd w:val="clear" w:color="auto" w:fill="FFFFFF"/>
        </w:rPr>
      </w:pPr>
      <w:r w:rsidRPr="00717211">
        <w:rPr>
          <w:rFonts w:ascii="Corbel" w:hAnsi="Corbel" w:cs="Arial"/>
          <w:b/>
          <w:color w:val="548DD4" w:themeColor="text2" w:themeTint="99"/>
          <w:sz w:val="28"/>
          <w:szCs w:val="28"/>
          <w:shd w:val="clear" w:color="auto" w:fill="FFFFFF"/>
        </w:rPr>
        <w:t xml:space="preserve">Inga Jutriša: Božićna priča </w:t>
      </w:r>
    </w:p>
    <w:p w:rsidR="00717211" w:rsidRDefault="00717211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717211" w:rsidRDefault="00717211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>
        <w:rPr>
          <w:rFonts w:ascii="Corbel" w:hAnsi="Corbel" w:cs="Arial"/>
          <w:noProof/>
          <w:color w:val="1F497D" w:themeColor="text2"/>
          <w:sz w:val="28"/>
          <w:szCs w:val="28"/>
          <w:shd w:val="clear" w:color="auto" w:fill="FFFFFF"/>
          <w:lang w:eastAsia="hr-HR"/>
        </w:rPr>
        <w:drawing>
          <wp:inline distT="0" distB="0" distL="0" distR="0">
            <wp:extent cx="1736328" cy="2381250"/>
            <wp:effectExtent l="19050" t="0" r="0" b="0"/>
            <wp:docPr id="20" name="Slika 20" descr="C:\Users\ani\Desktop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i\Desktop\cov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43" cy="238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Pr="00717211" w:rsidRDefault="00C376D7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Ovo je a</w:t>
      </w:r>
      <w:r w:rsidR="00717211" w:rsidRPr="00717211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utorska slikovnica nagrađena na državnom natječaju za učenike osnovnih škola u pisanju i ilustriranju vlastite priče - Moja prva knjiga. Bliži se Božić i sve je svečano</w:t>
      </w:r>
      <w:r w:rsidR="00717211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,</w:t>
      </w:r>
      <w:r w:rsidR="00717211" w:rsidRPr="00717211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čak i nebo sa zvijezdama koje jače trepere. Nedostaje još bijeli snježni pokrivač za koji su se pobrinuli oblaci ispustivši bezbroj bijeli</w:t>
      </w:r>
      <w: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h pahuljica-plesačica u predivno</w:t>
      </w:r>
      <w:r w:rsidR="00717211" w:rsidRPr="00717211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 xml:space="preserve"> satkanim haljinicama. </w:t>
      </w:r>
    </w:p>
    <w:p w:rsidR="00A14138" w:rsidRPr="00717211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Pr="00717211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717211" w:rsidRDefault="00717211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717211" w:rsidRDefault="00717211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717211" w:rsidRPr="00CC03AC" w:rsidRDefault="00CC03AC" w:rsidP="00F545FB">
      <w:pPr>
        <w:jc w:val="center"/>
        <w:rPr>
          <w:rFonts w:ascii="Corbel" w:hAnsi="Corbel" w:cs="Arial"/>
          <w:b/>
          <w:color w:val="00B050"/>
          <w:sz w:val="28"/>
          <w:szCs w:val="28"/>
          <w:shd w:val="clear" w:color="auto" w:fill="FFFFFF"/>
        </w:rPr>
      </w:pPr>
      <w:r w:rsidRPr="00CC03AC">
        <w:rPr>
          <w:rFonts w:ascii="Corbel" w:hAnsi="Corbel" w:cs="Arial"/>
          <w:b/>
          <w:color w:val="00B050"/>
          <w:sz w:val="28"/>
          <w:szCs w:val="28"/>
          <w:shd w:val="clear" w:color="auto" w:fill="FFFFFF"/>
        </w:rPr>
        <w:t>Sanja Pilić: Maša i učiteljica</w:t>
      </w:r>
    </w:p>
    <w:p w:rsid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Default="00CC03AC" w:rsidP="00CC03AC">
      <w:pP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eastAsia="hr-HR"/>
        </w:rPr>
        <w:drawing>
          <wp:inline distT="0" distB="0" distL="0" distR="0">
            <wp:extent cx="1676400" cy="2383507"/>
            <wp:effectExtent l="19050" t="0" r="0" b="0"/>
            <wp:docPr id="22" name="Slika 22" descr="http://mozaik-knjiga.hr/wp-content/uploads/2017/05/Ma%C5%A1a-i-u%C4%8Diteljica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ozaik-knjiga.hr/wp-content/uploads/2017/05/Ma%C5%A1a-i-u%C4%8Diteljica-211x3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95" cy="238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P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 w:rsidRPr="00CC03AC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Maša zna da je učiteljica vrlo važna osoba u životu svakog djeteta. Kako vrtićke, tako i školske učiteljice nauče djecu mnoge stvari korisne za čitav život. Kako da im Maša zahvali na svemu što su ju naučile? Može li joj u tome pomoći jedan žuti naslonjač?</w:t>
      </w:r>
    </w:p>
    <w:p w:rsid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Pr="00912949" w:rsidRDefault="00CC03AC" w:rsidP="00F545FB">
      <w:pPr>
        <w:jc w:val="center"/>
        <w:rPr>
          <w:rFonts w:ascii="Corbel" w:hAnsi="Corbel" w:cs="Arial"/>
          <w:b/>
          <w:color w:val="FF0000"/>
          <w:sz w:val="28"/>
          <w:szCs w:val="28"/>
          <w:shd w:val="clear" w:color="auto" w:fill="FFFFFF"/>
        </w:rPr>
      </w:pPr>
      <w:r w:rsidRPr="00912949">
        <w:rPr>
          <w:rFonts w:ascii="Corbel" w:hAnsi="Corbel" w:cs="Arial"/>
          <w:b/>
          <w:color w:val="FF0000"/>
          <w:sz w:val="28"/>
          <w:szCs w:val="28"/>
          <w:shd w:val="clear" w:color="auto" w:fill="FFFFFF"/>
        </w:rPr>
        <w:t xml:space="preserve">Emily </w:t>
      </w:r>
      <w:r w:rsidR="00912949" w:rsidRPr="00912949">
        <w:rPr>
          <w:rFonts w:ascii="Corbel" w:hAnsi="Corbel" w:cs="Arial"/>
          <w:b/>
          <w:color w:val="FF0000"/>
          <w:sz w:val="28"/>
          <w:szCs w:val="28"/>
          <w:shd w:val="clear" w:color="auto" w:fill="FFFFFF"/>
        </w:rPr>
        <w:t xml:space="preserve">Winfried Martin: Sve čudesno što bit ćeš ti </w:t>
      </w:r>
    </w:p>
    <w:p w:rsidR="00CC03AC" w:rsidRDefault="00CC03AC" w:rsidP="00912949">
      <w:pP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Default="00CC03AC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>
        <w:rPr>
          <w:noProof/>
          <w:lang w:eastAsia="hr-HR"/>
        </w:rPr>
        <w:drawing>
          <wp:inline distT="0" distB="0" distL="0" distR="0">
            <wp:extent cx="2381250" cy="2579688"/>
            <wp:effectExtent l="19050" t="0" r="0" b="0"/>
            <wp:docPr id="25" name="Slika 25" descr="http://mozaik-knjiga.hr/wp-content/uploads/2017/05/Sve-%C4%8Dudesno-%C5%A1to-bit-%C4%87e%C5%A1-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ozaik-knjiga.hr/wp-content/uploads/2017/05/Sve-%C4%8Dudesno-%C5%A1to-bit-%C4%87e%C5%A1-t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43" cy="258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49" w:rsidRDefault="00912949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912949" w:rsidRDefault="00912949" w:rsidP="00912949">
      <w:pPr>
        <w:rPr>
          <w:rFonts w:ascii="Times New Roman" w:hAnsi="Times New Roman" w:cs="Times New Roman"/>
          <w:sz w:val="24"/>
          <w:szCs w:val="24"/>
        </w:rPr>
      </w:pPr>
    </w:p>
    <w:p w:rsidR="00912949" w:rsidRPr="00912949" w:rsidRDefault="00912949" w:rsidP="00912949">
      <w:pPr>
        <w:pStyle w:val="NormalWeb"/>
        <w:spacing w:before="0" w:beforeAutospacing="0" w:after="150" w:afterAutospacing="0" w:line="270" w:lineRule="atLeast"/>
        <w:jc w:val="center"/>
        <w:textAlignment w:val="baseline"/>
        <w:rPr>
          <w:rFonts w:ascii="Corbel" w:hAnsi="Corbel" w:cs="Arial"/>
          <w:color w:val="1F497D" w:themeColor="text2"/>
          <w:sz w:val="28"/>
          <w:szCs w:val="28"/>
        </w:rPr>
      </w:pPr>
      <w:r w:rsidRPr="00912949">
        <w:rPr>
          <w:rFonts w:ascii="Corbel" w:hAnsi="Corbel" w:cs="Arial"/>
          <w:color w:val="1F497D" w:themeColor="text2"/>
          <w:sz w:val="28"/>
          <w:szCs w:val="28"/>
        </w:rPr>
        <w:t>Ova knjiga slavi mogućnosti i ljubav koju roditelji osjećaju prema svojoj djeci… bez obzira na to što bi ona mogla postati kad odrastu!</w:t>
      </w:r>
    </w:p>
    <w:p w:rsidR="00912949" w:rsidRPr="00912949" w:rsidRDefault="00912949" w:rsidP="00912949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rFonts w:ascii="Corbel" w:hAnsi="Corbel" w:cs="Arial"/>
          <w:color w:val="1F497D" w:themeColor="text2"/>
          <w:sz w:val="28"/>
          <w:szCs w:val="28"/>
        </w:rPr>
      </w:pPr>
      <w:r w:rsidRPr="00912949">
        <w:rPr>
          <w:rStyle w:val="Emphasis"/>
          <w:rFonts w:ascii="Corbel" w:hAnsi="Corbel" w:cs="Arial"/>
          <w:color w:val="1F497D" w:themeColor="text2"/>
          <w:sz w:val="28"/>
          <w:szCs w:val="28"/>
          <w:bdr w:val="none" w:sz="0" w:space="0" w:color="auto" w:frame="1"/>
        </w:rPr>
        <w:t>Ovo je prvi put</w:t>
      </w:r>
    </w:p>
    <w:p w:rsidR="00912949" w:rsidRPr="00912949" w:rsidRDefault="00912949" w:rsidP="00912949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rFonts w:ascii="Corbel" w:hAnsi="Corbel" w:cs="Arial"/>
          <w:color w:val="1F497D" w:themeColor="text2"/>
          <w:sz w:val="28"/>
          <w:szCs w:val="28"/>
        </w:rPr>
      </w:pPr>
      <w:r w:rsidRPr="00912949">
        <w:rPr>
          <w:rStyle w:val="Emphasis"/>
          <w:rFonts w:ascii="Corbel" w:hAnsi="Corbel" w:cs="Arial"/>
          <w:color w:val="1F497D" w:themeColor="text2"/>
          <w:sz w:val="28"/>
          <w:szCs w:val="28"/>
          <w:bdr w:val="none" w:sz="0" w:space="0" w:color="auto" w:frame="1"/>
        </w:rPr>
        <w:lastRenderedPageBreak/>
        <w:t>Da ti si stvarno</w:t>
      </w:r>
      <w:r w:rsidRPr="00912949">
        <w:rPr>
          <w:rStyle w:val="apple-converted-space"/>
          <w:rFonts w:ascii="Corbel" w:hAnsi="Corbel" w:cs="Arial"/>
          <w:i/>
          <w:iCs/>
          <w:color w:val="1F497D" w:themeColor="text2"/>
          <w:sz w:val="28"/>
          <w:szCs w:val="28"/>
          <w:bdr w:val="none" w:sz="0" w:space="0" w:color="auto" w:frame="1"/>
        </w:rPr>
        <w:t> </w:t>
      </w:r>
      <w:r w:rsidRPr="00912949">
        <w:rPr>
          <w:rFonts w:ascii="Corbel" w:hAnsi="Corbel" w:cs="Arial"/>
          <w:color w:val="1F497D" w:themeColor="text2"/>
          <w:sz w:val="28"/>
          <w:szCs w:val="28"/>
        </w:rPr>
        <w:t>ti</w:t>
      </w:r>
      <w:r w:rsidRPr="00912949">
        <w:rPr>
          <w:rStyle w:val="Emphasis"/>
          <w:rFonts w:ascii="Corbel" w:hAnsi="Corbel" w:cs="Arial"/>
          <w:color w:val="1F497D" w:themeColor="text2"/>
          <w:sz w:val="28"/>
          <w:szCs w:val="28"/>
          <w:bdr w:val="none" w:sz="0" w:space="0" w:color="auto" w:frame="1"/>
        </w:rPr>
        <w:t>,</w:t>
      </w:r>
    </w:p>
    <w:p w:rsidR="00912949" w:rsidRPr="00912949" w:rsidRDefault="00912949" w:rsidP="00912949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rFonts w:ascii="Corbel" w:hAnsi="Corbel" w:cs="Arial"/>
          <w:color w:val="1F497D" w:themeColor="text2"/>
          <w:sz w:val="28"/>
          <w:szCs w:val="28"/>
        </w:rPr>
      </w:pPr>
      <w:r w:rsidRPr="00912949">
        <w:rPr>
          <w:rStyle w:val="Emphasis"/>
          <w:rFonts w:ascii="Corbel" w:hAnsi="Corbel" w:cs="Arial"/>
          <w:color w:val="1F497D" w:themeColor="text2"/>
          <w:sz w:val="28"/>
          <w:szCs w:val="28"/>
          <w:bdr w:val="none" w:sz="0" w:space="0" w:color="auto" w:frame="1"/>
        </w:rPr>
        <w:t>Gorim od radoznalosti</w:t>
      </w:r>
    </w:p>
    <w:p w:rsidR="00912949" w:rsidRPr="00912949" w:rsidRDefault="00912949" w:rsidP="00912949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rFonts w:ascii="Corbel" w:hAnsi="Corbel" w:cs="Arial"/>
          <w:color w:val="1F497D" w:themeColor="text2"/>
          <w:sz w:val="28"/>
          <w:szCs w:val="28"/>
        </w:rPr>
      </w:pPr>
      <w:r w:rsidRPr="00912949">
        <w:rPr>
          <w:rStyle w:val="Emphasis"/>
          <w:rFonts w:ascii="Corbel" w:hAnsi="Corbel" w:cs="Arial"/>
          <w:color w:val="1F497D" w:themeColor="text2"/>
          <w:sz w:val="28"/>
          <w:szCs w:val="28"/>
          <w:bdr w:val="none" w:sz="0" w:space="0" w:color="auto" w:frame="1"/>
        </w:rPr>
        <w:t>Što ćeš sve divno činiti.</w:t>
      </w:r>
    </w:p>
    <w:p w:rsidR="00912949" w:rsidRPr="00CC03AC" w:rsidRDefault="00912949" w:rsidP="00F545FB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CC03AC" w:rsidRDefault="00CC03AC" w:rsidP="00912949">
      <w:pP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717211">
      <w:pP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Pr="00A14138" w:rsidRDefault="00A14138" w:rsidP="00A14138">
      <w:pPr>
        <w:jc w:val="center"/>
        <w:rPr>
          <w:rFonts w:ascii="Corbel" w:hAnsi="Corbel" w:cs="Arial"/>
          <w:b/>
          <w:color w:val="FF6699"/>
          <w:sz w:val="28"/>
          <w:szCs w:val="28"/>
          <w:shd w:val="clear" w:color="auto" w:fill="FFFFFF"/>
        </w:rPr>
      </w:pPr>
      <w:r w:rsidRPr="00A14138">
        <w:rPr>
          <w:rFonts w:ascii="Corbel" w:hAnsi="Corbel" w:cs="Arial"/>
          <w:b/>
          <w:color w:val="FF6699"/>
          <w:sz w:val="28"/>
          <w:szCs w:val="28"/>
          <w:shd w:val="clear" w:color="auto" w:fill="FFFFFF"/>
        </w:rPr>
        <w:t>Anja Freudiger: Torta za balerinu Elu</w:t>
      </w:r>
    </w:p>
    <w:p w:rsidR="00A14138" w:rsidRDefault="00A14138" w:rsidP="00A14138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A14138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A14138">
      <w:pPr>
        <w:jc w:val="center"/>
        <w:rPr>
          <w:rFonts w:ascii="Corbel" w:hAnsi="Corbel"/>
          <w:color w:val="1F497D" w:themeColor="text2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2038350" cy="2198529"/>
            <wp:effectExtent l="19050" t="0" r="0" b="0"/>
            <wp:docPr id="11" name="Slika 11" descr="Slikovni rezultat za torta za balerinu 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ovni rezultat za torta za balerinu el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68" cy="219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38" w:rsidRDefault="00A14138" w:rsidP="00A14138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A14138" w:rsidRDefault="00A14138" w:rsidP="00A14138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A14138" w:rsidRDefault="00A14138" w:rsidP="00A14138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  <w:r>
        <w:rPr>
          <w:rFonts w:ascii="Corbel" w:hAnsi="Corbel"/>
          <w:color w:val="1F497D" w:themeColor="text2"/>
          <w:sz w:val="28"/>
          <w:szCs w:val="28"/>
        </w:rPr>
        <w:t>Tor</w:t>
      </w:r>
      <w:r w:rsidRPr="00A14138">
        <w:rPr>
          <w:rFonts w:ascii="Corbel" w:hAnsi="Corbel"/>
          <w:color w:val="1F497D" w:themeColor="text2"/>
          <w:sz w:val="28"/>
          <w:szCs w:val="28"/>
        </w:rPr>
        <w:t xml:space="preserve">ta za balerinu Elu je </w:t>
      </w:r>
      <w:r w:rsidR="00C376D7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n</w:t>
      </w:r>
      <w:r w:rsidRPr="00A14138"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  <w:t>amijenjena najmlađima. Ovo je slikovnica koja objašnjava anoreksiju, na djeci prihvatljiv način i uz puno ilustracija. Priča je to puna osjećaja, koja budi nadu i mališanima pruža uvid u poremećaj prehrane.</w:t>
      </w:r>
    </w:p>
    <w:p w:rsidR="00A14138" w:rsidRDefault="00A14138" w:rsidP="00A14138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A14138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A14138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A14138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A14138">
      <w:pP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A14138" w:rsidP="00A14138">
      <w:pPr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Pr="00912949" w:rsidRDefault="00912949" w:rsidP="00912949">
      <w:pPr>
        <w:jc w:val="center"/>
        <w:rPr>
          <w:rFonts w:ascii="Corbel" w:hAnsi="Corbel" w:cs="Arial"/>
          <w:b/>
          <w:color w:val="7030A0"/>
          <w:sz w:val="28"/>
          <w:szCs w:val="28"/>
          <w:shd w:val="clear" w:color="auto" w:fill="FFFFFF"/>
        </w:rPr>
      </w:pPr>
      <w:r w:rsidRPr="00912949">
        <w:rPr>
          <w:rFonts w:ascii="Corbel" w:hAnsi="Corbel" w:cs="Arial"/>
          <w:b/>
          <w:color w:val="7030A0"/>
          <w:sz w:val="28"/>
          <w:szCs w:val="28"/>
          <w:shd w:val="clear" w:color="auto" w:fill="FFFFFF"/>
        </w:rPr>
        <w:t>Nathalie Belhassen: Gospođica Škarica</w:t>
      </w:r>
    </w:p>
    <w:p w:rsidR="00A14138" w:rsidRDefault="00A14138" w:rsidP="00912949">
      <w:pPr>
        <w:jc w:val="center"/>
        <w:rPr>
          <w:rFonts w:ascii="Corbel" w:hAnsi="Corbel" w:cs="Arial"/>
          <w:color w:val="1F497D" w:themeColor="text2"/>
          <w:sz w:val="28"/>
          <w:szCs w:val="28"/>
          <w:shd w:val="clear" w:color="auto" w:fill="FFFFFF"/>
        </w:rPr>
      </w:pPr>
    </w:p>
    <w:p w:rsidR="00A14138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781175" cy="2095500"/>
            <wp:effectExtent l="19050" t="0" r="9525" b="0"/>
            <wp:docPr id="30" name="Slika 30" descr="Slikovni rezultat za gospođica ška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likovni rezultat za gospođica škaric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12949" w:rsidRPr="00912949" w:rsidRDefault="00912949" w:rsidP="00912949">
      <w:pPr>
        <w:pStyle w:val="NormalWeb"/>
        <w:shd w:val="clear" w:color="auto" w:fill="FFFFFF"/>
        <w:spacing w:line="360" w:lineRule="atLeast"/>
        <w:ind w:left="600"/>
        <w:jc w:val="center"/>
        <w:rPr>
          <w:rFonts w:ascii="Corbel" w:hAnsi="Corbel"/>
          <w:color w:val="1F497D" w:themeColor="text2"/>
          <w:sz w:val="28"/>
          <w:szCs w:val="28"/>
        </w:rPr>
      </w:pPr>
      <w:r w:rsidRPr="00912949">
        <w:rPr>
          <w:rFonts w:ascii="Corbel" w:hAnsi="Corbel"/>
          <w:color w:val="1F497D" w:themeColor="text2"/>
          <w:sz w:val="28"/>
          <w:szCs w:val="28"/>
        </w:rPr>
        <w:t>Gospođica Škarica živi lijepo u svom papirnatom svijetu i ima sve što poželi</w:t>
      </w:r>
      <w:r w:rsidR="00C376D7">
        <w:rPr>
          <w:rFonts w:ascii="Corbel" w:hAnsi="Corbel"/>
          <w:color w:val="1F497D" w:themeColor="text2"/>
          <w:sz w:val="28"/>
          <w:szCs w:val="28"/>
        </w:rPr>
        <w:t>. Ako ipak poželi još nešto, zač</w:t>
      </w:r>
      <w:r w:rsidRPr="00912949">
        <w:rPr>
          <w:rFonts w:ascii="Corbel" w:hAnsi="Corbel"/>
          <w:color w:val="1F497D" w:themeColor="text2"/>
          <w:sz w:val="28"/>
          <w:szCs w:val="28"/>
        </w:rPr>
        <w:t xml:space="preserve">as to i </w:t>
      </w:r>
      <w:r w:rsidR="00C376D7">
        <w:rPr>
          <w:rFonts w:ascii="Corbel" w:hAnsi="Corbel"/>
          <w:color w:val="1F497D" w:themeColor="text2"/>
          <w:sz w:val="28"/>
          <w:szCs w:val="28"/>
        </w:rPr>
        <w:t>ostvari. U</w:t>
      </w:r>
      <w:r w:rsidRPr="00912949">
        <w:rPr>
          <w:rFonts w:ascii="Corbel" w:hAnsi="Corbel"/>
          <w:color w:val="1F497D" w:themeColor="text2"/>
          <w:sz w:val="28"/>
          <w:szCs w:val="28"/>
        </w:rPr>
        <w:t>sprkos tome, nešto joj nedostaje. Nešto važno, nešto što se ne može ničim nadomjestiti. S vremenom ona postaje usamljena, a priča nas poučava da što god imali, vrijedi više ako to imamo s kime podijeliti.</w:t>
      </w:r>
    </w:p>
    <w:p w:rsidR="00912949" w:rsidRP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12949" w:rsidRP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12949" w:rsidRP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12949" w:rsidRP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12949" w:rsidRP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12949" w:rsidRP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12949" w:rsidRPr="009B6241" w:rsidRDefault="00912949" w:rsidP="00912949">
      <w:pPr>
        <w:jc w:val="center"/>
        <w:rPr>
          <w:rFonts w:ascii="Corbel" w:hAnsi="Corbel"/>
          <w:b/>
          <w:color w:val="984806" w:themeColor="accent6" w:themeShade="80"/>
          <w:sz w:val="28"/>
          <w:szCs w:val="28"/>
        </w:rPr>
      </w:pPr>
      <w:r w:rsidRPr="009B6241">
        <w:rPr>
          <w:rFonts w:ascii="Corbel" w:hAnsi="Corbel"/>
          <w:b/>
          <w:color w:val="984806" w:themeColor="accent6" w:themeShade="80"/>
          <w:sz w:val="28"/>
          <w:szCs w:val="28"/>
        </w:rPr>
        <w:t>Ari Berk, Loren Long: Noćni pjev</w:t>
      </w:r>
    </w:p>
    <w:p w:rsidR="00912949" w:rsidRP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12949" w:rsidRP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  <w:r w:rsidRPr="00912949">
        <w:rPr>
          <w:rFonts w:ascii="Corbel" w:hAnsi="Corbel"/>
          <w:noProof/>
          <w:color w:val="1F497D" w:themeColor="text2"/>
          <w:sz w:val="28"/>
          <w:szCs w:val="28"/>
          <w:lang w:eastAsia="hr-HR"/>
        </w:rPr>
        <w:drawing>
          <wp:inline distT="0" distB="0" distL="0" distR="0">
            <wp:extent cx="2286000" cy="2076450"/>
            <wp:effectExtent l="19050" t="0" r="0" b="0"/>
            <wp:docPr id="33" name="Slika 33" descr="book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ook_cove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49" w:rsidRP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12949" w:rsidRP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12949" w:rsidRP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  <w:r w:rsidRPr="00912949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 xml:space="preserve">Mali šišmiš Kiro po prvi put odlazi tražiti hranu posve sam, bez majke i drugih </w:t>
      </w:r>
      <w:r w:rsidR="00C376D7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>šišmiša. Tijesno mu je oko srca</w:t>
      </w:r>
      <w:r w:rsidRPr="00912949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 xml:space="preserve"> jer </w:t>
      </w:r>
      <w:r w:rsidR="00C376D7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>je svijet</w:t>
      </w:r>
      <w:r w:rsidRPr="00912949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 xml:space="preserve"> velik, t</w:t>
      </w:r>
      <w:r w:rsidR="00C376D7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>ajanstven i obiluje nepoznatim stvarima</w:t>
      </w:r>
      <w:r w:rsidRPr="00912949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>. Kako će se snaći sam, kako će se vratiti kući?</w:t>
      </w:r>
    </w:p>
    <w:p w:rsidR="00912949" w:rsidRDefault="00912949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Default="009B6241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Default="009B6241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Default="009B6241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Default="009B6241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Default="009B6241" w:rsidP="00912949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Pr="009B6241" w:rsidRDefault="009B6241" w:rsidP="009B6241">
      <w:pPr>
        <w:jc w:val="center"/>
        <w:rPr>
          <w:color w:val="1F497D" w:themeColor="text2"/>
          <w:sz w:val="28"/>
          <w:szCs w:val="28"/>
        </w:rPr>
      </w:pPr>
    </w:p>
    <w:p w:rsidR="009B6241" w:rsidRPr="009B6241" w:rsidRDefault="009B6241" w:rsidP="009B6241">
      <w:pPr>
        <w:jc w:val="center"/>
        <w:rPr>
          <w:rFonts w:ascii="Corbel" w:hAnsi="Corbel"/>
          <w:b/>
          <w:color w:val="990099"/>
          <w:sz w:val="28"/>
          <w:szCs w:val="28"/>
        </w:rPr>
      </w:pPr>
      <w:r w:rsidRPr="009B6241">
        <w:rPr>
          <w:rFonts w:ascii="Corbel" w:hAnsi="Corbel"/>
          <w:b/>
          <w:color w:val="990099"/>
          <w:sz w:val="28"/>
          <w:szCs w:val="28"/>
        </w:rPr>
        <w:t>Athine Biniou: Pirulito i Rozalija</w:t>
      </w:r>
    </w:p>
    <w:p w:rsidR="009B6241" w:rsidRP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P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  <w:r w:rsidRPr="009B6241">
        <w:rPr>
          <w:rFonts w:ascii="Corbel" w:hAnsi="Corbel"/>
          <w:noProof/>
          <w:color w:val="1F497D" w:themeColor="text2"/>
          <w:sz w:val="28"/>
          <w:szCs w:val="28"/>
          <w:lang w:eastAsia="hr-HR"/>
        </w:rPr>
        <w:drawing>
          <wp:inline distT="0" distB="0" distL="0" distR="0">
            <wp:extent cx="1876425" cy="2286000"/>
            <wp:effectExtent l="19050" t="0" r="9525" b="0"/>
            <wp:docPr id="4" name="Slika 39" descr="book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ook_cover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241" w:rsidRP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Pr="009B6241" w:rsidRDefault="009B6241" w:rsidP="009B6241">
      <w:pPr>
        <w:pStyle w:val="NormalWeb"/>
        <w:shd w:val="clear" w:color="auto" w:fill="FFFFFF"/>
        <w:spacing w:line="360" w:lineRule="atLeast"/>
        <w:jc w:val="center"/>
        <w:rPr>
          <w:rFonts w:ascii="Corbel" w:hAnsi="Corbel"/>
          <w:color w:val="1F497D" w:themeColor="text2"/>
          <w:sz w:val="28"/>
          <w:szCs w:val="28"/>
        </w:rPr>
      </w:pPr>
      <w:r w:rsidRPr="00425E0E">
        <w:rPr>
          <w:rStyle w:val="Strong"/>
          <w:rFonts w:ascii="Corbel" w:hAnsi="Corbel"/>
          <w:b w:val="0"/>
          <w:i/>
          <w:color w:val="1F497D" w:themeColor="text2"/>
          <w:sz w:val="28"/>
          <w:szCs w:val="28"/>
        </w:rPr>
        <w:t>Pirulito i Rozalija</w:t>
      </w:r>
      <w:r w:rsidRPr="009B6241">
        <w:rPr>
          <w:rStyle w:val="apple-converted-space"/>
          <w:rFonts w:ascii="Corbel" w:hAnsi="Corbel"/>
          <w:color w:val="1F497D" w:themeColor="text2"/>
          <w:sz w:val="28"/>
          <w:szCs w:val="28"/>
        </w:rPr>
        <w:t> </w:t>
      </w:r>
      <w:r w:rsidR="00C376D7">
        <w:rPr>
          <w:rStyle w:val="apple-converted-space"/>
          <w:rFonts w:ascii="Corbel" w:hAnsi="Corbel"/>
          <w:color w:val="1F497D" w:themeColor="text2"/>
          <w:sz w:val="28"/>
          <w:szCs w:val="28"/>
        </w:rPr>
        <w:t xml:space="preserve">je </w:t>
      </w:r>
      <w:r w:rsidR="00C376D7">
        <w:rPr>
          <w:rFonts w:ascii="Corbel" w:hAnsi="Corbel"/>
          <w:color w:val="1F497D" w:themeColor="text2"/>
          <w:sz w:val="28"/>
          <w:szCs w:val="28"/>
        </w:rPr>
        <w:t xml:space="preserve">priča </w:t>
      </w:r>
      <w:r w:rsidRPr="009B6241">
        <w:rPr>
          <w:rFonts w:ascii="Corbel" w:hAnsi="Corbel"/>
          <w:color w:val="1F497D" w:themeColor="text2"/>
          <w:sz w:val="28"/>
          <w:szCs w:val="28"/>
        </w:rPr>
        <w:t>o dvoje mladih plamenaca, o odrastanju i prvoj ljubavi. Ona je i suvremena bajka o različitosti, o sporazumijevanju bez glasa i o stvaranju. Odvest će vas u svijet između slikovnice i kazališta, prepun boja, oslikan osjećajima, prihvaćanjem i ljubavlju.</w:t>
      </w:r>
    </w:p>
    <w:p w:rsid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Pr="009B6241" w:rsidRDefault="009B6241" w:rsidP="009B6241">
      <w:pPr>
        <w:jc w:val="center"/>
        <w:rPr>
          <w:rFonts w:ascii="Corbel" w:hAnsi="Corbel"/>
          <w:b/>
          <w:color w:val="4F81BD" w:themeColor="accent1"/>
          <w:sz w:val="28"/>
          <w:szCs w:val="28"/>
        </w:rPr>
      </w:pPr>
      <w:r w:rsidRPr="009B6241">
        <w:rPr>
          <w:rFonts w:ascii="Corbel" w:hAnsi="Corbel"/>
          <w:b/>
          <w:color w:val="4F81BD" w:themeColor="accent1"/>
          <w:sz w:val="28"/>
          <w:szCs w:val="28"/>
        </w:rPr>
        <w:t>Peter Sis: Zvjezdani glasnik</w:t>
      </w:r>
    </w:p>
    <w:p w:rsid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914525" cy="2552700"/>
            <wp:effectExtent l="19050" t="0" r="9525" b="0"/>
            <wp:docPr id="42" name="Slika 42" descr="book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ook_cover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p w:rsidR="00391185" w:rsidRP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  <w:r w:rsidRPr="009B6241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 xml:space="preserve">U </w:t>
      </w:r>
      <w:r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 xml:space="preserve">ovoj prekrasno ilustriranoj slikovnici se </w:t>
      </w:r>
      <w:r w:rsidRPr="009B6241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 xml:space="preserve">govori o životu i otkrićima astronoma, fizičara i </w:t>
      </w:r>
      <w:r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 xml:space="preserve">matematičara Galilea Galileija. </w:t>
      </w:r>
      <w:r w:rsidRPr="009B6241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>Autor pripovijeda tako vješto da priču mogu pratiti i mlađi i stariji čitatelji, ovisno o uzrastu i predznanju. Isprepliću se jezik bajki, jezik znanosti i Galileove vlastite riječi</w:t>
      </w:r>
      <w:r w:rsidR="00C376D7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>,</w:t>
      </w:r>
      <w:r w:rsidRPr="009B6241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t xml:space="preserve"> te zajedno stvaraju prekrasnu, </w:t>
      </w:r>
      <w:r w:rsidRPr="009B6241">
        <w:rPr>
          <w:rFonts w:ascii="Corbel" w:hAnsi="Corbel"/>
          <w:color w:val="1F497D" w:themeColor="text2"/>
          <w:sz w:val="28"/>
          <w:szCs w:val="28"/>
          <w:shd w:val="clear" w:color="auto" w:fill="FFFFFF"/>
        </w:rPr>
        <w:lastRenderedPageBreak/>
        <w:t>slojevitu priču o čovjeku, prirodi, znanju, mišljenju i slobodi.</w:t>
      </w:r>
    </w:p>
    <w:p w:rsidR="009B6241" w:rsidRPr="009B6241" w:rsidRDefault="009B6241" w:rsidP="009B6241">
      <w:pPr>
        <w:jc w:val="center"/>
        <w:rPr>
          <w:rFonts w:ascii="Corbel" w:hAnsi="Corbel"/>
          <w:color w:val="1F497D" w:themeColor="text2"/>
          <w:sz w:val="28"/>
          <w:szCs w:val="28"/>
        </w:rPr>
      </w:pPr>
    </w:p>
    <w:sectPr w:rsidR="009B6241" w:rsidRPr="009B6241" w:rsidSect="009B62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93" w:rsidRDefault="00D64693" w:rsidP="009B6241">
      <w:r>
        <w:separator/>
      </w:r>
    </w:p>
  </w:endnote>
  <w:endnote w:type="continuationSeparator" w:id="0">
    <w:p w:rsidR="00D64693" w:rsidRDefault="00D64693" w:rsidP="009B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41" w:rsidRDefault="009B6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41" w:rsidRDefault="009B6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41" w:rsidRDefault="009B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93" w:rsidRDefault="00D64693" w:rsidP="009B6241">
      <w:r>
        <w:separator/>
      </w:r>
    </w:p>
  </w:footnote>
  <w:footnote w:type="continuationSeparator" w:id="0">
    <w:p w:rsidR="00D64693" w:rsidRDefault="00D64693" w:rsidP="009B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41" w:rsidRDefault="009B6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5290"/>
      <w:docPartObj>
        <w:docPartGallery w:val="Page Numbers (Margins)"/>
        <w:docPartUnique/>
      </w:docPartObj>
    </w:sdtPr>
    <w:sdtEndPr/>
    <w:sdtContent>
      <w:p w:rsidR="009B6241" w:rsidRDefault="00D64693">
        <w:pPr>
          <w:pStyle w:val="Header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9B6241" w:rsidRDefault="002A5ACD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E36AA" w:rsidRPr="001E36A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41" w:rsidRDefault="009B6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5C13"/>
    <w:multiLevelType w:val="multilevel"/>
    <w:tmpl w:val="4140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B40C4"/>
    <w:multiLevelType w:val="hybridMultilevel"/>
    <w:tmpl w:val="8C0C24C4"/>
    <w:lvl w:ilvl="0" w:tplc="E6308096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FB"/>
    <w:rsid w:val="00121CB2"/>
    <w:rsid w:val="001E36AA"/>
    <w:rsid w:val="002A5ACD"/>
    <w:rsid w:val="00391185"/>
    <w:rsid w:val="003A65DF"/>
    <w:rsid w:val="0041108A"/>
    <w:rsid w:val="00425E0E"/>
    <w:rsid w:val="0056753F"/>
    <w:rsid w:val="005D6841"/>
    <w:rsid w:val="005F7B20"/>
    <w:rsid w:val="00717211"/>
    <w:rsid w:val="007C7E9D"/>
    <w:rsid w:val="008E3D30"/>
    <w:rsid w:val="00912949"/>
    <w:rsid w:val="009B6241"/>
    <w:rsid w:val="00A14138"/>
    <w:rsid w:val="00C376D7"/>
    <w:rsid w:val="00C549C1"/>
    <w:rsid w:val="00CC03AC"/>
    <w:rsid w:val="00CD28AC"/>
    <w:rsid w:val="00D222AE"/>
    <w:rsid w:val="00D64693"/>
    <w:rsid w:val="00E82A34"/>
    <w:rsid w:val="00F545FB"/>
    <w:rsid w:val="00FE7EE4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386DBD"/>
  <w15:docId w15:val="{DB2438F3-40CD-4504-A346-5E64C9CD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AC"/>
  </w:style>
  <w:style w:type="paragraph" w:styleId="Heading1">
    <w:name w:val="heading 1"/>
    <w:basedOn w:val="Normal"/>
    <w:link w:val="Heading1Char"/>
    <w:uiPriority w:val="9"/>
    <w:qFormat/>
    <w:rsid w:val="00F545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9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5F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ListParagraph">
    <w:name w:val="List Paragraph"/>
    <w:basedOn w:val="Normal"/>
    <w:uiPriority w:val="34"/>
    <w:qFormat/>
    <w:rsid w:val="00D222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2AE"/>
  </w:style>
  <w:style w:type="character" w:customStyle="1" w:styleId="highlight">
    <w:name w:val="highlight"/>
    <w:basedOn w:val="DefaultParagraphFont"/>
    <w:rsid w:val="00D222AE"/>
  </w:style>
  <w:style w:type="character" w:customStyle="1" w:styleId="Heading2Char">
    <w:name w:val="Heading 2 Char"/>
    <w:basedOn w:val="DefaultParagraphFont"/>
    <w:link w:val="Heading2"/>
    <w:uiPriority w:val="9"/>
    <w:semiHidden/>
    <w:rsid w:val="00912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12949"/>
    <w:rPr>
      <w:color w:val="0000FF"/>
      <w:u w:val="single"/>
    </w:rPr>
  </w:style>
  <w:style w:type="character" w:customStyle="1" w:styleId="autor">
    <w:name w:val="autor"/>
    <w:basedOn w:val="DefaultParagraphFont"/>
    <w:rsid w:val="00912949"/>
  </w:style>
  <w:style w:type="character" w:customStyle="1" w:styleId="ocjena">
    <w:name w:val="ocjena"/>
    <w:basedOn w:val="DefaultParagraphFont"/>
    <w:rsid w:val="00912949"/>
  </w:style>
  <w:style w:type="character" w:customStyle="1" w:styleId="buynow">
    <w:name w:val="buynow"/>
    <w:basedOn w:val="DefaultParagraphFont"/>
    <w:rsid w:val="00912949"/>
  </w:style>
  <w:style w:type="paragraph" w:styleId="NormalWeb">
    <w:name w:val="Normal (Web)"/>
    <w:basedOn w:val="Normal"/>
    <w:uiPriority w:val="99"/>
    <w:semiHidden/>
    <w:unhideWhenUsed/>
    <w:rsid w:val="00912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912949"/>
    <w:rPr>
      <w:i/>
      <w:iCs/>
    </w:rPr>
  </w:style>
  <w:style w:type="character" w:styleId="Strong">
    <w:name w:val="Strong"/>
    <w:basedOn w:val="DefaultParagraphFont"/>
    <w:uiPriority w:val="22"/>
    <w:qFormat/>
    <w:rsid w:val="009B624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B62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241"/>
  </w:style>
  <w:style w:type="paragraph" w:styleId="Footer">
    <w:name w:val="footer"/>
    <w:basedOn w:val="Normal"/>
    <w:link w:val="FooterChar"/>
    <w:uiPriority w:val="99"/>
    <w:unhideWhenUsed/>
    <w:rsid w:val="009B62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02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5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149">
              <w:marLeft w:val="0"/>
              <w:marRight w:val="0"/>
              <w:marTop w:val="0"/>
              <w:marBottom w:val="0"/>
              <w:divBdr>
                <w:top w:val="single" w:sz="6" w:space="15" w:color="005698"/>
                <w:left w:val="single" w:sz="6" w:space="15" w:color="005698"/>
                <w:bottom w:val="single" w:sz="6" w:space="15" w:color="005698"/>
                <w:right w:val="single" w:sz="6" w:space="15" w:color="005698"/>
              </w:divBdr>
              <w:divsChild>
                <w:div w:id="1700817512">
                  <w:marLeft w:val="0"/>
                  <w:marRight w:val="0"/>
                  <w:marTop w:val="4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61875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E78484-D325-421E-A65F-6FD6051B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Kristina Ivošević</cp:lastModifiedBy>
  <cp:revision>16</cp:revision>
  <dcterms:created xsi:type="dcterms:W3CDTF">2017-05-24T16:20:00Z</dcterms:created>
  <dcterms:modified xsi:type="dcterms:W3CDTF">2017-08-30T19:26:00Z</dcterms:modified>
</cp:coreProperties>
</file>