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0EE" w:rsidRDefault="001320EE" w:rsidP="001320EE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358140</wp:posOffset>
            </wp:positionH>
            <wp:positionV relativeFrom="paragraph">
              <wp:posOffset>-33020</wp:posOffset>
            </wp:positionV>
            <wp:extent cx="541655" cy="685800"/>
            <wp:effectExtent l="0" t="0" r="0" b="0"/>
            <wp:wrapNone/>
            <wp:docPr id="1" name="Slika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20EE" w:rsidRDefault="001320EE" w:rsidP="001320EE"/>
    <w:p w:rsidR="001320EE" w:rsidRDefault="001320EE" w:rsidP="001320EE"/>
    <w:p w:rsidR="001320EE" w:rsidRDefault="001320EE" w:rsidP="001320EE">
      <w:pPr>
        <w:ind w:left="142"/>
      </w:pPr>
    </w:p>
    <w:p w:rsidR="001320EE" w:rsidRPr="001D491B" w:rsidRDefault="001320EE" w:rsidP="001320EE">
      <w:pPr>
        <w:tabs>
          <w:tab w:val="left" w:pos="887"/>
        </w:tabs>
        <w:jc w:val="both"/>
        <w:rPr>
          <w:b/>
        </w:rPr>
      </w:pPr>
      <w:r w:rsidRPr="001D491B">
        <w:rPr>
          <w:b/>
        </w:rPr>
        <w:t>REPUBLIKA HRVATSKA</w:t>
      </w:r>
    </w:p>
    <w:p w:rsidR="001320EE" w:rsidRPr="001D491B" w:rsidRDefault="001320EE" w:rsidP="001320EE">
      <w:pPr>
        <w:tabs>
          <w:tab w:val="left" w:pos="887"/>
        </w:tabs>
        <w:jc w:val="both"/>
        <w:rPr>
          <w:b/>
        </w:rPr>
      </w:pPr>
      <w:r>
        <w:rPr>
          <w:b/>
        </w:rPr>
        <w:t>GRAD ZAGREB</w:t>
      </w:r>
    </w:p>
    <w:p w:rsidR="001320EE" w:rsidRPr="00191C2D" w:rsidRDefault="001320EE" w:rsidP="001320EE">
      <w:pPr>
        <w:pStyle w:val="Naslov2"/>
        <w:rPr>
          <w:rFonts w:ascii="Times New Roman" w:hAnsi="Times New Roman"/>
          <w:szCs w:val="24"/>
          <w:lang w:val="hr-HR"/>
        </w:rPr>
      </w:pPr>
      <w:r w:rsidRPr="001D491B">
        <w:rPr>
          <w:rFonts w:ascii="Times New Roman" w:hAnsi="Times New Roman"/>
          <w:szCs w:val="24"/>
        </w:rPr>
        <w:t xml:space="preserve">OSNOVNA ŠKOLA </w:t>
      </w:r>
      <w:r>
        <w:rPr>
          <w:rFonts w:ascii="Times New Roman" w:hAnsi="Times New Roman"/>
          <w:szCs w:val="24"/>
          <w:lang w:val="hr-HR"/>
        </w:rPr>
        <w:t>GROFA JANKA DRAŠKOVIĆA</w:t>
      </w:r>
    </w:p>
    <w:p w:rsidR="001320EE" w:rsidRDefault="001320EE" w:rsidP="001320EE">
      <w:pPr>
        <w:tabs>
          <w:tab w:val="left" w:pos="887"/>
        </w:tabs>
        <w:jc w:val="both"/>
      </w:pPr>
    </w:p>
    <w:p w:rsidR="001320EE" w:rsidRPr="001D491B" w:rsidRDefault="001320EE" w:rsidP="001320EE">
      <w:pPr>
        <w:tabs>
          <w:tab w:val="left" w:pos="887"/>
        </w:tabs>
        <w:jc w:val="both"/>
      </w:pPr>
      <w:r w:rsidRPr="00363BBE">
        <w:t>Zagreb, Vrapčanska 7</w:t>
      </w:r>
    </w:p>
    <w:p w:rsidR="001320EE" w:rsidRDefault="001320EE" w:rsidP="001320EE">
      <w:pPr>
        <w:pStyle w:val="Bezproreda"/>
        <w:rPr>
          <w:rFonts w:ascii="Times New Roman" w:hAnsi="Times New Roman"/>
          <w:sz w:val="24"/>
          <w:szCs w:val="24"/>
        </w:rPr>
      </w:pPr>
    </w:p>
    <w:p w:rsidR="001320EE" w:rsidRPr="00BA44BB" w:rsidRDefault="001320EE" w:rsidP="001320EE">
      <w:pPr>
        <w:pStyle w:val="Bezproreda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BA44BB">
        <w:rPr>
          <w:rFonts w:ascii="Times New Roman" w:hAnsi="Times New Roman"/>
          <w:color w:val="000000"/>
          <w:sz w:val="24"/>
          <w:szCs w:val="24"/>
        </w:rPr>
        <w:t>KLASA</w:t>
      </w:r>
      <w:r w:rsidR="00803D1B">
        <w:rPr>
          <w:rFonts w:ascii="Times New Roman" w:hAnsi="Times New Roman"/>
          <w:color w:val="000000"/>
          <w:sz w:val="24"/>
          <w:szCs w:val="24"/>
        </w:rPr>
        <w:t>:</w:t>
      </w:r>
    </w:p>
    <w:p w:rsidR="004D0372" w:rsidRDefault="001320EE" w:rsidP="001320EE">
      <w:pPr>
        <w:tabs>
          <w:tab w:val="left" w:pos="887"/>
        </w:tabs>
        <w:jc w:val="both"/>
        <w:rPr>
          <w:color w:val="000000"/>
        </w:rPr>
      </w:pPr>
      <w:r w:rsidRPr="00BA44BB">
        <w:rPr>
          <w:color w:val="000000"/>
        </w:rPr>
        <w:t xml:space="preserve">URBROJ: </w:t>
      </w:r>
    </w:p>
    <w:p w:rsidR="004D0372" w:rsidRDefault="004D0372" w:rsidP="001320EE">
      <w:pPr>
        <w:tabs>
          <w:tab w:val="left" w:pos="887"/>
        </w:tabs>
        <w:jc w:val="both"/>
      </w:pPr>
    </w:p>
    <w:p w:rsidR="001320EE" w:rsidRDefault="001320EE" w:rsidP="001320EE">
      <w:pPr>
        <w:tabs>
          <w:tab w:val="left" w:pos="887"/>
        </w:tabs>
        <w:jc w:val="both"/>
      </w:pPr>
      <w:r>
        <w:t>Zagreb</w:t>
      </w:r>
      <w:r w:rsidRPr="001D491B">
        <w:t>,</w:t>
      </w:r>
      <w:r>
        <w:t xml:space="preserve"> </w:t>
      </w:r>
      <w:r w:rsidR="00803D1B">
        <w:t>8. veljače</w:t>
      </w:r>
      <w:r>
        <w:t xml:space="preserve"> 202</w:t>
      </w:r>
      <w:r w:rsidR="00803D1B">
        <w:t>3</w:t>
      </w:r>
      <w:r>
        <w:t>.</w:t>
      </w:r>
    </w:p>
    <w:p w:rsidR="001320EE" w:rsidRDefault="001320EE" w:rsidP="001320EE">
      <w:pPr>
        <w:tabs>
          <w:tab w:val="left" w:pos="887"/>
        </w:tabs>
        <w:jc w:val="both"/>
        <w:rPr>
          <w:b/>
        </w:rPr>
      </w:pPr>
    </w:p>
    <w:p w:rsidR="001320EE" w:rsidRDefault="001320EE" w:rsidP="001320EE">
      <w:pPr>
        <w:jc w:val="center"/>
        <w:rPr>
          <w:b/>
        </w:rPr>
      </w:pPr>
      <w:r>
        <w:rPr>
          <w:b/>
        </w:rPr>
        <w:t>ZAPISNIK</w:t>
      </w:r>
    </w:p>
    <w:p w:rsidR="001320EE" w:rsidRDefault="001320EE" w:rsidP="001320EE">
      <w:pPr>
        <w:jc w:val="center"/>
        <w:rPr>
          <w:b/>
        </w:rPr>
      </w:pPr>
    </w:p>
    <w:p w:rsidR="001320EE" w:rsidRDefault="001320EE" w:rsidP="001320EE">
      <w:pPr>
        <w:jc w:val="center"/>
        <w:rPr>
          <w:b/>
        </w:rPr>
      </w:pPr>
      <w:r>
        <w:rPr>
          <w:b/>
        </w:rPr>
        <w:t>2</w:t>
      </w:r>
      <w:r w:rsidR="00127CF5">
        <w:rPr>
          <w:b/>
        </w:rPr>
        <w:t>3</w:t>
      </w:r>
      <w:r>
        <w:rPr>
          <w:b/>
        </w:rPr>
        <w:t xml:space="preserve">. sjednice Školskog odbora, održane u </w:t>
      </w:r>
      <w:r w:rsidR="009B7D41">
        <w:rPr>
          <w:b/>
        </w:rPr>
        <w:t>srijedu 8. veljače 2023</w:t>
      </w:r>
      <w:r>
        <w:rPr>
          <w:b/>
        </w:rPr>
        <w:t xml:space="preserve">. godine, s početkom u </w:t>
      </w:r>
      <w:r w:rsidR="009B7D41">
        <w:rPr>
          <w:b/>
        </w:rPr>
        <w:t>18.30</w:t>
      </w:r>
      <w:r>
        <w:rPr>
          <w:b/>
        </w:rPr>
        <w:t xml:space="preserve"> sati, </w:t>
      </w:r>
      <w:r w:rsidRPr="00ED05AF">
        <w:rPr>
          <w:b/>
        </w:rPr>
        <w:t>u prostorijama Osnovne</w:t>
      </w:r>
      <w:r>
        <w:rPr>
          <w:b/>
        </w:rPr>
        <w:t xml:space="preserve"> </w:t>
      </w:r>
      <w:r w:rsidRPr="00ED05AF">
        <w:rPr>
          <w:b/>
        </w:rPr>
        <w:t>škole grofa Janka Draškovića, Vrapčanska 7, Zagreb.</w:t>
      </w:r>
    </w:p>
    <w:p w:rsidR="001320EE" w:rsidRDefault="001320EE" w:rsidP="001320EE">
      <w:pPr>
        <w:jc w:val="center"/>
      </w:pPr>
    </w:p>
    <w:p w:rsidR="001320EE" w:rsidRDefault="001320EE" w:rsidP="001320EE">
      <w:r>
        <w:t xml:space="preserve">Prisutni članovi: </w:t>
      </w:r>
      <w:proofErr w:type="spellStart"/>
      <w:r>
        <w:t>Zaviša</w:t>
      </w:r>
      <w:proofErr w:type="spellEnd"/>
      <w:r>
        <w:t xml:space="preserve"> Kačić, predsjednik, Marija </w:t>
      </w:r>
      <w:proofErr w:type="spellStart"/>
      <w:r>
        <w:t>Fišter</w:t>
      </w:r>
      <w:proofErr w:type="spellEnd"/>
      <w:r>
        <w:t xml:space="preserve">, </w:t>
      </w:r>
      <w:r w:rsidR="00A47F35">
        <w:t xml:space="preserve">Vedrana </w:t>
      </w:r>
      <w:proofErr w:type="spellStart"/>
      <w:r w:rsidR="00A47F35">
        <w:t>Šenjug</w:t>
      </w:r>
      <w:proofErr w:type="spellEnd"/>
      <w:r w:rsidR="00A47F35">
        <w:t xml:space="preserve"> </w:t>
      </w:r>
      <w:proofErr w:type="spellStart"/>
      <w:r w:rsidR="00A47F35">
        <w:t>Užarević</w:t>
      </w:r>
      <w:proofErr w:type="spellEnd"/>
      <w:r w:rsidR="00A47F35">
        <w:t xml:space="preserve">, </w:t>
      </w:r>
      <w:r w:rsidR="00CA2429">
        <w:t>N</w:t>
      </w:r>
      <w:r w:rsidR="00735E74">
        <w:t xml:space="preserve">ina </w:t>
      </w:r>
      <w:proofErr w:type="spellStart"/>
      <w:r w:rsidR="00735E74">
        <w:t>Lučanin</w:t>
      </w:r>
      <w:proofErr w:type="spellEnd"/>
      <w:r w:rsidR="00735E74">
        <w:t xml:space="preserve">, </w:t>
      </w:r>
      <w:r w:rsidR="004D0372">
        <w:t xml:space="preserve">Ivan Lalić, </w:t>
      </w:r>
      <w:proofErr w:type="spellStart"/>
      <w:r w:rsidR="002F29F4">
        <w:t>Doris</w:t>
      </w:r>
      <w:proofErr w:type="spellEnd"/>
      <w:r w:rsidR="002F29F4">
        <w:t xml:space="preserve"> Brkić</w:t>
      </w:r>
      <w:r>
        <w:t>-  članovi</w:t>
      </w:r>
    </w:p>
    <w:p w:rsidR="001320EE" w:rsidRDefault="001320EE" w:rsidP="001320EE"/>
    <w:p w:rsidR="001320EE" w:rsidRDefault="001320EE" w:rsidP="001320EE">
      <w:r>
        <w:t>Ostali prisutni: Danica Rajković, ravnateljica</w:t>
      </w:r>
      <w:r w:rsidR="004D0372">
        <w:t>; Nevenka Periša, računovotkinja</w:t>
      </w:r>
    </w:p>
    <w:p w:rsidR="001320EE" w:rsidRDefault="001320EE" w:rsidP="001320EE"/>
    <w:p w:rsidR="001320EE" w:rsidRDefault="001320EE" w:rsidP="001320EE">
      <w:pPr>
        <w:ind w:firstLine="708"/>
      </w:pPr>
      <w:r>
        <w:t xml:space="preserve">Predsjednik Školskog odbora, gospodin </w:t>
      </w:r>
      <w:proofErr w:type="spellStart"/>
      <w:r>
        <w:t>Zaviša</w:t>
      </w:r>
      <w:proofErr w:type="spellEnd"/>
      <w:r>
        <w:t xml:space="preserve"> Kačić, pozdravio je prisutne, zahvalio na odazivu, otvorio 2</w:t>
      </w:r>
      <w:r w:rsidR="009B7D41">
        <w:t>3</w:t>
      </w:r>
      <w:r>
        <w:t>. sjednicu Školskog odbora i predložio sljedeći</w:t>
      </w:r>
    </w:p>
    <w:p w:rsidR="001320EE" w:rsidRDefault="001320EE" w:rsidP="001320EE"/>
    <w:p w:rsidR="001320EE" w:rsidRDefault="001320EE" w:rsidP="001320EE">
      <w:pPr>
        <w:ind w:firstLine="708"/>
        <w:jc w:val="center"/>
        <w:rPr>
          <w:b/>
        </w:rPr>
      </w:pPr>
      <w:r>
        <w:rPr>
          <w:b/>
        </w:rPr>
        <w:t>DNEVNI RED</w:t>
      </w:r>
    </w:p>
    <w:p w:rsidR="001320EE" w:rsidRPr="004D0372" w:rsidRDefault="001320EE" w:rsidP="008A781A">
      <w:pPr>
        <w:spacing w:line="360" w:lineRule="auto"/>
      </w:pPr>
    </w:p>
    <w:p w:rsidR="004D0372" w:rsidRPr="004D0372" w:rsidRDefault="004D0372" w:rsidP="009B7D41">
      <w:pPr>
        <w:pStyle w:val="Odlomakpopisa"/>
        <w:numPr>
          <w:ilvl w:val="0"/>
          <w:numId w:val="5"/>
        </w:numPr>
        <w:spacing w:line="360" w:lineRule="auto"/>
        <w:rPr>
          <w:b/>
        </w:rPr>
      </w:pPr>
      <w:r w:rsidRPr="004D0372">
        <w:rPr>
          <w:b/>
        </w:rPr>
        <w:t>Verifikacija zapisnika s prethodne sjednice Školskog odbora</w:t>
      </w:r>
    </w:p>
    <w:p w:rsidR="009B7D41" w:rsidRPr="009B7D41" w:rsidRDefault="009B7D41" w:rsidP="009B7D41">
      <w:pPr>
        <w:pStyle w:val="Odlomakpopisa"/>
        <w:numPr>
          <w:ilvl w:val="0"/>
          <w:numId w:val="5"/>
        </w:numPr>
        <w:spacing w:line="360" w:lineRule="auto"/>
        <w:rPr>
          <w:b/>
        </w:rPr>
      </w:pPr>
      <w:r w:rsidRPr="009B7D41">
        <w:rPr>
          <w:b/>
        </w:rPr>
        <w:t>Donošenje Financijskog izvještaja za razdoblje od 1.siječnja do 31.prosinca 2022.godine na   prijedlog ravnateljice</w:t>
      </w:r>
      <w:r w:rsidRPr="009B7D41">
        <w:rPr>
          <w:b/>
          <w:color w:val="000000"/>
          <w:shd w:val="clear" w:color="auto" w:fill="FFFFFF"/>
        </w:rPr>
        <w:t xml:space="preserve"> </w:t>
      </w:r>
    </w:p>
    <w:p w:rsidR="009B7D41" w:rsidRPr="009B7D41" w:rsidRDefault="009B7D41" w:rsidP="009B7D41">
      <w:pPr>
        <w:pStyle w:val="Odlomakpopisa"/>
        <w:numPr>
          <w:ilvl w:val="0"/>
          <w:numId w:val="5"/>
        </w:numPr>
        <w:spacing w:line="360" w:lineRule="auto"/>
        <w:rPr>
          <w:b/>
        </w:rPr>
      </w:pPr>
      <w:r w:rsidRPr="009B7D41">
        <w:rPr>
          <w:b/>
        </w:rPr>
        <w:t>Izvješće ravnateljice o donošenju Odluke o kriterijima i načinu financiranja, odnosno sufinanciranja troškova prehrane za učenike osnovnih škola za drugo polugodište školske</w:t>
      </w:r>
      <w:r>
        <w:rPr>
          <w:b/>
        </w:rPr>
        <w:t xml:space="preserve"> </w:t>
      </w:r>
      <w:r w:rsidRPr="009B7D41">
        <w:rPr>
          <w:b/>
        </w:rPr>
        <w:t>godine 2022./2023.</w:t>
      </w:r>
    </w:p>
    <w:p w:rsidR="004D0372" w:rsidRPr="009B7D41" w:rsidRDefault="004D0372" w:rsidP="009B7D41">
      <w:pPr>
        <w:pStyle w:val="Odlomakpopisa"/>
        <w:numPr>
          <w:ilvl w:val="0"/>
          <w:numId w:val="5"/>
        </w:numPr>
        <w:spacing w:line="360" w:lineRule="auto"/>
        <w:rPr>
          <w:b/>
        </w:rPr>
      </w:pPr>
      <w:r w:rsidRPr="009B7D41">
        <w:rPr>
          <w:b/>
        </w:rPr>
        <w:t>Razno</w:t>
      </w:r>
    </w:p>
    <w:p w:rsidR="001320EE" w:rsidRPr="004D0372" w:rsidRDefault="001320EE" w:rsidP="008A781A">
      <w:pPr>
        <w:shd w:val="clear" w:color="auto" w:fill="FFFFFF"/>
        <w:spacing w:line="360" w:lineRule="auto"/>
        <w:rPr>
          <w:color w:val="222222"/>
        </w:rPr>
      </w:pPr>
    </w:p>
    <w:p w:rsidR="001320EE" w:rsidRDefault="001320EE" w:rsidP="001320EE">
      <w:r>
        <w:t>Dnevni red je bez rasprave jednoglasno prihvaćen.</w:t>
      </w:r>
    </w:p>
    <w:p w:rsidR="00DB3D1A" w:rsidRDefault="00DB3D1A"/>
    <w:p w:rsidR="00695EFB" w:rsidRDefault="00695EFB" w:rsidP="001320EE">
      <w:pPr>
        <w:rPr>
          <w:b/>
        </w:rPr>
      </w:pPr>
    </w:p>
    <w:p w:rsidR="001320EE" w:rsidRDefault="001320EE" w:rsidP="001320EE">
      <w:pPr>
        <w:rPr>
          <w:b/>
          <w:szCs w:val="32"/>
        </w:rPr>
      </w:pPr>
      <w:r w:rsidRPr="002D17DA">
        <w:rPr>
          <w:b/>
        </w:rPr>
        <w:t>Ad. 1.</w:t>
      </w:r>
      <w:r>
        <w:rPr>
          <w:b/>
        </w:rPr>
        <w:t>)</w:t>
      </w:r>
      <w:r w:rsidRPr="002D17DA">
        <w:rPr>
          <w:b/>
        </w:rPr>
        <w:t xml:space="preserve"> </w:t>
      </w:r>
      <w:r w:rsidRPr="00F4038B">
        <w:rPr>
          <w:b/>
          <w:color w:val="222222"/>
        </w:rPr>
        <w:t xml:space="preserve">Verifikacija zapisnika </w:t>
      </w:r>
      <w:r>
        <w:rPr>
          <w:b/>
          <w:color w:val="222222"/>
        </w:rPr>
        <w:t>2</w:t>
      </w:r>
      <w:r w:rsidR="009B7D41">
        <w:rPr>
          <w:b/>
          <w:color w:val="222222"/>
        </w:rPr>
        <w:t>2</w:t>
      </w:r>
      <w:r w:rsidRPr="00F4038B">
        <w:rPr>
          <w:b/>
          <w:color w:val="222222"/>
        </w:rPr>
        <w:t>. sjednice Školskog odbora</w:t>
      </w:r>
    </w:p>
    <w:p w:rsidR="001320EE" w:rsidRDefault="001320EE" w:rsidP="001320EE">
      <w:pPr>
        <w:rPr>
          <w:szCs w:val="32"/>
        </w:rPr>
      </w:pPr>
    </w:p>
    <w:p w:rsidR="001320EE" w:rsidRDefault="001320EE" w:rsidP="001320EE">
      <w:pPr>
        <w:rPr>
          <w:szCs w:val="32"/>
        </w:rPr>
      </w:pPr>
      <w:r>
        <w:rPr>
          <w:szCs w:val="32"/>
        </w:rPr>
        <w:t>Zapisnik je bez rasprave jednoglasno prihvaćen.</w:t>
      </w:r>
    </w:p>
    <w:p w:rsidR="001320EE" w:rsidRDefault="001320EE" w:rsidP="001320EE">
      <w:pPr>
        <w:rPr>
          <w:szCs w:val="32"/>
        </w:rPr>
      </w:pPr>
      <w:r>
        <w:rPr>
          <w:szCs w:val="32"/>
        </w:rPr>
        <w:t xml:space="preserve"> </w:t>
      </w:r>
    </w:p>
    <w:p w:rsidR="009B7D41" w:rsidRDefault="001320EE" w:rsidP="009B7D41">
      <w:pPr>
        <w:spacing w:line="360" w:lineRule="auto"/>
        <w:rPr>
          <w:b/>
          <w:color w:val="000000"/>
          <w:shd w:val="clear" w:color="auto" w:fill="FFFFFF"/>
        </w:rPr>
      </w:pPr>
      <w:r w:rsidRPr="009B7D41">
        <w:rPr>
          <w:b/>
          <w:szCs w:val="32"/>
        </w:rPr>
        <w:lastRenderedPageBreak/>
        <w:t xml:space="preserve">Ad. 2.) </w:t>
      </w:r>
      <w:r w:rsidR="009B7D41" w:rsidRPr="009B7D41">
        <w:rPr>
          <w:b/>
        </w:rPr>
        <w:t>Donošenje Financijskog izvještaja za razdoblje od 1.siječnja do 31.prosinca 2022.</w:t>
      </w:r>
      <w:r w:rsidR="009B7D41">
        <w:rPr>
          <w:b/>
        </w:rPr>
        <w:t xml:space="preserve"> </w:t>
      </w:r>
      <w:r w:rsidR="009B7D41" w:rsidRPr="009B7D41">
        <w:rPr>
          <w:b/>
        </w:rPr>
        <w:t>godine na prijedlog ravnateljice</w:t>
      </w:r>
      <w:r w:rsidR="009B7D41" w:rsidRPr="009B7D41">
        <w:rPr>
          <w:b/>
          <w:color w:val="000000"/>
          <w:shd w:val="clear" w:color="auto" w:fill="FFFFFF"/>
        </w:rPr>
        <w:t xml:space="preserve"> </w:t>
      </w:r>
    </w:p>
    <w:p w:rsidR="00695EFB" w:rsidRDefault="00695EFB" w:rsidP="009B7D41">
      <w:pPr>
        <w:spacing w:line="360" w:lineRule="auto"/>
        <w:rPr>
          <w:szCs w:val="32"/>
        </w:rPr>
      </w:pPr>
    </w:p>
    <w:p w:rsidR="009B7D41" w:rsidRPr="009B7D41" w:rsidRDefault="00735E74" w:rsidP="009B7D41">
      <w:pPr>
        <w:spacing w:line="360" w:lineRule="auto"/>
      </w:pPr>
      <w:r>
        <w:rPr>
          <w:szCs w:val="32"/>
        </w:rPr>
        <w:t xml:space="preserve">Računovotkinja škole </w:t>
      </w:r>
      <w:r w:rsidR="00C511A8">
        <w:rPr>
          <w:szCs w:val="32"/>
        </w:rPr>
        <w:t xml:space="preserve">gospođa </w:t>
      </w:r>
      <w:r>
        <w:rPr>
          <w:szCs w:val="32"/>
        </w:rPr>
        <w:t xml:space="preserve">Nevenka Periša je članove Školskog odbora upoznala s financijskim izvještajem za razdoblje od 1. siječnja do 31. prosinca 2022. godine nakon čega je ravnateljica škole </w:t>
      </w:r>
      <w:r w:rsidR="00C511A8">
        <w:rPr>
          <w:szCs w:val="32"/>
        </w:rPr>
        <w:t xml:space="preserve">gospođa </w:t>
      </w:r>
      <w:r>
        <w:rPr>
          <w:szCs w:val="32"/>
        </w:rPr>
        <w:t>Danica Rajković članovima Školskog odbora predložila donošenje Izvješća. Prijedlog ravnateljice je jednoglasno prihvaćen.</w:t>
      </w:r>
    </w:p>
    <w:p w:rsidR="00C511A8" w:rsidRDefault="00C511A8" w:rsidP="00735E74">
      <w:pPr>
        <w:spacing w:line="360" w:lineRule="auto"/>
        <w:rPr>
          <w:b/>
          <w:szCs w:val="32"/>
        </w:rPr>
      </w:pPr>
    </w:p>
    <w:p w:rsidR="00735E74" w:rsidRDefault="001320EE" w:rsidP="00735E74">
      <w:pPr>
        <w:spacing w:line="360" w:lineRule="auto"/>
        <w:rPr>
          <w:b/>
        </w:rPr>
      </w:pPr>
      <w:r w:rsidRPr="00735E74">
        <w:rPr>
          <w:b/>
          <w:szCs w:val="32"/>
        </w:rPr>
        <w:t xml:space="preserve">Ad. 3.) </w:t>
      </w:r>
      <w:r w:rsidR="00735E74" w:rsidRPr="00735E74">
        <w:rPr>
          <w:b/>
        </w:rPr>
        <w:t>Izvješće ravnateljice o donošenju Odluke o kriterijima i načinu financiranja, odnosno sufinanciranja troškova prehrane za učenike osnovnih škola za drugo polugodište školske godine 2022./2023.</w:t>
      </w:r>
    </w:p>
    <w:p w:rsidR="00695EFB" w:rsidRDefault="00695EFB" w:rsidP="00C511A8">
      <w:pPr>
        <w:spacing w:line="360" w:lineRule="auto"/>
      </w:pPr>
    </w:p>
    <w:p w:rsidR="00C511A8" w:rsidRPr="00C511A8" w:rsidRDefault="00735E74" w:rsidP="00C511A8">
      <w:pPr>
        <w:spacing w:line="360" w:lineRule="auto"/>
      </w:pPr>
      <w:r w:rsidRPr="00C511A8">
        <w:t xml:space="preserve">Ravnateljica škole </w:t>
      </w:r>
      <w:r w:rsidR="00695EFB">
        <w:rPr>
          <w:szCs w:val="32"/>
        </w:rPr>
        <w:t>gospođa</w:t>
      </w:r>
      <w:r w:rsidR="00695EFB" w:rsidRPr="00C511A8">
        <w:t xml:space="preserve"> </w:t>
      </w:r>
      <w:r w:rsidRPr="00C511A8">
        <w:t xml:space="preserve">Danica Rajković je članove Školskog odbora izvijestila o donošenju </w:t>
      </w:r>
      <w:r w:rsidR="00C511A8" w:rsidRPr="00C511A8">
        <w:t>Odluke o kriterijima i načinu financiranja, odnosno sufinanciranja troškova prehrane za učenike osnovnih škola za drugo polugodište školske godine 2022./2023.</w:t>
      </w:r>
      <w:r w:rsidR="00C511A8">
        <w:t xml:space="preserve"> Novi način financiranja i sufinanciranja se u OŠ grofa Janka Draškovića provodi bez ikakvih problema.</w:t>
      </w:r>
    </w:p>
    <w:p w:rsidR="00735E74" w:rsidRPr="00735E74" w:rsidRDefault="00735E74" w:rsidP="00735E74">
      <w:pPr>
        <w:spacing w:line="360" w:lineRule="auto"/>
        <w:rPr>
          <w:b/>
        </w:rPr>
      </w:pPr>
    </w:p>
    <w:p w:rsidR="00270493" w:rsidRDefault="00DD3318" w:rsidP="00735E74">
      <w:pPr>
        <w:spacing w:line="360" w:lineRule="auto"/>
        <w:rPr>
          <w:szCs w:val="32"/>
        </w:rPr>
      </w:pPr>
      <w:r>
        <w:rPr>
          <w:szCs w:val="32"/>
        </w:rPr>
        <w:t>.</w:t>
      </w:r>
    </w:p>
    <w:p w:rsidR="00C511A8" w:rsidRDefault="00270493" w:rsidP="00C511A8">
      <w:pPr>
        <w:rPr>
          <w:b/>
          <w:color w:val="222222"/>
        </w:rPr>
      </w:pPr>
      <w:r w:rsidRPr="0078778C">
        <w:rPr>
          <w:b/>
          <w:szCs w:val="32"/>
        </w:rPr>
        <w:t xml:space="preserve">Ad. </w:t>
      </w:r>
      <w:r w:rsidR="0078778C" w:rsidRPr="0078778C">
        <w:rPr>
          <w:b/>
          <w:szCs w:val="32"/>
        </w:rPr>
        <w:t>4</w:t>
      </w:r>
      <w:r w:rsidRPr="0078778C">
        <w:rPr>
          <w:b/>
          <w:szCs w:val="32"/>
        </w:rPr>
        <w:t xml:space="preserve">.) </w:t>
      </w:r>
      <w:r w:rsidR="00C511A8">
        <w:rPr>
          <w:b/>
          <w:color w:val="222222"/>
        </w:rPr>
        <w:t>Razno</w:t>
      </w:r>
    </w:p>
    <w:p w:rsidR="00DD3318" w:rsidRPr="0078778C" w:rsidRDefault="00DD3318" w:rsidP="00695EFB">
      <w:pPr>
        <w:spacing w:line="360" w:lineRule="auto"/>
        <w:rPr>
          <w:b/>
        </w:rPr>
      </w:pPr>
    </w:p>
    <w:p w:rsidR="005B13B9" w:rsidRDefault="005B13B9" w:rsidP="00695EFB">
      <w:pPr>
        <w:spacing w:line="360" w:lineRule="auto"/>
        <w:rPr>
          <w:szCs w:val="32"/>
        </w:rPr>
      </w:pPr>
      <w:r>
        <w:rPr>
          <w:szCs w:val="32"/>
        </w:rPr>
        <w:t>Pod točkom razno su članovi Školskog odbora i ravnateljica škole gospođa Danica Rajković izmijenili najnovije informacije vezane uz funkcioniranje škole.</w:t>
      </w:r>
      <w:r w:rsidR="00C511A8">
        <w:rPr>
          <w:szCs w:val="32"/>
        </w:rPr>
        <w:t xml:space="preserve"> Osim toga, od članova Odbora je zatraženo da Odbor odobri odlazak učenika škole na dodatnu terensku nastavu iz geografije </w:t>
      </w:r>
      <w:r w:rsidR="00CA2429">
        <w:rPr>
          <w:szCs w:val="32"/>
        </w:rPr>
        <w:t>i</w:t>
      </w:r>
      <w:bookmarkStart w:id="0" w:name="_GoBack"/>
      <w:bookmarkEnd w:id="0"/>
      <w:r w:rsidR="00C511A8">
        <w:rPr>
          <w:szCs w:val="32"/>
        </w:rPr>
        <w:t xml:space="preserve"> povijesti u Bosnu i Hercegovinu u gradove Sarajevo, Travnik i Jajce. Članovi Odbora su upoznati s provedenim natječajem za terensku nastavu na koji su se javile agencije Spektar, </w:t>
      </w:r>
      <w:proofErr w:type="spellStart"/>
      <w:r w:rsidR="00C511A8">
        <w:rPr>
          <w:szCs w:val="32"/>
        </w:rPr>
        <w:t>Obord</w:t>
      </w:r>
      <w:proofErr w:type="spellEnd"/>
      <w:r w:rsidR="00C511A8">
        <w:rPr>
          <w:szCs w:val="32"/>
        </w:rPr>
        <w:t xml:space="preserve"> i Potočki </w:t>
      </w:r>
      <w:proofErr w:type="spellStart"/>
      <w:r w:rsidR="00C511A8">
        <w:rPr>
          <w:szCs w:val="32"/>
        </w:rPr>
        <w:t>Travel</w:t>
      </w:r>
      <w:proofErr w:type="spellEnd"/>
      <w:r w:rsidR="00C511A8">
        <w:rPr>
          <w:szCs w:val="32"/>
        </w:rPr>
        <w:t xml:space="preserve">. Na održanom roditeljskom sastanku roditelji su s 53 glasa izabrali agenciju </w:t>
      </w:r>
      <w:proofErr w:type="spellStart"/>
      <w:r w:rsidR="00C511A8">
        <w:rPr>
          <w:szCs w:val="32"/>
        </w:rPr>
        <w:t>Obord</w:t>
      </w:r>
      <w:proofErr w:type="spellEnd"/>
      <w:r w:rsidR="002A0009">
        <w:rPr>
          <w:szCs w:val="32"/>
        </w:rPr>
        <w:t>,</w:t>
      </w:r>
      <w:r w:rsidR="00C511A8">
        <w:rPr>
          <w:szCs w:val="32"/>
        </w:rPr>
        <w:t xml:space="preserve"> a ostale dvije agencije nisu dobile ni jedan glas. Članovi odbora su jednoglasno odobrili terensku nastavu.</w:t>
      </w:r>
    </w:p>
    <w:p w:rsidR="005B13B9" w:rsidRDefault="005B13B9">
      <w:pPr>
        <w:rPr>
          <w:szCs w:val="32"/>
        </w:rPr>
      </w:pPr>
    </w:p>
    <w:p w:rsidR="00BB492D" w:rsidRDefault="00BB492D" w:rsidP="00BB492D">
      <w:r>
        <w:rPr>
          <w:szCs w:val="32"/>
        </w:rPr>
        <w:t>Sjednica je završena u 20:</w:t>
      </w:r>
      <w:r w:rsidR="00C511A8">
        <w:rPr>
          <w:szCs w:val="32"/>
        </w:rPr>
        <w:t>0</w:t>
      </w:r>
      <w:r>
        <w:rPr>
          <w:szCs w:val="32"/>
        </w:rPr>
        <w:t>0h.</w:t>
      </w:r>
    </w:p>
    <w:p w:rsidR="00BB492D" w:rsidRDefault="00BB492D" w:rsidP="00BB492D"/>
    <w:p w:rsidR="00BB492D" w:rsidRDefault="00BB492D" w:rsidP="00BB492D">
      <w:r>
        <w:t xml:space="preserve"> Zapisničar: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Predsjednik Školskog odbora:</w:t>
      </w:r>
    </w:p>
    <w:p w:rsidR="00BB492D" w:rsidRDefault="00BB492D" w:rsidP="00BB492D">
      <w:r>
        <w:t>_________________                               M.P.                             ________________________</w:t>
      </w:r>
    </w:p>
    <w:p w:rsidR="00BB492D" w:rsidRDefault="00BB492D" w:rsidP="00BB492D">
      <w:r>
        <w:t xml:space="preserve"> Marija </w:t>
      </w:r>
      <w:proofErr w:type="spellStart"/>
      <w:r>
        <w:t>Fišter</w:t>
      </w:r>
      <w:proofErr w:type="spellEnd"/>
      <w:r>
        <w:t xml:space="preserve">, </w:t>
      </w:r>
      <w:proofErr w:type="spellStart"/>
      <w:r>
        <w:t>mag</w:t>
      </w:r>
      <w:proofErr w:type="spellEnd"/>
      <w:r>
        <w:t xml:space="preserve">. </w:t>
      </w:r>
      <w:r w:rsidR="008D680A">
        <w:t>s</w:t>
      </w:r>
      <w:r>
        <w:t>c</w:t>
      </w:r>
      <w:r w:rsidR="008D680A">
        <w:t>.</w:t>
      </w:r>
      <w:r>
        <w:tab/>
      </w:r>
      <w:r>
        <w:tab/>
      </w:r>
      <w:r>
        <w:tab/>
        <w:t xml:space="preserve">             </w:t>
      </w:r>
      <w:r>
        <w:tab/>
      </w:r>
      <w:r>
        <w:tab/>
        <w:t xml:space="preserve">    </w:t>
      </w:r>
      <w:proofErr w:type="spellStart"/>
      <w:r>
        <w:t>Zaviša</w:t>
      </w:r>
      <w:proofErr w:type="spellEnd"/>
      <w:r>
        <w:t xml:space="preserve"> Kačić, prof.</w:t>
      </w:r>
    </w:p>
    <w:p w:rsidR="005B13B9" w:rsidRPr="005B13B9" w:rsidRDefault="005B13B9">
      <w:pPr>
        <w:rPr>
          <w:szCs w:val="32"/>
        </w:rPr>
      </w:pPr>
    </w:p>
    <w:sectPr w:rsidR="005B13B9" w:rsidRPr="005B1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C469E"/>
    <w:multiLevelType w:val="hybridMultilevel"/>
    <w:tmpl w:val="8AEE3EC4"/>
    <w:lvl w:ilvl="0" w:tplc="67BE4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B420E9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E568E"/>
    <w:multiLevelType w:val="hybridMultilevel"/>
    <w:tmpl w:val="D6FC27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E642F3"/>
    <w:multiLevelType w:val="hybridMultilevel"/>
    <w:tmpl w:val="F06CEC06"/>
    <w:lvl w:ilvl="0" w:tplc="A1AE41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DFF4433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BE0A19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6D5223"/>
    <w:multiLevelType w:val="hybridMultilevel"/>
    <w:tmpl w:val="61765C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97C62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206FA5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50ACC"/>
    <w:multiLevelType w:val="hybridMultilevel"/>
    <w:tmpl w:val="92228DB2"/>
    <w:lvl w:ilvl="0" w:tplc="719E3F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0EE"/>
    <w:rsid w:val="00127CF5"/>
    <w:rsid w:val="001320EE"/>
    <w:rsid w:val="0019537F"/>
    <w:rsid w:val="001A3C98"/>
    <w:rsid w:val="00270493"/>
    <w:rsid w:val="002A0009"/>
    <w:rsid w:val="002F29F4"/>
    <w:rsid w:val="00370A5B"/>
    <w:rsid w:val="00452716"/>
    <w:rsid w:val="004D0372"/>
    <w:rsid w:val="005B13B9"/>
    <w:rsid w:val="006575F9"/>
    <w:rsid w:val="00695EFB"/>
    <w:rsid w:val="00735E74"/>
    <w:rsid w:val="0078778C"/>
    <w:rsid w:val="007D54A6"/>
    <w:rsid w:val="00803D1B"/>
    <w:rsid w:val="008A781A"/>
    <w:rsid w:val="008B78B6"/>
    <w:rsid w:val="008D680A"/>
    <w:rsid w:val="009B7D41"/>
    <w:rsid w:val="00A47F35"/>
    <w:rsid w:val="00B46CC4"/>
    <w:rsid w:val="00BB492D"/>
    <w:rsid w:val="00C511A8"/>
    <w:rsid w:val="00CA2429"/>
    <w:rsid w:val="00CD12D4"/>
    <w:rsid w:val="00D707B2"/>
    <w:rsid w:val="00DB3D1A"/>
    <w:rsid w:val="00DD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9828A"/>
  <w15:chartTrackingRefBased/>
  <w15:docId w15:val="{73E460A5-0E84-48E9-AE0E-A0CD4E9F9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1320EE"/>
    <w:pPr>
      <w:keepNext/>
      <w:outlineLvl w:val="1"/>
    </w:pPr>
    <w:rPr>
      <w:rFonts w:ascii="Arial" w:hAnsi="Arial"/>
      <w:b/>
      <w:szCs w:val="20"/>
      <w:lang w:val="x-none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semiHidden/>
    <w:rsid w:val="001320EE"/>
    <w:rPr>
      <w:rFonts w:ascii="Arial" w:eastAsia="Times New Roman" w:hAnsi="Arial" w:cs="Times New Roman"/>
      <w:b/>
      <w:sz w:val="24"/>
      <w:szCs w:val="20"/>
      <w:lang w:val="x-none"/>
    </w:rPr>
  </w:style>
  <w:style w:type="paragraph" w:styleId="Bezproreda">
    <w:name w:val="No Spacing"/>
    <w:uiPriority w:val="1"/>
    <w:qFormat/>
    <w:rsid w:val="001320EE"/>
    <w:pPr>
      <w:spacing w:after="0" w:line="240" w:lineRule="auto"/>
    </w:pPr>
    <w:rPr>
      <w:rFonts w:ascii="Calibri" w:eastAsia="Calibri" w:hAnsi="Calibri" w:cs="Times New Roman"/>
    </w:rPr>
  </w:style>
  <w:style w:type="paragraph" w:styleId="Odlomakpopisa">
    <w:name w:val="List Paragraph"/>
    <w:basedOn w:val="Normal"/>
    <w:uiPriority w:val="34"/>
    <w:qFormat/>
    <w:rsid w:val="001320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93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10</cp:revision>
  <dcterms:created xsi:type="dcterms:W3CDTF">2023-03-21T19:09:00Z</dcterms:created>
  <dcterms:modified xsi:type="dcterms:W3CDTF">2023-03-22T08:36:00Z</dcterms:modified>
</cp:coreProperties>
</file>