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15" w:rsidRPr="00EE1483" w:rsidRDefault="00EE1483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Hvaljen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Isus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i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Marija</w:t>
      </w:r>
      <w:proofErr w:type="spellEnd"/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C6F15" w:rsidRPr="00EE1483" w:rsidRDefault="003C6F15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EE1483" w:rsidRDefault="003C6F15" w:rsidP="003C6F15">
      <w:pPr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E1483">
        <w:rPr>
          <w:rFonts w:eastAsia="Times New Roman" w:cstheme="minorHAnsi"/>
          <w:noProof/>
          <w:color w:val="222222"/>
          <w:sz w:val="28"/>
          <w:szCs w:val="28"/>
        </w:rPr>
        <w:drawing>
          <wp:inline distT="0" distB="0" distL="0" distR="0">
            <wp:extent cx="1800225" cy="1809750"/>
            <wp:effectExtent l="0" t="0" r="9525" b="0"/>
            <wp:docPr id="2" name="Picture 2" descr="C:\Users\Mark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83">
        <w:rPr>
          <w:rFonts w:eastAsia="Times New Roman" w:cstheme="minorHAnsi"/>
          <w:color w:val="222222"/>
          <w:sz w:val="28"/>
          <w:szCs w:val="28"/>
        </w:rPr>
        <w:br/>
      </w:r>
      <w:r w:rsidR="00EE1483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br/>
      </w:r>
      <w:r w:rsidRPr="00EE1483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Sutra je;</w:t>
      </w:r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color w:val="D74654"/>
          <w:sz w:val="28"/>
          <w:szCs w:val="28"/>
          <w:u w:val="single"/>
          <w:shd w:val="clear" w:color="auto" w:fill="FFFFFF"/>
        </w:rPr>
      </w:pPr>
      <w:r w:rsidRPr="00EE1483">
        <w:rPr>
          <w:rFonts w:eastAsia="Times New Roman" w:cstheme="minorHAnsi"/>
          <w:color w:val="D74654"/>
          <w:sz w:val="28"/>
          <w:szCs w:val="28"/>
          <w:u w:val="single"/>
          <w:shd w:val="clear" w:color="auto" w:fill="FFFFFF"/>
        </w:rPr>
        <w:t>ČETVRTAK 11.6.</w:t>
      </w:r>
      <w:r w:rsidRPr="00EE1483">
        <w:rPr>
          <w:rFonts w:eastAsia="Times New Roman" w:cstheme="minorHAnsi"/>
          <w:color w:val="D74654"/>
          <w:sz w:val="28"/>
          <w:szCs w:val="28"/>
          <w:u w:val="single"/>
          <w:shd w:val="clear" w:color="auto" w:fill="FFFFFF"/>
        </w:rPr>
        <w:br/>
        <w:t>TIJELOVO - BLAGDAN TIJELA</w:t>
      </w:r>
      <w:r w:rsidRPr="00EE1483">
        <w:rPr>
          <w:rFonts w:eastAsia="Times New Roman" w:cstheme="minorHAnsi"/>
          <w:color w:val="D74654"/>
          <w:sz w:val="28"/>
          <w:szCs w:val="28"/>
          <w:u w:val="single"/>
          <w:shd w:val="clear" w:color="auto" w:fill="FFFFFF"/>
        </w:rPr>
        <w:br/>
        <w:t>I KRVI KRISTOVE</w:t>
      </w:r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color w:val="D74654"/>
          <w:sz w:val="28"/>
          <w:szCs w:val="28"/>
          <w:u w:val="single"/>
          <w:shd w:val="clear" w:color="auto" w:fill="FFFFFF"/>
        </w:rPr>
      </w:pPr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E1483">
        <w:rPr>
          <w:rFonts w:eastAsia="Times New Roman" w:cstheme="minorHAnsi"/>
          <w:noProof/>
          <w:color w:val="D74654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2724150" cy="2857500"/>
            <wp:effectExtent l="0" t="0" r="0" b="0"/>
            <wp:docPr id="3" name="Picture 3" descr="C:\Users\Mark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83">
        <w:rPr>
          <w:rFonts w:eastAsia="Times New Roman" w:cstheme="minorHAnsi"/>
          <w:color w:val="D74654"/>
          <w:sz w:val="28"/>
          <w:szCs w:val="28"/>
          <w:u w:val="single"/>
          <w:shd w:val="clear" w:color="auto" w:fill="FFFFFF"/>
        </w:rPr>
        <w:br/>
      </w:r>
      <w:r w:rsidR="00EE1483" w:rsidRPr="00EE1483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br/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Zapjevajmo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pjesmu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;</w:t>
      </w:r>
      <w:r w:rsidRPr="00EE1483">
        <w:rPr>
          <w:rFonts w:eastAsia="Times New Roman" w:cstheme="minorHAnsi"/>
          <w:color w:val="222222"/>
          <w:sz w:val="28"/>
          <w:szCs w:val="28"/>
        </w:rPr>
        <w:br/>
      </w:r>
    </w:p>
    <w:p w:rsidR="003C6F15" w:rsidRPr="00EE1483" w:rsidRDefault="003C6F15" w:rsidP="003C6F15">
      <w:pPr>
        <w:shd w:val="clear" w:color="auto" w:fill="FFFFFF"/>
        <w:spacing w:after="240" w:line="240" w:lineRule="auto"/>
        <w:rPr>
          <w:rFonts w:eastAsia="Times New Roman" w:cstheme="minorHAnsi"/>
          <w:color w:val="252424"/>
          <w:sz w:val="28"/>
          <w:szCs w:val="28"/>
        </w:rPr>
      </w:pPr>
      <w:r w:rsidRPr="00EE1483">
        <w:rPr>
          <w:rFonts w:eastAsia="Times New Roman" w:cstheme="minorHAnsi"/>
          <w:color w:val="252424"/>
          <w:sz w:val="28"/>
          <w:szCs w:val="28"/>
        </w:rPr>
        <w:t>KLANJAM TI SE SMJERNO...</w:t>
      </w:r>
      <w:r w:rsidRPr="00EE1483">
        <w:rPr>
          <w:rFonts w:eastAsia="Times New Roman" w:cstheme="minorHAnsi"/>
          <w:color w:val="252424"/>
          <w:sz w:val="28"/>
          <w:szCs w:val="28"/>
        </w:rPr>
        <w:br/>
      </w:r>
      <w:hyperlink r:id="rId6" w:tgtFrame="_blank" w:history="1">
        <w:r w:rsidRPr="00EE1483">
          <w:rPr>
            <w:rFonts w:eastAsia="Times New Roman" w:cstheme="minorHAnsi"/>
            <w:color w:val="0000EE"/>
            <w:sz w:val="28"/>
            <w:szCs w:val="28"/>
            <w:u w:val="single"/>
          </w:rPr>
          <w:t>https://vjeronaucni-portal.com/klanjam-ti-se-smjerno-mp3-djecji-zbor/</w:t>
        </w:r>
      </w:hyperlink>
    </w:p>
    <w:p w:rsidR="003C6F15" w:rsidRPr="00EE1483" w:rsidRDefault="003C6F15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Blagdan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koji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nazivamo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Tijelovo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svetkovina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je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Presvetog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Tijela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i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Krvi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Kristove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>.</w:t>
      </w:r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C6F15" w:rsidRPr="00EE1483" w:rsidRDefault="003C6F15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E1483">
        <w:rPr>
          <w:rFonts w:eastAsia="Times New Roman" w:cstheme="minorHAnsi"/>
          <w:noProof/>
          <w:color w:val="222222"/>
          <w:sz w:val="28"/>
          <w:szCs w:val="28"/>
        </w:rPr>
        <w:drawing>
          <wp:inline distT="0" distB="0" distL="0" distR="0">
            <wp:extent cx="5943600" cy="3348507"/>
            <wp:effectExtent l="0" t="0" r="0" b="4445"/>
            <wp:docPr id="4" name="Picture 4" descr="C:\Users\Mark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o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C6F15" w:rsidRPr="00EE1483" w:rsidRDefault="003C6F15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Slavi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se u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četvrtak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po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blagdanu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Presvetog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Trojstva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>.</w:t>
      </w:r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C6F15" w:rsidRPr="00EE1483" w:rsidRDefault="003C6F15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EE1483">
        <w:rPr>
          <w:rFonts w:eastAsia="Times New Roman" w:cstheme="minorHAnsi"/>
          <w:color w:val="222222"/>
          <w:sz w:val="28"/>
          <w:szCs w:val="28"/>
        </w:rPr>
        <w:t>Nacrtaj</w:t>
      </w:r>
      <w:proofErr w:type="spellEnd"/>
      <w:r w:rsidRPr="00EE1483">
        <w:rPr>
          <w:rFonts w:eastAsia="Times New Roman" w:cstheme="minorHAnsi"/>
          <w:color w:val="222222"/>
          <w:sz w:val="28"/>
          <w:szCs w:val="28"/>
        </w:rPr>
        <w:t> </w:t>
      </w:r>
      <w:r w:rsidRPr="00EE1483">
        <w:rPr>
          <w:rFonts w:eastAsia="Times New Roman" w:cstheme="minorHAnsi"/>
          <w:color w:val="D74654"/>
          <w:sz w:val="28"/>
          <w:szCs w:val="28"/>
          <w:u w:val="single"/>
        </w:rPr>
        <w:t>POKAZNICU‼️</w:t>
      </w:r>
    </w:p>
    <w:p w:rsidR="003C6F15" w:rsidRPr="00EE1483" w:rsidRDefault="00EE1483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E1483">
        <w:rPr>
          <w:rFonts w:eastAsia="Times New Roman" w:cstheme="minorHAnsi"/>
          <w:noProof/>
          <w:color w:val="D74654"/>
          <w:sz w:val="28"/>
          <w:szCs w:val="28"/>
          <w:u w:val="single"/>
          <w:shd w:val="clear" w:color="auto" w:fill="FFFFFF"/>
        </w:rPr>
        <w:drawing>
          <wp:inline distT="0" distB="0" distL="0" distR="0" wp14:anchorId="10BAC1A4" wp14:editId="67A37429">
            <wp:extent cx="3190875" cy="3716745"/>
            <wp:effectExtent l="0" t="0" r="0" b="0"/>
            <wp:docPr id="5" name="Picture 5" descr="C:\Users\Mark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o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345" cy="371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15" w:rsidRDefault="003C6F15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lastRenderedPageBreak/>
        <w:t>Pogledajmo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ukratko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kako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je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nastao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blagdan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Tijelova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i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zašto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ga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 xml:space="preserve"> </w:t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slavimo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;</w:t>
      </w:r>
      <w:r w:rsidRPr="00EE1483">
        <w:rPr>
          <w:rFonts w:eastAsia="Times New Roman" w:cstheme="minorHAnsi"/>
          <w:color w:val="222222"/>
          <w:sz w:val="28"/>
          <w:szCs w:val="28"/>
        </w:rPr>
        <w:br/>
      </w:r>
      <w:r w:rsidRPr="00EE1483">
        <w:rPr>
          <w:rFonts w:eastAsia="Times New Roman" w:cstheme="minorHAnsi"/>
          <w:color w:val="222222"/>
          <w:sz w:val="28"/>
          <w:szCs w:val="28"/>
        </w:rPr>
        <w:br/>
      </w:r>
      <w:hyperlink r:id="rId9" w:tgtFrame="_blank" w:history="1">
        <w:r w:rsidRPr="00EE1483">
          <w:rPr>
            <w:rFonts w:eastAsia="Times New Roman" w:cstheme="minorHAnsi"/>
            <w:color w:val="0000EE"/>
            <w:sz w:val="28"/>
            <w:szCs w:val="28"/>
            <w:u w:val="single"/>
            <w:shd w:val="clear" w:color="auto" w:fill="FFFFFF"/>
          </w:rPr>
          <w:t>https://youtu.be/wlpsYWORfPs</w:t>
        </w:r>
      </w:hyperlink>
      <w:r w:rsidRPr="00EE1483">
        <w:rPr>
          <w:rFonts w:eastAsia="Times New Roman" w:cstheme="minorHAnsi"/>
          <w:color w:val="222222"/>
          <w:sz w:val="28"/>
          <w:szCs w:val="28"/>
        </w:rPr>
        <w:br/>
      </w:r>
    </w:p>
    <w:p w:rsidR="0061691A" w:rsidRPr="00EE1483" w:rsidRDefault="0061691A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C6F15" w:rsidRPr="00EE1483" w:rsidRDefault="003C6F15" w:rsidP="003C6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E1483">
        <w:rPr>
          <w:rFonts w:eastAsia="Times New Roman" w:cstheme="minorHAnsi"/>
          <w:noProof/>
          <w:color w:val="222222"/>
          <w:sz w:val="28"/>
          <w:szCs w:val="28"/>
        </w:rPr>
        <w:drawing>
          <wp:inline distT="0" distB="0" distL="0" distR="0">
            <wp:extent cx="5943600" cy="3348507"/>
            <wp:effectExtent l="0" t="0" r="0" b="4445"/>
            <wp:docPr id="6" name="Picture 6" descr="C:\Users\Mark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o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91A" w:rsidRDefault="0061691A" w:rsidP="003C6F15">
      <w:pPr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3C6F15" w:rsidRPr="00EE1483" w:rsidRDefault="003C6F15" w:rsidP="003C6F1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E1483">
        <w:rPr>
          <w:rFonts w:eastAsia="Times New Roman" w:cstheme="minorHAnsi"/>
          <w:color w:val="222222"/>
          <w:sz w:val="28"/>
          <w:szCs w:val="28"/>
        </w:rPr>
        <w:br/>
      </w:r>
      <w:proofErr w:type="spellStart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Ponovimo</w:t>
      </w:r>
      <w:proofErr w:type="spellEnd"/>
      <w:r w:rsidRPr="00EE1483">
        <w:rPr>
          <w:rFonts w:eastAsia="Times New Roman" w:cstheme="minorHAnsi"/>
          <w:color w:val="252424"/>
          <w:sz w:val="28"/>
          <w:szCs w:val="28"/>
          <w:shd w:val="clear" w:color="auto" w:fill="FFFFFF"/>
        </w:rPr>
        <w:t>;</w:t>
      </w:r>
      <w:r w:rsidRPr="00EE1483">
        <w:rPr>
          <w:rFonts w:eastAsia="Times New Roman" w:cstheme="minorHAnsi"/>
          <w:color w:val="222222"/>
          <w:sz w:val="28"/>
          <w:szCs w:val="28"/>
        </w:rPr>
        <w:br/>
      </w:r>
      <w:r w:rsidRPr="00EE1483">
        <w:rPr>
          <w:rFonts w:eastAsia="Times New Roman" w:cstheme="minorHAnsi"/>
          <w:color w:val="222222"/>
          <w:sz w:val="28"/>
          <w:szCs w:val="28"/>
        </w:rPr>
        <w:br/>
      </w:r>
      <w:hyperlink r:id="rId11" w:tgtFrame="_blank" w:history="1">
        <w:r w:rsidRPr="00EE1483">
          <w:rPr>
            <w:rFonts w:eastAsia="Times New Roman" w:cstheme="minorHAnsi"/>
            <w:color w:val="0000EE"/>
            <w:sz w:val="28"/>
            <w:szCs w:val="28"/>
            <w:u w:val="single"/>
            <w:shd w:val="clear" w:color="auto" w:fill="FFFFFF"/>
          </w:rPr>
          <w:t>https://wordwall.net/hr/resour</w:t>
        </w:r>
        <w:r w:rsidRPr="00EE1483">
          <w:rPr>
            <w:rFonts w:eastAsia="Times New Roman" w:cstheme="minorHAnsi"/>
            <w:color w:val="0000EE"/>
            <w:sz w:val="28"/>
            <w:szCs w:val="28"/>
            <w:u w:val="single"/>
            <w:shd w:val="clear" w:color="auto" w:fill="FFFFFF"/>
          </w:rPr>
          <w:t>c</w:t>
        </w:r>
        <w:r w:rsidRPr="00EE1483">
          <w:rPr>
            <w:rFonts w:eastAsia="Times New Roman" w:cstheme="minorHAnsi"/>
            <w:color w:val="0000EE"/>
            <w:sz w:val="28"/>
            <w:szCs w:val="28"/>
            <w:u w:val="single"/>
            <w:shd w:val="clear" w:color="auto" w:fill="FFFFFF"/>
          </w:rPr>
          <w:t>e/1965734/vjeronauk/tijelovo</w:t>
        </w:r>
      </w:hyperlink>
      <w:r w:rsidRPr="00EE1483">
        <w:rPr>
          <w:rFonts w:eastAsia="Times New Roman" w:cstheme="minorHAnsi"/>
          <w:color w:val="222222"/>
          <w:sz w:val="28"/>
          <w:szCs w:val="28"/>
        </w:rPr>
        <w:br/>
      </w:r>
    </w:p>
    <w:p w:rsidR="003C6F15" w:rsidRPr="00EE1483" w:rsidRDefault="0061691A" w:rsidP="003C6F15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28"/>
          <w:szCs w:val="28"/>
        </w:rPr>
      </w:pPr>
      <w:r>
        <w:rPr>
          <w:rFonts w:eastAsia="Times New Roman" w:cstheme="minorHAnsi"/>
          <w:color w:val="252424"/>
          <w:sz w:val="28"/>
          <w:szCs w:val="28"/>
        </w:rPr>
        <w:br/>
      </w:r>
      <w:proofErr w:type="spellStart"/>
      <w:r w:rsidR="003C6F15" w:rsidRPr="00EE1483">
        <w:rPr>
          <w:rFonts w:eastAsia="Times New Roman" w:cstheme="minorHAnsi"/>
          <w:color w:val="252424"/>
          <w:sz w:val="28"/>
          <w:szCs w:val="28"/>
        </w:rPr>
        <w:t>Lijepo</w:t>
      </w:r>
      <w:proofErr w:type="spellEnd"/>
      <w:r w:rsidR="003C6F15" w:rsidRPr="00EE1483">
        <w:rPr>
          <w:rFonts w:eastAsia="Times New Roman" w:cstheme="minorHAnsi"/>
          <w:color w:val="252424"/>
          <w:sz w:val="28"/>
          <w:szCs w:val="28"/>
        </w:rPr>
        <w:t xml:space="preserve"> se </w:t>
      </w:r>
      <w:proofErr w:type="spellStart"/>
      <w:r w:rsidR="003C6F15" w:rsidRPr="00EE1483">
        <w:rPr>
          <w:rFonts w:eastAsia="Times New Roman" w:cstheme="minorHAnsi"/>
          <w:color w:val="252424"/>
          <w:sz w:val="28"/>
          <w:szCs w:val="28"/>
        </w:rPr>
        <w:t>odmori</w:t>
      </w:r>
      <w:proofErr w:type="spellEnd"/>
      <w:r w:rsidR="003C6F15" w:rsidRPr="00EE1483">
        <w:rPr>
          <w:rFonts w:eastAsia="Times New Roman" w:cstheme="minorHAnsi"/>
          <w:color w:val="252424"/>
          <w:sz w:val="28"/>
          <w:szCs w:val="28"/>
        </w:rPr>
        <w:t xml:space="preserve"> sutra </w:t>
      </w:r>
      <w:r w:rsidR="003C6F15" w:rsidRPr="00EE1483">
        <w:rPr>
          <w:rFonts w:eastAsia="Times New Roman" w:cstheme="minorHAnsi"/>
          <w:noProof/>
          <w:color w:val="252424"/>
          <w:sz w:val="28"/>
          <w:szCs w:val="28"/>
        </w:rPr>
        <w:drawing>
          <wp:inline distT="0" distB="0" distL="0" distR="0" wp14:anchorId="29726E6E" wp14:editId="0A71234A">
            <wp:extent cx="457200" cy="457200"/>
            <wp:effectExtent l="0" t="0" r="0" b="0"/>
            <wp:docPr id="1" name="Picture 1" descr="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F7" w:rsidRPr="00EE1483" w:rsidRDefault="00004D0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proofErr w:type="spellStart"/>
      <w:r>
        <w:rPr>
          <w:rFonts w:cstheme="minorHAnsi"/>
          <w:sz w:val="28"/>
          <w:szCs w:val="28"/>
        </w:rPr>
        <w:t>Vaša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vjeroučiteljica</w:t>
      </w:r>
      <w:proofErr w:type="spellEnd"/>
      <w:r>
        <w:rPr>
          <w:rFonts w:cstheme="minorHAnsi"/>
          <w:sz w:val="28"/>
          <w:szCs w:val="28"/>
        </w:rPr>
        <w:t xml:space="preserve"> Ivana</w:t>
      </w:r>
      <w:bookmarkStart w:id="0" w:name="_GoBack"/>
      <w:bookmarkEnd w:id="0"/>
    </w:p>
    <w:sectPr w:rsidR="00CA21F7" w:rsidRPr="00EE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5"/>
    <w:rsid w:val="00004D0F"/>
    <w:rsid w:val="003C6F15"/>
    <w:rsid w:val="0061691A"/>
    <w:rsid w:val="00CA21F7"/>
    <w:rsid w:val="00E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75C1"/>
  <w15:chartTrackingRefBased/>
  <w15:docId w15:val="{C321C421-0C51-47BB-9270-E8FDEA8E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jeronaucni-portal.com/klanjam-ti-se-smjerno-mp3-djecji-zbor/" TargetMode="External"/><Relationship Id="rId11" Type="http://schemas.openxmlformats.org/officeDocument/2006/relationships/hyperlink" Target="https://wordwall.net/hr/resource/1965734/vjeronauk/tijelovo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youtu.be/wlpsYWORf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Dujmovic</dc:creator>
  <cp:keywords/>
  <dc:description/>
  <cp:lastModifiedBy>Marko Dolenec</cp:lastModifiedBy>
  <cp:revision>4</cp:revision>
  <dcterms:created xsi:type="dcterms:W3CDTF">2020-06-10T07:30:00Z</dcterms:created>
  <dcterms:modified xsi:type="dcterms:W3CDTF">2020-06-10T07:38:00Z</dcterms:modified>
</cp:coreProperties>
</file>