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0121BF0E" w14:textId="6C507E1F" w:rsidR="00B479EA" w:rsidRPr="00355CD7" w:rsidRDefault="00AC6215" w:rsidP="00355C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</w:t>
      </w:r>
      <w:r w:rsidR="0000577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-02/03</w:t>
      </w:r>
    </w:p>
    <w:p w14:paraId="06AB36AF" w14:textId="677A20A3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 w:rsidR="00AC6215">
        <w:rPr>
          <w:rFonts w:ascii="Arial" w:hAnsi="Arial" w:cs="Arial"/>
          <w:sz w:val="22"/>
          <w:szCs w:val="22"/>
        </w:rPr>
        <w:t>251-724/01-2</w:t>
      </w:r>
      <w:r w:rsidR="00005773">
        <w:rPr>
          <w:rFonts w:ascii="Arial" w:hAnsi="Arial" w:cs="Arial"/>
          <w:sz w:val="22"/>
          <w:szCs w:val="22"/>
        </w:rPr>
        <w:t>4</w:t>
      </w:r>
      <w:r w:rsidR="00AC6215">
        <w:rPr>
          <w:rFonts w:ascii="Arial" w:hAnsi="Arial" w:cs="Arial"/>
          <w:sz w:val="22"/>
          <w:szCs w:val="22"/>
        </w:rPr>
        <w:t>-</w:t>
      </w:r>
      <w:r w:rsidR="00145155">
        <w:rPr>
          <w:rFonts w:ascii="Arial" w:hAnsi="Arial" w:cs="Arial"/>
          <w:sz w:val="22"/>
          <w:szCs w:val="22"/>
        </w:rPr>
        <w:t>2</w:t>
      </w:r>
    </w:p>
    <w:p w14:paraId="2CEB8C0C" w14:textId="36772212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0764FE">
        <w:rPr>
          <w:rFonts w:ascii="Arial" w:hAnsi="Arial" w:cs="Arial"/>
          <w:sz w:val="22"/>
          <w:szCs w:val="22"/>
        </w:rPr>
        <w:t>7</w:t>
      </w:r>
      <w:r w:rsidRPr="00355CD7">
        <w:rPr>
          <w:rFonts w:ascii="Arial" w:hAnsi="Arial" w:cs="Arial"/>
          <w:sz w:val="22"/>
          <w:szCs w:val="22"/>
        </w:rPr>
        <w:t>.</w:t>
      </w:r>
      <w:r w:rsidR="000764FE">
        <w:rPr>
          <w:rFonts w:ascii="Arial" w:hAnsi="Arial" w:cs="Arial"/>
          <w:sz w:val="22"/>
          <w:szCs w:val="22"/>
        </w:rPr>
        <w:t>3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0279F162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63073A">
        <w:rPr>
          <w:rFonts w:ascii="Arial" w:hAnsi="Arial" w:cs="Arial"/>
          <w:b/>
        </w:rPr>
        <w:t>KLJUČCI</w:t>
      </w:r>
    </w:p>
    <w:p w14:paraId="5DC1EAB9" w14:textId="4A188490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F53A52"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</w:t>
      </w:r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0764FE">
        <w:rPr>
          <w:rFonts w:ascii="Arial" w:hAnsi="Arial" w:cs="Arial"/>
        </w:rPr>
        <w:t>iprve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0B1DE906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0764FE">
        <w:rPr>
          <w:rFonts w:ascii="Arial" w:hAnsi="Arial" w:cs="Arial"/>
        </w:rPr>
        <w:t>7</w:t>
      </w:r>
      <w:r w:rsidRPr="00355CD7">
        <w:rPr>
          <w:rFonts w:ascii="Arial" w:hAnsi="Arial" w:cs="Arial"/>
        </w:rPr>
        <w:t xml:space="preserve">. </w:t>
      </w:r>
      <w:r w:rsidR="000764FE">
        <w:rPr>
          <w:rFonts w:ascii="Arial" w:hAnsi="Arial" w:cs="Arial"/>
        </w:rPr>
        <w:t>ožujka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6F3D0FE6" w14:textId="325126C4" w:rsidR="00005773" w:rsidRDefault="00005773" w:rsidP="00355CD7">
      <w:pPr>
        <w:spacing w:after="160" w:line="276" w:lineRule="auto"/>
        <w:rPr>
          <w:rFonts w:ascii="Arial" w:hAnsi="Arial" w:cs="Arial"/>
        </w:rPr>
      </w:pPr>
      <w:r w:rsidRPr="00005773">
        <w:rPr>
          <w:rFonts w:ascii="Arial" w:hAnsi="Arial" w:cs="Arial"/>
          <w:i/>
          <w:iCs/>
        </w:rPr>
        <w:t>Nikolina Vinčić</w:t>
      </w:r>
      <w:r>
        <w:rPr>
          <w:rFonts w:ascii="Arial" w:hAnsi="Arial" w:cs="Arial"/>
        </w:rPr>
        <w:t>, voditeljica računovodstva školske ustanove</w:t>
      </w:r>
      <w:r w:rsidR="00DC61B4">
        <w:rPr>
          <w:rFonts w:ascii="Arial" w:hAnsi="Arial" w:cs="Arial"/>
        </w:rPr>
        <w:t xml:space="preserve"> i zapisničarka</w:t>
      </w:r>
    </w:p>
    <w:p w14:paraId="4AB5EB97" w14:textId="77777777" w:rsidR="00755EA6" w:rsidRDefault="00755EA6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09394EFB" w:rsidR="00F53A52" w:rsidRDefault="00DC61B4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Zamjenik 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e</w:t>
      </w:r>
      <w:r w:rsidR="00A471D5" w:rsidRPr="00355CD7">
        <w:rPr>
          <w:rFonts w:ascii="Arial" w:hAnsi="Arial" w:cs="Arial"/>
        </w:rPr>
        <w:t xml:space="preserve"> otvara sjednicu s početkom u </w:t>
      </w:r>
      <w:r w:rsidR="00755EA6">
        <w:rPr>
          <w:rFonts w:ascii="Arial" w:hAnsi="Arial" w:cs="Arial"/>
        </w:rPr>
        <w:t>7</w:t>
      </w:r>
      <w:r w:rsidR="00355CD7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1E7B9A84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Nadalje, </w:t>
      </w:r>
      <w:r w:rsidR="00DC61B4">
        <w:rPr>
          <w:rFonts w:ascii="Arial" w:hAnsi="Arial" w:cs="Arial"/>
        </w:rPr>
        <w:t xml:space="preserve">zamjenik </w:t>
      </w:r>
      <w:r>
        <w:rPr>
          <w:rFonts w:ascii="Arial" w:hAnsi="Arial" w:cs="Arial"/>
        </w:rPr>
        <w:t>predsjednic</w:t>
      </w:r>
      <w:r w:rsidR="00DC61B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izmijenjeni dnevni red</w:t>
      </w:r>
      <w:r w:rsidR="00721931" w:rsidRPr="00721931">
        <w:rPr>
          <w:rFonts w:ascii="Arial" w:hAnsi="Arial" w:cs="Arial"/>
        </w:rPr>
        <w:t>:</w:t>
      </w:r>
    </w:p>
    <w:p w14:paraId="21C0E0E1" w14:textId="6710AA52" w:rsidR="0080014B" w:rsidRDefault="0080014B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Usvajanje zapisnika s prethodne sjednice</w:t>
      </w:r>
    </w:p>
    <w:p w14:paraId="0DC884A1" w14:textId="35AB37A4" w:rsidR="00DC61B4" w:rsidRPr="00DC61B4" w:rsidRDefault="00DC61B4" w:rsidP="00DC61B4">
      <w:pPr>
        <w:pStyle w:val="Odlomakpopisa"/>
        <w:numPr>
          <w:ilvl w:val="0"/>
          <w:numId w:val="7"/>
        </w:numPr>
        <w:rPr>
          <w:rFonts w:ascii="Arial" w:hAnsi="Arial" w:cs="Arial"/>
          <w:color w:val="000000"/>
        </w:rPr>
      </w:pPr>
      <w:bookmarkStart w:id="0" w:name="_Hlk158373389"/>
      <w:r w:rsidRPr="00DC61B4">
        <w:rPr>
          <w:rFonts w:ascii="Arial" w:hAnsi="Arial" w:cs="Arial"/>
          <w:color w:val="000000"/>
        </w:rPr>
        <w:t>Suglasnost za zapošljavanje na radn</w:t>
      </w:r>
      <w:r>
        <w:rPr>
          <w:rFonts w:ascii="Arial" w:hAnsi="Arial" w:cs="Arial"/>
          <w:color w:val="000000"/>
        </w:rPr>
        <w:t>im</w:t>
      </w:r>
      <w:r w:rsidRPr="00DC61B4">
        <w:rPr>
          <w:rFonts w:ascii="Arial" w:hAnsi="Arial" w:cs="Arial"/>
          <w:color w:val="000000"/>
        </w:rPr>
        <w:t xml:space="preserve"> mjest</w:t>
      </w:r>
      <w:r>
        <w:rPr>
          <w:rFonts w:ascii="Arial" w:hAnsi="Arial" w:cs="Arial"/>
          <w:color w:val="000000"/>
        </w:rPr>
        <w:t>ima</w:t>
      </w:r>
      <w:r w:rsidRPr="00DC61B4">
        <w:rPr>
          <w:rFonts w:ascii="Arial" w:hAnsi="Arial" w:cs="Arial"/>
          <w:color w:val="000000"/>
        </w:rPr>
        <w:t xml:space="preserve"> </w:t>
      </w:r>
      <w:bookmarkStart w:id="1" w:name="_Hlk160786271"/>
      <w:r w:rsidRPr="00DC61B4">
        <w:rPr>
          <w:rFonts w:ascii="Arial" w:hAnsi="Arial" w:cs="Arial"/>
          <w:color w:val="000000"/>
        </w:rPr>
        <w:t xml:space="preserve">Učitelj/ica </w:t>
      </w:r>
      <w:r>
        <w:rPr>
          <w:rFonts w:ascii="Arial" w:hAnsi="Arial" w:cs="Arial"/>
          <w:color w:val="000000"/>
        </w:rPr>
        <w:t>razredne nastave i Učitelj/ica prirode, biologije i kemije</w:t>
      </w:r>
    </w:p>
    <w:p w14:paraId="24623825" w14:textId="446ABAD6" w:rsidR="00005773" w:rsidRDefault="00005773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bookmarkStart w:id="2" w:name="_Hlk160786580"/>
      <w:bookmarkEnd w:id="1"/>
      <w:r>
        <w:rPr>
          <w:rFonts w:ascii="Arial" w:hAnsi="Arial" w:cs="Arial"/>
        </w:rPr>
        <w:t>Godišnji izvještaj</w:t>
      </w:r>
      <w:r w:rsidR="00DC61B4">
        <w:rPr>
          <w:rFonts w:ascii="Arial" w:hAnsi="Arial" w:cs="Arial"/>
        </w:rPr>
        <w:t xml:space="preserve"> o izvršenju financijskog plana za 2023. godinu</w:t>
      </w:r>
      <w:r w:rsidR="00DD6BEB">
        <w:rPr>
          <w:rFonts w:ascii="Arial" w:hAnsi="Arial" w:cs="Arial"/>
        </w:rPr>
        <w:t>, usvajanje</w:t>
      </w:r>
    </w:p>
    <w:p w14:paraId="6AFACDFB" w14:textId="6F9401DE" w:rsidR="00005773" w:rsidRDefault="00DC61B4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bookmarkStart w:id="3" w:name="_Hlk158373570"/>
      <w:bookmarkEnd w:id="0"/>
      <w:bookmarkEnd w:id="2"/>
      <w:r>
        <w:rPr>
          <w:rFonts w:ascii="Arial" w:hAnsi="Arial" w:cs="Arial"/>
        </w:rPr>
        <w:t>Pravilnik o organizaciji rada i sistematizaciji radnih mjesta, usvajanj</w:t>
      </w:r>
      <w:r w:rsidR="00DD6BE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suglasnost za nove ugovore o radu za djelatnike OŠ Hrvatski Leskovac radi izmjene koeficijenata i naziva radnih mjesta, nakon savjetovanja s Radničkim vijećem</w:t>
      </w:r>
    </w:p>
    <w:bookmarkEnd w:id="3"/>
    <w:p w14:paraId="70C23005" w14:textId="7C617F00" w:rsidR="00005773" w:rsidRDefault="00005773" w:rsidP="00005773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12242C42" w14:textId="77777777" w:rsidR="00F53A52" w:rsidRPr="00361282" w:rsidRDefault="00F53A52" w:rsidP="00361282">
      <w:pPr>
        <w:pStyle w:val="Default"/>
        <w:spacing w:line="276" w:lineRule="auto"/>
        <w:rPr>
          <w:rFonts w:ascii="Arial" w:hAnsi="Arial" w:cs="Arial"/>
        </w:rPr>
      </w:pPr>
    </w:p>
    <w:p w14:paraId="1631A36C" w14:textId="62EE52AD" w:rsidR="00361282" w:rsidRPr="006A116B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lastRenderedPageBreak/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DD6BEB">
        <w:rPr>
          <w:rFonts w:ascii="Arial" w:hAnsi="Arial" w:cs="Arial"/>
          <w:i/>
          <w:iCs/>
          <w:sz w:val="23"/>
          <w:szCs w:val="23"/>
        </w:rPr>
        <w:t xml:space="preserve">izmijenjeni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6F5D83EB" w14:textId="77777777" w:rsidR="00A404D9" w:rsidRDefault="00A404D9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198B4C69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20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005773">
        <w:rPr>
          <w:rFonts w:ascii="Arial" w:hAnsi="Arial" w:cs="Arial"/>
          <w:b/>
          <w:bCs/>
        </w:rPr>
        <w:t>1</w:t>
      </w:r>
      <w:r w:rsidRPr="00355CD7">
        <w:rPr>
          <w:rFonts w:ascii="Arial" w:hAnsi="Arial" w:cs="Arial"/>
          <w:b/>
          <w:bCs/>
        </w:rPr>
        <w:t>.</w:t>
      </w:r>
      <w:r w:rsidR="00DD6BEB">
        <w:rPr>
          <w:rFonts w:ascii="Arial" w:hAnsi="Arial" w:cs="Arial"/>
          <w:b/>
          <w:bCs/>
        </w:rPr>
        <w:t>2</w:t>
      </w:r>
      <w:r w:rsidRPr="00355CD7">
        <w:rPr>
          <w:rFonts w:ascii="Arial" w:hAnsi="Arial" w:cs="Arial"/>
          <w:b/>
          <w:bCs/>
        </w:rPr>
        <w:t>.202</w:t>
      </w:r>
      <w:r w:rsidR="00005773">
        <w:rPr>
          <w:rFonts w:ascii="Arial" w:hAnsi="Arial" w:cs="Arial"/>
          <w:b/>
          <w:bCs/>
        </w:rPr>
        <w:t>4</w:t>
      </w:r>
      <w:r w:rsidRPr="00355CD7">
        <w:rPr>
          <w:rFonts w:ascii="Arial" w:hAnsi="Arial" w:cs="Arial"/>
          <w:b/>
          <w:bCs/>
        </w:rPr>
        <w:t>. godine</w:t>
      </w:r>
    </w:p>
    <w:p w14:paraId="5E5C952F" w14:textId="3238E40B" w:rsidR="00A471D5" w:rsidRPr="00355CD7" w:rsidRDefault="003E4FB4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 s prethodne sjednice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FD6199F" w14:textId="4B91357D" w:rsidR="00DD6BEB" w:rsidRPr="003E4FB4" w:rsidRDefault="00A471D5" w:rsidP="00DD6BEB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4" w:name="_Hlk21070846"/>
      <w:r w:rsidRPr="00355CD7">
        <w:rPr>
          <w:rFonts w:ascii="Arial" w:hAnsi="Arial" w:cs="Arial"/>
          <w:b/>
          <w:bCs/>
        </w:rPr>
        <w:t xml:space="preserve">Ad 2) </w:t>
      </w:r>
      <w:r w:rsidR="00DD6BEB" w:rsidRPr="00FE7730">
        <w:rPr>
          <w:rFonts w:ascii="Arial" w:hAnsi="Arial" w:cs="Arial"/>
          <w:b/>
          <w:bCs/>
          <w:sz w:val="23"/>
          <w:szCs w:val="23"/>
        </w:rPr>
        <w:t>Suglasnost za zapošljavanje na radn</w:t>
      </w:r>
      <w:r w:rsidR="00DD6BEB">
        <w:rPr>
          <w:rFonts w:ascii="Arial" w:hAnsi="Arial" w:cs="Arial"/>
          <w:b/>
          <w:bCs/>
          <w:sz w:val="23"/>
          <w:szCs w:val="23"/>
        </w:rPr>
        <w:t>i</w:t>
      </w:r>
      <w:r w:rsidR="00DD6BEB" w:rsidRPr="00FE7730">
        <w:rPr>
          <w:rFonts w:ascii="Arial" w:hAnsi="Arial" w:cs="Arial"/>
          <w:b/>
          <w:bCs/>
          <w:sz w:val="23"/>
          <w:szCs w:val="23"/>
        </w:rPr>
        <w:t>m mjest</w:t>
      </w:r>
      <w:r w:rsidR="00DD6BEB">
        <w:rPr>
          <w:rFonts w:ascii="Arial" w:hAnsi="Arial" w:cs="Arial"/>
          <w:b/>
          <w:bCs/>
          <w:sz w:val="23"/>
          <w:szCs w:val="23"/>
        </w:rPr>
        <w:t>ima</w:t>
      </w:r>
      <w:r w:rsidR="00DD6BEB" w:rsidRPr="00FE7730">
        <w:rPr>
          <w:rFonts w:ascii="Arial" w:hAnsi="Arial" w:cs="Arial"/>
          <w:b/>
          <w:bCs/>
          <w:sz w:val="23"/>
          <w:szCs w:val="23"/>
        </w:rPr>
        <w:t xml:space="preserve"> </w:t>
      </w:r>
      <w:r w:rsidR="00DD6BEB" w:rsidRPr="00DD6BEB">
        <w:rPr>
          <w:rFonts w:ascii="Arial" w:hAnsi="Arial" w:cs="Arial"/>
          <w:b/>
          <w:bCs/>
          <w:sz w:val="23"/>
          <w:szCs w:val="23"/>
        </w:rPr>
        <w:t>Učitelj/ica razredne nastave i Učitelj/ica prirode, biologije i kemije</w:t>
      </w:r>
    </w:p>
    <w:p w14:paraId="0F760569" w14:textId="5E70115B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5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daje suglasnost </w:t>
      </w:r>
      <w:r w:rsidRPr="00FE7730">
        <w:rPr>
          <w:rFonts w:ascii="Arial" w:hAnsi="Arial" w:cs="Arial"/>
          <w:i/>
          <w:iCs/>
          <w:sz w:val="23"/>
          <w:szCs w:val="23"/>
        </w:rPr>
        <w:t xml:space="preserve">za sklapanje ugovora o radu </w:t>
      </w:r>
      <w:bookmarkEnd w:id="5"/>
      <w:r w:rsidRPr="00FE7730">
        <w:rPr>
          <w:rFonts w:ascii="Arial" w:hAnsi="Arial" w:cs="Arial"/>
          <w:i/>
          <w:iCs/>
          <w:sz w:val="23"/>
          <w:szCs w:val="23"/>
        </w:rPr>
        <w:t>na određeno i puno radno vrijeme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 w:rsidRPr="00FE7730">
        <w:rPr>
          <w:rFonts w:ascii="Arial" w:hAnsi="Arial" w:cs="Arial"/>
          <w:i/>
          <w:iCs/>
          <w:sz w:val="23"/>
          <w:szCs w:val="23"/>
        </w:rPr>
        <w:t>s kandidat</w:t>
      </w:r>
      <w:r w:rsidR="002777AE">
        <w:rPr>
          <w:rFonts w:ascii="Arial" w:hAnsi="Arial" w:cs="Arial"/>
          <w:i/>
          <w:iCs/>
          <w:sz w:val="23"/>
          <w:szCs w:val="23"/>
        </w:rPr>
        <w:t>kinjom Lanom Bistrović te za sklapanje ugovora o radu na određeno i puno radno vrijeme s Marijom Zrnić do 23.6.2024. godine</w:t>
      </w:r>
      <w:r w:rsidR="003E4FB4">
        <w:rPr>
          <w:rFonts w:ascii="Arial" w:hAnsi="Arial" w:cs="Arial"/>
          <w:i/>
          <w:iCs/>
          <w:sz w:val="23"/>
          <w:szCs w:val="23"/>
        </w:rPr>
        <w:t xml:space="preserve"> (nestručna zamjena).</w:t>
      </w:r>
    </w:p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630FB17C" w14:textId="4E5A4C8A" w:rsidR="00DD6BEB" w:rsidRPr="003E4FB4" w:rsidRDefault="00A471D5" w:rsidP="00DD6BEB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6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6"/>
      <w:r w:rsidR="00FE7730">
        <w:rPr>
          <w:rFonts w:ascii="Arial" w:hAnsi="Arial" w:cs="Arial"/>
          <w:b/>
          <w:bCs/>
          <w:sz w:val="23"/>
          <w:szCs w:val="23"/>
        </w:rPr>
        <w:t xml:space="preserve">3) </w:t>
      </w:r>
      <w:r w:rsidR="002777AE" w:rsidRPr="002777AE">
        <w:rPr>
          <w:rFonts w:ascii="Arial" w:hAnsi="Arial" w:cs="Arial"/>
          <w:b/>
          <w:bCs/>
        </w:rPr>
        <w:t>Godišnji izvještaj o izvršenju financijskog plana za 2023. godinu, usvajanje</w:t>
      </w:r>
    </w:p>
    <w:p w14:paraId="6C18DE20" w14:textId="06A5354F" w:rsidR="00DD6BEB" w:rsidRDefault="00DD6BEB" w:rsidP="00DD6BE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>
        <w:rPr>
          <w:rFonts w:ascii="Arial" w:hAnsi="Arial" w:cs="Arial"/>
          <w:i/>
          <w:iCs/>
          <w:sz w:val="23"/>
          <w:szCs w:val="23"/>
        </w:rPr>
        <w:t>jednoglasno usvaja godišnji izvještaj</w:t>
      </w:r>
      <w:r w:rsidR="002777AE">
        <w:rPr>
          <w:rFonts w:ascii="Arial" w:hAnsi="Arial" w:cs="Arial"/>
          <w:i/>
          <w:iCs/>
          <w:sz w:val="23"/>
          <w:szCs w:val="23"/>
        </w:rPr>
        <w:t xml:space="preserve"> o izvršenju financijskog plana za 2023. godinu</w:t>
      </w:r>
      <w:r>
        <w:rPr>
          <w:rFonts w:ascii="Arial" w:hAnsi="Arial" w:cs="Arial"/>
          <w:i/>
          <w:iCs/>
          <w:sz w:val="23"/>
          <w:szCs w:val="23"/>
        </w:rPr>
        <w:t>, koji se nalazi u prilogu ovog zapisnika.</w:t>
      </w:r>
    </w:p>
    <w:p w14:paraId="0745A30B" w14:textId="77777777" w:rsidR="00FE7730" w:rsidRDefault="00FE7730" w:rsidP="00FE7730">
      <w:pPr>
        <w:pStyle w:val="Default"/>
        <w:rPr>
          <w:rFonts w:ascii="Arial" w:hAnsi="Arial" w:cs="Arial"/>
          <w:sz w:val="23"/>
          <w:szCs w:val="23"/>
        </w:rPr>
      </w:pPr>
    </w:p>
    <w:p w14:paraId="4C0B0994" w14:textId="6564FEF1" w:rsidR="00FE7730" w:rsidRPr="00FE7730" w:rsidRDefault="00FE7730" w:rsidP="00FE7730">
      <w:pPr>
        <w:pStyle w:val="Default"/>
        <w:rPr>
          <w:rFonts w:ascii="Arial" w:hAnsi="Arial" w:cs="Arial"/>
          <w:sz w:val="23"/>
          <w:szCs w:val="23"/>
        </w:rPr>
      </w:pPr>
      <w:bookmarkStart w:id="7" w:name="_Hlk158374050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 xml:space="preserve">4) </w:t>
      </w:r>
      <w:bookmarkEnd w:id="7"/>
      <w:r w:rsidR="002777AE" w:rsidRPr="002777AE">
        <w:rPr>
          <w:rFonts w:ascii="Arial" w:hAnsi="Arial" w:cs="Arial"/>
          <w:b/>
          <w:bCs/>
          <w:sz w:val="23"/>
          <w:szCs w:val="23"/>
        </w:rPr>
        <w:t>Pravilnik o organizaciji rada i sistematizaciji radnih mjesta, usvajanje i suglasnost za nove ugovore o radu za djelatnike OŠ Hrvatski Leskovac radi izmjene koeficijenata i naziva radnih mjesta, nakon savjetovanja s Radničkim vijećem</w:t>
      </w:r>
    </w:p>
    <w:p w14:paraId="61EEBA1A" w14:textId="1D5E69BF" w:rsidR="006A7516" w:rsidRPr="003E4FB4" w:rsidRDefault="006A7516" w:rsidP="006A7516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E4FB4">
        <w:rPr>
          <w:rFonts w:ascii="Arial" w:hAnsi="Arial" w:cs="Arial"/>
          <w:i/>
          <w:iCs/>
          <w:sz w:val="23"/>
          <w:szCs w:val="23"/>
        </w:rPr>
        <w:t xml:space="preserve">Vanja Horvat daje suglasnost Radničkog vijeća na planirano donošenje novog Pravilnika o organizaciji rada i sistematizaciji radnih mjesta te na nove ugovore o radu koje će ravnatelj ponuditi djelatnicima najkasnije 15.3.2024. godine.  </w:t>
      </w:r>
    </w:p>
    <w:p w14:paraId="0E395FDB" w14:textId="0C1FD72E" w:rsidR="006A7516" w:rsidRDefault="006A7516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1A17F0E" w14:textId="0D136EDC" w:rsidR="00FE7730" w:rsidRDefault="00FE7730" w:rsidP="00E32D8E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r w:rsidR="006A7516">
        <w:rPr>
          <w:rFonts w:ascii="Arial" w:hAnsi="Arial" w:cs="Arial"/>
          <w:i/>
          <w:iCs/>
          <w:sz w:val="23"/>
          <w:szCs w:val="23"/>
        </w:rPr>
        <w:t xml:space="preserve">usvaja Pravilnik o organizaciji rada i sistematizaciji radnih mjesta, koji se nalazi u prilogu ovog zapisnika te jednoglasno </w:t>
      </w:r>
      <w:r>
        <w:rPr>
          <w:rFonts w:ascii="Arial" w:hAnsi="Arial" w:cs="Arial"/>
          <w:i/>
          <w:iCs/>
          <w:sz w:val="23"/>
          <w:szCs w:val="23"/>
        </w:rPr>
        <w:t xml:space="preserve">daje suglasnost </w:t>
      </w:r>
      <w:r w:rsidRPr="00FE7730">
        <w:rPr>
          <w:rFonts w:ascii="Arial" w:hAnsi="Arial" w:cs="Arial"/>
          <w:i/>
          <w:iCs/>
          <w:sz w:val="23"/>
          <w:szCs w:val="23"/>
        </w:rPr>
        <w:t>za sk</w:t>
      </w:r>
      <w:r>
        <w:rPr>
          <w:rFonts w:ascii="Arial" w:hAnsi="Arial" w:cs="Arial"/>
          <w:i/>
          <w:iCs/>
          <w:sz w:val="23"/>
          <w:szCs w:val="23"/>
        </w:rPr>
        <w:t xml:space="preserve">lapanje ugovora o </w:t>
      </w:r>
      <w:r w:rsidR="006A7516">
        <w:rPr>
          <w:rFonts w:ascii="Arial" w:hAnsi="Arial" w:cs="Arial"/>
          <w:i/>
          <w:iCs/>
          <w:sz w:val="23"/>
          <w:szCs w:val="23"/>
        </w:rPr>
        <w:t>radu sa djelatnicima OŠ Hrvatski Leskovac sukladno novoj Uredbi, Zakonu o plaćama i novom Pravilniku o organizaciji rada i sistematizaciji radnih mjesta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14:paraId="4BEAC251" w14:textId="77777777" w:rsidR="00FE7730" w:rsidRDefault="00FE7730" w:rsidP="00E32D8E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536D7B90" w14:textId="69D2ADAF" w:rsidR="00FE7730" w:rsidRDefault="00FE7730" w:rsidP="00E32D8E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5) Razno</w:t>
      </w:r>
    </w:p>
    <w:p w14:paraId="2E05C8DE" w14:textId="3D90B28F" w:rsidR="00E32D8E" w:rsidRDefault="003E4FB4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0A05550F" w14:textId="5D8F09D6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E32D8E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,</w:t>
      </w:r>
      <w:r w:rsidR="0086053E">
        <w:rPr>
          <w:rFonts w:ascii="Arial" w:hAnsi="Arial" w:cs="Arial"/>
          <w:sz w:val="23"/>
          <w:szCs w:val="23"/>
        </w:rPr>
        <w:t>4</w:t>
      </w:r>
      <w:r w:rsidR="00F3721D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9D8531B" w14:textId="77777777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p w14:paraId="060AC4A2" w14:textId="219A4875" w:rsidR="00A404D9" w:rsidRPr="00253600" w:rsidRDefault="0086053E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Nikolina Vinčić</w:t>
      </w:r>
    </w:p>
    <w:bookmarkEnd w:id="4"/>
    <w:p w14:paraId="2A2648DE" w14:textId="64AA4049" w:rsidR="00DE32BA" w:rsidRPr="00355CD7" w:rsidRDefault="00DE32BA" w:rsidP="00355CD7">
      <w:pPr>
        <w:spacing w:line="276" w:lineRule="auto"/>
        <w:rPr>
          <w:rFonts w:ascii="Arial" w:hAnsi="Arial" w:cs="Arial"/>
        </w:rPr>
      </w:pPr>
    </w:p>
    <w:sectPr w:rsidR="00DE32BA" w:rsidRPr="0035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5773"/>
    <w:rsid w:val="000454AA"/>
    <w:rsid w:val="000764FE"/>
    <w:rsid w:val="000A6923"/>
    <w:rsid w:val="000A7785"/>
    <w:rsid w:val="000F48DC"/>
    <w:rsid w:val="000F6F27"/>
    <w:rsid w:val="001308DE"/>
    <w:rsid w:val="00131586"/>
    <w:rsid w:val="0013315E"/>
    <w:rsid w:val="00145155"/>
    <w:rsid w:val="00172BAA"/>
    <w:rsid w:val="001E52B0"/>
    <w:rsid w:val="001E5506"/>
    <w:rsid w:val="001F64EE"/>
    <w:rsid w:val="002060A0"/>
    <w:rsid w:val="00206877"/>
    <w:rsid w:val="00253600"/>
    <w:rsid w:val="00263B1D"/>
    <w:rsid w:val="002777AE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3E4FB4"/>
    <w:rsid w:val="003F3780"/>
    <w:rsid w:val="00413A79"/>
    <w:rsid w:val="00431D54"/>
    <w:rsid w:val="00462B92"/>
    <w:rsid w:val="0049450F"/>
    <w:rsid w:val="004B6318"/>
    <w:rsid w:val="004C41E2"/>
    <w:rsid w:val="004D269A"/>
    <w:rsid w:val="00512856"/>
    <w:rsid w:val="00540A60"/>
    <w:rsid w:val="00541204"/>
    <w:rsid w:val="00543FBC"/>
    <w:rsid w:val="00547F69"/>
    <w:rsid w:val="00597C5B"/>
    <w:rsid w:val="005A502D"/>
    <w:rsid w:val="005B65F5"/>
    <w:rsid w:val="005C7F46"/>
    <w:rsid w:val="005D2B05"/>
    <w:rsid w:val="005F0B72"/>
    <w:rsid w:val="00625BBE"/>
    <w:rsid w:val="0063073A"/>
    <w:rsid w:val="006334C9"/>
    <w:rsid w:val="00663E87"/>
    <w:rsid w:val="00666BF7"/>
    <w:rsid w:val="00677119"/>
    <w:rsid w:val="006A116B"/>
    <w:rsid w:val="006A7516"/>
    <w:rsid w:val="006B6A97"/>
    <w:rsid w:val="006D130B"/>
    <w:rsid w:val="00704653"/>
    <w:rsid w:val="00721931"/>
    <w:rsid w:val="00733AAE"/>
    <w:rsid w:val="00755EA6"/>
    <w:rsid w:val="00764910"/>
    <w:rsid w:val="00770925"/>
    <w:rsid w:val="0078490B"/>
    <w:rsid w:val="007D1189"/>
    <w:rsid w:val="007D4F3C"/>
    <w:rsid w:val="007E147E"/>
    <w:rsid w:val="007F035B"/>
    <w:rsid w:val="0080014B"/>
    <w:rsid w:val="00806513"/>
    <w:rsid w:val="00851AD4"/>
    <w:rsid w:val="0086053E"/>
    <w:rsid w:val="0086340A"/>
    <w:rsid w:val="008B31E4"/>
    <w:rsid w:val="008D44FE"/>
    <w:rsid w:val="008F2AD9"/>
    <w:rsid w:val="009476F6"/>
    <w:rsid w:val="009611B1"/>
    <w:rsid w:val="00977FDA"/>
    <w:rsid w:val="009A231E"/>
    <w:rsid w:val="009F0A7E"/>
    <w:rsid w:val="00A36CBF"/>
    <w:rsid w:val="00A404D9"/>
    <w:rsid w:val="00A471D5"/>
    <w:rsid w:val="00AC6215"/>
    <w:rsid w:val="00AC7D3D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774D9"/>
    <w:rsid w:val="00D77A6A"/>
    <w:rsid w:val="00DC61B4"/>
    <w:rsid w:val="00DD6BEB"/>
    <w:rsid w:val="00DE32BA"/>
    <w:rsid w:val="00E32D8E"/>
    <w:rsid w:val="00E441B5"/>
    <w:rsid w:val="00EC6794"/>
    <w:rsid w:val="00EF35CA"/>
    <w:rsid w:val="00F3254C"/>
    <w:rsid w:val="00F3721D"/>
    <w:rsid w:val="00F53A52"/>
    <w:rsid w:val="00F738B2"/>
    <w:rsid w:val="00FC6930"/>
    <w:rsid w:val="00FC7413"/>
    <w:rsid w:val="00FE2D84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2023-12-21T19:33:00Z</cp:lastPrinted>
  <dcterms:created xsi:type="dcterms:W3CDTF">2024-03-26T13:20:00Z</dcterms:created>
  <dcterms:modified xsi:type="dcterms:W3CDTF">2024-03-26T13:24:00Z</dcterms:modified>
</cp:coreProperties>
</file>