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2"/>
          <w:szCs w:val="22"/>
        </w:rPr>
      </w:pPr>
      <w:r>
        <w:rPr>
          <w:sz w:val="22"/>
          <w:szCs w:val="22"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column">
              <wp:posOffset>-685800</wp:posOffset>
            </wp:positionH>
            <wp:positionV relativeFrom="line">
              <wp:posOffset>0</wp:posOffset>
            </wp:positionV>
            <wp:extent cx="914400" cy="1143000"/>
            <wp:effectExtent l="0" t="0" r="0" b="0"/>
            <wp:wrapNone/>
            <wp:docPr id="1" name="Slika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fldChar w:fldCharType="begin"/>
      </w:r>
      <w:r>
        <w:instrText xml:space="preserve"> HYPERLINK "http://os-ibatelica-rasa.skole.hr/?news_id=250" \l "mod_news" </w:instrText>
      </w:r>
      <w:r>
        <w:fldChar w:fldCharType="separate"/>
      </w:r>
      <w:r>
        <w:fldChar w:fldCharType="end"/>
      </w:r>
      <w:r>
        <w:rPr>
          <w:sz w:val="22"/>
          <w:szCs w:val="22"/>
        </w:rPr>
        <w:t>OŠ Ivana Batelića-Raša</w:t>
      </w:r>
    </w:p>
    <w:p>
      <w:pPr>
        <w:ind w:left="-180" w:firstLine="180"/>
        <w:rPr>
          <w:sz w:val="22"/>
          <w:szCs w:val="22"/>
        </w:rPr>
      </w:pPr>
      <w:r>
        <w:rPr>
          <w:sz w:val="22"/>
          <w:szCs w:val="22"/>
        </w:rPr>
        <w:t xml:space="preserve">   Ivan Batelić 1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52223 Raša  </w:t>
      </w:r>
    </w:p>
    <w:p>
      <w:pPr>
        <w:pBdr>
          <w:bottom w:val="single" w:color="auto" w:sz="12" w:space="1"/>
        </w:pBdr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   E-</w:t>
      </w:r>
      <w:r>
        <w:rPr>
          <w:color w:val="000000"/>
          <w:sz w:val="22"/>
          <w:szCs w:val="22"/>
          <w:lang w:val="de-DE"/>
        </w:rPr>
        <w:t>mail: ured@os-ibatelica-rasa.skole.hr</w:t>
      </w:r>
    </w:p>
    <w:p>
      <w:pPr>
        <w:rPr>
          <w:rFonts w:hint="default"/>
          <w:sz w:val="22"/>
          <w:szCs w:val="22"/>
          <w:lang w:val="hr-HR"/>
        </w:rPr>
      </w:pPr>
      <w:r>
        <w:rPr>
          <w:sz w:val="22"/>
          <w:szCs w:val="22"/>
        </w:rPr>
        <w:t>KLASA; 007-04/23-02/</w:t>
      </w:r>
      <w:r>
        <w:rPr>
          <w:rFonts w:hint="default"/>
          <w:sz w:val="22"/>
          <w:szCs w:val="22"/>
          <w:lang w:val="hr-HR"/>
        </w:rPr>
        <w:t>12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URBROJ: 2144-17-01-23-3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Raša, </w:t>
      </w:r>
      <w:r>
        <w:rPr>
          <w:rFonts w:hint="default"/>
          <w:sz w:val="22"/>
          <w:szCs w:val="22"/>
          <w:lang w:val="hr-HR"/>
        </w:rPr>
        <w:t>01</w:t>
      </w:r>
      <w:r>
        <w:rPr>
          <w:sz w:val="22"/>
          <w:szCs w:val="22"/>
        </w:rPr>
        <w:t>.0</w:t>
      </w:r>
      <w:r>
        <w:rPr>
          <w:rFonts w:hint="default"/>
          <w:sz w:val="22"/>
          <w:szCs w:val="22"/>
          <w:lang w:val="hr-HR"/>
        </w:rPr>
        <w:t>9</w:t>
      </w:r>
      <w:r>
        <w:rPr>
          <w:sz w:val="22"/>
          <w:szCs w:val="22"/>
        </w:rPr>
        <w:t>.2023.</w:t>
      </w:r>
    </w:p>
    <w:p>
      <w:pPr>
        <w:jc w:val="both"/>
      </w:pPr>
    </w:p>
    <w:p>
      <w:pPr>
        <w:jc w:val="both"/>
      </w:pPr>
    </w:p>
    <w:p>
      <w:pPr>
        <w:jc w:val="both"/>
        <w:rPr>
          <w:b/>
        </w:rPr>
      </w:pPr>
    </w:p>
    <w:p>
      <w:pPr>
        <w:jc w:val="center"/>
        <w:rPr>
          <w:b/>
        </w:rPr>
      </w:pPr>
      <w:r>
        <w:rPr>
          <w:b/>
        </w:rPr>
        <w:t xml:space="preserve">ZAKLJUČCI </w:t>
      </w:r>
    </w:p>
    <w:p>
      <w:pPr>
        <w:jc w:val="center"/>
        <w:rPr>
          <w:b/>
        </w:rPr>
      </w:pPr>
      <w:r>
        <w:rPr>
          <w:b/>
        </w:rPr>
        <w:t>sa sjednice Školskog odbora OŠ Ivana Batelića-Raša</w:t>
      </w:r>
    </w:p>
    <w:p>
      <w:pPr>
        <w:jc w:val="center"/>
        <w:rPr>
          <w:b/>
        </w:rPr>
      </w:pPr>
      <w:r>
        <w:rPr>
          <w:b/>
        </w:rPr>
        <w:t xml:space="preserve">održane u </w:t>
      </w:r>
      <w:r>
        <w:rPr>
          <w:rFonts w:hint="default"/>
          <w:b/>
          <w:lang w:val="hr-HR"/>
        </w:rPr>
        <w:t>petak 01</w:t>
      </w:r>
      <w:r>
        <w:rPr>
          <w:b/>
        </w:rPr>
        <w:t xml:space="preserve">. </w:t>
      </w:r>
      <w:r>
        <w:rPr>
          <w:rFonts w:hint="default"/>
          <w:b/>
          <w:lang w:val="hr-HR"/>
        </w:rPr>
        <w:t>rujna</w:t>
      </w:r>
      <w:r>
        <w:rPr>
          <w:b/>
        </w:rPr>
        <w:t xml:space="preserve"> 2023. godine</w:t>
      </w:r>
    </w:p>
    <w:p>
      <w:pPr>
        <w:jc w:val="center"/>
        <w:rPr>
          <w:b/>
        </w:rPr>
      </w:pPr>
    </w:p>
    <w:p>
      <w:pPr>
        <w:rPr>
          <w:rFonts w:hint="default"/>
          <w:color w:val="000000"/>
          <w:lang w:val="hr-HR"/>
        </w:rPr>
      </w:pPr>
    </w:p>
    <w:p>
      <w:pPr>
        <w:jc w:val="both"/>
        <w:rPr>
          <w:rFonts w:hint="default"/>
          <w:lang w:val="hr-HR"/>
        </w:rPr>
      </w:pPr>
      <w:r>
        <w:rPr>
          <w:b/>
        </w:rPr>
        <w:t xml:space="preserve">AD. </w:t>
      </w:r>
      <w:r>
        <w:rPr>
          <w:rFonts w:hint="default"/>
          <w:b/>
          <w:lang w:val="hr-HR"/>
        </w:rPr>
        <w:t>1</w:t>
      </w:r>
      <w:r>
        <w:t>.</w:t>
      </w:r>
      <w:r>
        <w:rPr>
          <w:rFonts w:hint="default"/>
          <w:lang w:val="hr-HR"/>
        </w:rPr>
        <w:t xml:space="preserve"> Izdana je prethodna suglasnost ravnateljici za zasnivanje radnog odnosa na određeno i nepuno radno vrijeme (23 sata rada tjedno) sa Nastasjom Džekić (VSS), iz Labina, na radnom mjestu pomoćnice u nastavi za učenicu s teškoćama u razvoju za nastavnu godinu 2023./2024.</w:t>
      </w:r>
    </w:p>
    <w:p>
      <w:pPr>
        <w:jc w:val="both"/>
        <w:rPr>
          <w:rFonts w:hint="default"/>
          <w:lang w:val="hr-HR"/>
        </w:rPr>
      </w:pPr>
    </w:p>
    <w:p>
      <w:pPr>
        <w:spacing w:line="276" w:lineRule="auto"/>
        <w:jc w:val="both"/>
        <w:rPr>
          <w:rFonts w:hint="default"/>
          <w:lang w:val="hr-HR"/>
        </w:rPr>
      </w:pPr>
      <w:r>
        <w:rPr>
          <w:b/>
        </w:rPr>
        <w:t xml:space="preserve">AD. </w:t>
      </w:r>
      <w:r>
        <w:rPr>
          <w:rFonts w:hint="default"/>
          <w:b/>
          <w:lang w:val="hr-HR"/>
        </w:rPr>
        <w:t>2</w:t>
      </w:r>
      <w:r>
        <w:t>.</w:t>
      </w:r>
      <w:r>
        <w:rPr>
          <w:rFonts w:hint="default"/>
          <w:lang w:val="hr-HR"/>
        </w:rPr>
        <w:t xml:space="preserve"> Izdana je prethodna suglasnost ravnateljici za zasnivanje radnog odnosa na određeno i puno radno vrijeme (40 sati rada tjedno) sa Hani Koroman, magistrom primarnog obrazovanja (VSS) iz Barbana, na radnom mjestu učiteljice razredne nastave u produženom boravku (zamjena za porodiljni-do povratka odsutne djelatnice)</w:t>
      </w:r>
      <w:bookmarkStart w:id="0" w:name="_GoBack"/>
      <w:bookmarkEnd w:id="0"/>
      <w:r>
        <w:rPr>
          <w:rFonts w:hint="default"/>
          <w:lang w:val="hr-HR"/>
        </w:rPr>
        <w:t>.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spacing w:line="276" w:lineRule="auto"/>
        <w:ind w:left="5664"/>
        <w:rPr>
          <w:b/>
          <w:bCs/>
        </w:rPr>
      </w:pPr>
      <w:r>
        <w:rPr>
          <w:b/>
          <w:bCs/>
        </w:rPr>
        <w:t>Predsjednica Školskog odbora:</w:t>
      </w:r>
    </w:p>
    <w:p>
      <w:pPr>
        <w:ind w:firstLine="5523" w:firstLineChars="2300"/>
        <w:rPr>
          <w:b/>
          <w:bCs/>
        </w:rPr>
      </w:pPr>
      <w:r>
        <w:rPr>
          <w:b/>
          <w:bCs/>
        </w:rPr>
        <w:t>Mirjana Blažević, mag.prim.educ.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70"/>
    <w:rsid w:val="00011D9B"/>
    <w:rsid w:val="00031F23"/>
    <w:rsid w:val="00061352"/>
    <w:rsid w:val="000D1581"/>
    <w:rsid w:val="000D2DD0"/>
    <w:rsid w:val="000E71CF"/>
    <w:rsid w:val="0010621A"/>
    <w:rsid w:val="00142EC7"/>
    <w:rsid w:val="00170663"/>
    <w:rsid w:val="00175E25"/>
    <w:rsid w:val="00196371"/>
    <w:rsid w:val="00196CCE"/>
    <w:rsid w:val="001D703B"/>
    <w:rsid w:val="001E2D0D"/>
    <w:rsid w:val="00203515"/>
    <w:rsid w:val="00211442"/>
    <w:rsid w:val="0021512F"/>
    <w:rsid w:val="002369AE"/>
    <w:rsid w:val="00287D85"/>
    <w:rsid w:val="002B4089"/>
    <w:rsid w:val="002C2D78"/>
    <w:rsid w:val="002D2A3C"/>
    <w:rsid w:val="002E75AF"/>
    <w:rsid w:val="002F6374"/>
    <w:rsid w:val="003040EA"/>
    <w:rsid w:val="00330969"/>
    <w:rsid w:val="00383189"/>
    <w:rsid w:val="0038603D"/>
    <w:rsid w:val="0039042E"/>
    <w:rsid w:val="003965A3"/>
    <w:rsid w:val="003979EF"/>
    <w:rsid w:val="003A2CF8"/>
    <w:rsid w:val="003C7BFC"/>
    <w:rsid w:val="003D47C5"/>
    <w:rsid w:val="003E3EE9"/>
    <w:rsid w:val="0040584E"/>
    <w:rsid w:val="004233AE"/>
    <w:rsid w:val="00443170"/>
    <w:rsid w:val="00462119"/>
    <w:rsid w:val="00476F7A"/>
    <w:rsid w:val="0048366E"/>
    <w:rsid w:val="0048675A"/>
    <w:rsid w:val="004C4BDE"/>
    <w:rsid w:val="004D2085"/>
    <w:rsid w:val="004D5538"/>
    <w:rsid w:val="004D62C3"/>
    <w:rsid w:val="004F3484"/>
    <w:rsid w:val="004F431E"/>
    <w:rsid w:val="0052380C"/>
    <w:rsid w:val="00534266"/>
    <w:rsid w:val="00557482"/>
    <w:rsid w:val="005803B4"/>
    <w:rsid w:val="00593F72"/>
    <w:rsid w:val="005A4F52"/>
    <w:rsid w:val="005B37FC"/>
    <w:rsid w:val="005C61DB"/>
    <w:rsid w:val="005D1796"/>
    <w:rsid w:val="005D3623"/>
    <w:rsid w:val="005F2837"/>
    <w:rsid w:val="00603765"/>
    <w:rsid w:val="006343A9"/>
    <w:rsid w:val="00644431"/>
    <w:rsid w:val="00654C5B"/>
    <w:rsid w:val="0065542A"/>
    <w:rsid w:val="00661F14"/>
    <w:rsid w:val="00676B76"/>
    <w:rsid w:val="00677CC5"/>
    <w:rsid w:val="00682606"/>
    <w:rsid w:val="006A0D1D"/>
    <w:rsid w:val="006B4EB7"/>
    <w:rsid w:val="006D0D43"/>
    <w:rsid w:val="006E59DC"/>
    <w:rsid w:val="00746D81"/>
    <w:rsid w:val="00797E71"/>
    <w:rsid w:val="007A5B21"/>
    <w:rsid w:val="007C1AE8"/>
    <w:rsid w:val="007C4C88"/>
    <w:rsid w:val="007D6C10"/>
    <w:rsid w:val="007F2954"/>
    <w:rsid w:val="007F66EC"/>
    <w:rsid w:val="00801B63"/>
    <w:rsid w:val="00803A0F"/>
    <w:rsid w:val="008221D1"/>
    <w:rsid w:val="00862E42"/>
    <w:rsid w:val="008761C6"/>
    <w:rsid w:val="008873F0"/>
    <w:rsid w:val="008972C4"/>
    <w:rsid w:val="008A60A2"/>
    <w:rsid w:val="008B0EA6"/>
    <w:rsid w:val="008B3F0D"/>
    <w:rsid w:val="008B5C09"/>
    <w:rsid w:val="008B7463"/>
    <w:rsid w:val="008C14B4"/>
    <w:rsid w:val="008C6B34"/>
    <w:rsid w:val="008D79B4"/>
    <w:rsid w:val="008E006C"/>
    <w:rsid w:val="008E42B2"/>
    <w:rsid w:val="00954A7B"/>
    <w:rsid w:val="009747EF"/>
    <w:rsid w:val="00975042"/>
    <w:rsid w:val="00985A66"/>
    <w:rsid w:val="0099319B"/>
    <w:rsid w:val="009939F0"/>
    <w:rsid w:val="009A66B5"/>
    <w:rsid w:val="009C3479"/>
    <w:rsid w:val="00A03ECE"/>
    <w:rsid w:val="00A30CDD"/>
    <w:rsid w:val="00A31262"/>
    <w:rsid w:val="00A3170D"/>
    <w:rsid w:val="00A35373"/>
    <w:rsid w:val="00A379F3"/>
    <w:rsid w:val="00A52F00"/>
    <w:rsid w:val="00AB1EDD"/>
    <w:rsid w:val="00AC0A59"/>
    <w:rsid w:val="00AC297B"/>
    <w:rsid w:val="00AC7EB4"/>
    <w:rsid w:val="00AE30B4"/>
    <w:rsid w:val="00AE61EE"/>
    <w:rsid w:val="00AE63F3"/>
    <w:rsid w:val="00AF31CA"/>
    <w:rsid w:val="00AF3FC1"/>
    <w:rsid w:val="00B21DAD"/>
    <w:rsid w:val="00B41098"/>
    <w:rsid w:val="00B5782B"/>
    <w:rsid w:val="00B703FC"/>
    <w:rsid w:val="00B82BF9"/>
    <w:rsid w:val="00B8310A"/>
    <w:rsid w:val="00BA7341"/>
    <w:rsid w:val="00BE68E8"/>
    <w:rsid w:val="00BF23C2"/>
    <w:rsid w:val="00C04483"/>
    <w:rsid w:val="00C40307"/>
    <w:rsid w:val="00C47F44"/>
    <w:rsid w:val="00C533EA"/>
    <w:rsid w:val="00C814B0"/>
    <w:rsid w:val="00CA3128"/>
    <w:rsid w:val="00CA4536"/>
    <w:rsid w:val="00CA4B90"/>
    <w:rsid w:val="00D02A07"/>
    <w:rsid w:val="00D532A7"/>
    <w:rsid w:val="00D8659A"/>
    <w:rsid w:val="00D92B82"/>
    <w:rsid w:val="00DD3CD7"/>
    <w:rsid w:val="00DE3A80"/>
    <w:rsid w:val="00DE5D86"/>
    <w:rsid w:val="00E13742"/>
    <w:rsid w:val="00E550E3"/>
    <w:rsid w:val="00E66BEC"/>
    <w:rsid w:val="00E750EE"/>
    <w:rsid w:val="00E81CE4"/>
    <w:rsid w:val="00E845E5"/>
    <w:rsid w:val="00EC2B7F"/>
    <w:rsid w:val="00ED24ED"/>
    <w:rsid w:val="00EF68A1"/>
    <w:rsid w:val="00F249D4"/>
    <w:rsid w:val="00F73A96"/>
    <w:rsid w:val="00F90AE8"/>
    <w:rsid w:val="00F90BB4"/>
    <w:rsid w:val="00F94742"/>
    <w:rsid w:val="00FB0D2C"/>
    <w:rsid w:val="00FD3E40"/>
    <w:rsid w:val="00FF7AA3"/>
    <w:rsid w:val="13C81BEC"/>
    <w:rsid w:val="1CD60ECD"/>
    <w:rsid w:val="30A26A50"/>
    <w:rsid w:val="33264C45"/>
    <w:rsid w:val="45207CC5"/>
    <w:rsid w:val="5F9E701B"/>
    <w:rsid w:val="7595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hyperlink" Target="http://os-ibatelica-rasa.skole.hr/?news_id=250#mod_news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441</Characters>
  <Lines>3</Lines>
  <Paragraphs>1</Paragraphs>
  <TotalTime>4</TotalTime>
  <ScaleCrop>false</ScaleCrop>
  <LinksUpToDate>false</LinksUpToDate>
  <CharactersWithSpaces>517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2023-10-13T12:17:00Z</dcterms:created>
  <dc:creator>OS Cepic</dc:creator>
  <cp:lastModifiedBy>Tajnica</cp:lastModifiedBy>
  <cp:lastPrinted>2024-05-15T08:16:37Z</cp:lastPrinted>
  <dcterms:modified xsi:type="dcterms:W3CDTF">2024-05-15T08:22:05Z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96A3AEBE52DB41259198DB719FDB82C8_13</vt:lpwstr>
  </property>
</Properties>
</file>