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987011" w:rsidRDefault="00987011" w:rsidP="00987011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87011">
        <w:rPr>
          <w:sz w:val="28"/>
          <w:szCs w:val="28"/>
        </w:rPr>
        <w:t>OKRUGLICE OD JUNEĆEG MLJEVENOG MESA U UMAKU OD RAJČICE, RIŽA, 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987011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987011" w:rsidP="00987011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87011">
        <w:rPr>
          <w:sz w:val="28"/>
          <w:szCs w:val="28"/>
        </w:rPr>
        <w:t>VARIVO OD PURETINE SA JEČMOM I POVRĆEM</w:t>
      </w:r>
      <w:r w:rsidR="002E03DA">
        <w:rPr>
          <w:sz w:val="28"/>
          <w:szCs w:val="28"/>
        </w:rPr>
        <w:t>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INTEGRALN</w:t>
      </w:r>
      <w:r w:rsidR="00987011">
        <w:rPr>
          <w:sz w:val="28"/>
          <w:szCs w:val="28"/>
        </w:rPr>
        <w:t>I KRUH, POLUTVRDI SIR</w:t>
      </w:r>
    </w:p>
    <w:p w:rsidR="00485EBA" w:rsidRDefault="00485EBA">
      <w:pPr>
        <w:rPr>
          <w:sz w:val="28"/>
          <w:szCs w:val="28"/>
        </w:rPr>
      </w:pPr>
    </w:p>
    <w:p w:rsidR="00987011" w:rsidRDefault="00987011" w:rsidP="00987011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987011">
        <w:rPr>
          <w:sz w:val="28"/>
          <w:szCs w:val="28"/>
        </w:rPr>
        <w:t>TJESTENINA SA RAJČICOM I PARMEZANOM, ZELENA SALATA,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87011">
        <w:rPr>
          <w:sz w:val="28"/>
          <w:szCs w:val="28"/>
        </w:rPr>
        <w:t>JOGURT - JABUKA</w:t>
      </w:r>
    </w:p>
    <w:p w:rsidR="00AC3B39" w:rsidRPr="00753DEF" w:rsidRDefault="00AC3B39">
      <w:pPr>
        <w:rPr>
          <w:sz w:val="28"/>
          <w:szCs w:val="28"/>
        </w:rPr>
      </w:pPr>
      <w:bookmarkStart w:id="0" w:name="_GoBack"/>
      <w:bookmarkEnd w:id="0"/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D241C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A44D-738F-4431-AC3C-8E909CC9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2022-10-27T10:41:00Z</cp:lastPrinted>
  <dcterms:created xsi:type="dcterms:W3CDTF">2022-10-27T10:44:00Z</dcterms:created>
  <dcterms:modified xsi:type="dcterms:W3CDTF">2022-10-27T10:44:00Z</dcterms:modified>
</cp:coreProperties>
</file>