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404" w:rsidRDefault="00813404" w:rsidP="00813404">
      <w:pPr>
        <w:pStyle w:val="Podnoje"/>
        <w:tabs>
          <w:tab w:val="clear" w:pos="4536"/>
          <w:tab w:val="clear" w:pos="9072"/>
        </w:tabs>
        <w:jc w:val="both"/>
      </w:pPr>
      <w:r>
        <w:t>Na temelju članka  74. točke 5. Statuta Osnovne škole Ivanska  i članka 83. Zakona o odgoju i obrazovanju u osnovnoj i srednjoj („NN“ 86./2009., 92./2010., 105./2010., 90./2011., 5./2012., 16./2012., 86./2012., 126./2012., 94./2013., 152./2014., 7./2017., 68./2018., 98./2019., 64./2020.),</w:t>
      </w:r>
    </w:p>
    <w:p w:rsidR="00813404" w:rsidRDefault="00813404" w:rsidP="00813404">
      <w:pPr>
        <w:pStyle w:val="Podnoje"/>
        <w:tabs>
          <w:tab w:val="clear" w:pos="4536"/>
          <w:tab w:val="clear" w:pos="9072"/>
        </w:tabs>
        <w:jc w:val="both"/>
        <w:rPr>
          <w:sz w:val="28"/>
        </w:rPr>
      </w:pPr>
      <w:r>
        <w:t>te prethodne usvojenosti na sjednici Učiteljskog vijeća,  Školski odbor Osnovne škole Ivanska na 24. sjednici održanoj  dana 21. studenog 2022.god. usvojio je</w:t>
      </w:r>
    </w:p>
    <w:p w:rsidR="00813404" w:rsidRDefault="00813404" w:rsidP="00813404">
      <w:pPr>
        <w:spacing w:after="79" w:line="259" w:lineRule="auto"/>
        <w:ind w:left="0" w:firstLine="0"/>
        <w:jc w:val="center"/>
        <w:rPr>
          <w:b/>
        </w:rPr>
      </w:pPr>
    </w:p>
    <w:p w:rsidR="00813404" w:rsidRDefault="00813404" w:rsidP="00813404">
      <w:pPr>
        <w:spacing w:after="79" w:line="259" w:lineRule="auto"/>
        <w:ind w:left="0" w:firstLine="0"/>
        <w:jc w:val="center"/>
        <w:rPr>
          <w:b/>
        </w:rPr>
      </w:pPr>
      <w:r>
        <w:rPr>
          <w:b/>
        </w:rPr>
        <w:t>P R A V I L N I K</w:t>
      </w:r>
    </w:p>
    <w:p w:rsidR="00813404" w:rsidRDefault="00813404" w:rsidP="00813404">
      <w:pPr>
        <w:spacing w:after="42" w:line="259" w:lineRule="auto"/>
        <w:ind w:left="810" w:right="748"/>
        <w:jc w:val="center"/>
        <w:rPr>
          <w:b/>
        </w:rPr>
      </w:pPr>
      <w:r>
        <w:rPr>
          <w:b/>
        </w:rPr>
        <w:t xml:space="preserve"> O DODJELI  POHVALA I NAGRADA UČENICIMA </w:t>
      </w:r>
    </w:p>
    <w:p w:rsidR="00813404" w:rsidRDefault="00813404" w:rsidP="00813404">
      <w:pPr>
        <w:pStyle w:val="Naslov1"/>
        <w:ind w:left="810" w:right="752"/>
      </w:pPr>
    </w:p>
    <w:p w:rsidR="00813404" w:rsidRDefault="00813404" w:rsidP="00813404">
      <w:pPr>
        <w:pStyle w:val="Naslov1"/>
        <w:ind w:left="810" w:right="752"/>
      </w:pPr>
      <w:r>
        <w:t xml:space="preserve">OPĆE ODREDBE </w:t>
      </w:r>
    </w:p>
    <w:p w:rsidR="00813404" w:rsidRDefault="00813404" w:rsidP="00813404">
      <w:pPr>
        <w:spacing w:after="78" w:line="259" w:lineRule="auto"/>
        <w:ind w:left="814" w:right="754"/>
        <w:jc w:val="center"/>
      </w:pPr>
      <w:r>
        <w:t xml:space="preserve">Članak 1. </w:t>
      </w:r>
    </w:p>
    <w:p w:rsidR="00813404" w:rsidRDefault="00813404" w:rsidP="00813404">
      <w:pPr>
        <w:spacing w:after="29"/>
        <w:ind w:left="0" w:firstLine="752"/>
      </w:pPr>
      <w:r>
        <w:t xml:space="preserve">Učenicima se mogu izricati poticajne i kaznene mjere utvrđene Zakonom i Pravilnikom o kriterijima za izricanje pedagoških mjera. Poticajne mjere mogu biti pohvale i nagrade. </w:t>
      </w:r>
    </w:p>
    <w:p w:rsidR="00813404" w:rsidRDefault="00813404" w:rsidP="00813404">
      <w:pPr>
        <w:spacing w:after="29"/>
        <w:ind w:left="0" w:firstLine="752"/>
      </w:pPr>
      <w:r>
        <w:t xml:space="preserve">Ovim se pravilnikom utvrđuju vrste pohvala i nagrada učenicima, kriteriji i postupci pohvaljivanja i nagrađivanja učenika.  </w:t>
      </w:r>
    </w:p>
    <w:p w:rsidR="00813404" w:rsidRDefault="00813404" w:rsidP="00813404">
      <w:pPr>
        <w:spacing w:after="119" w:line="259" w:lineRule="auto"/>
        <w:ind w:left="752" w:firstLine="0"/>
      </w:pPr>
      <w:r>
        <w:t xml:space="preserve"> </w:t>
      </w:r>
    </w:p>
    <w:p w:rsidR="00813404" w:rsidRDefault="00813404" w:rsidP="00813404">
      <w:pPr>
        <w:spacing w:after="124" w:line="259" w:lineRule="auto"/>
        <w:ind w:left="814" w:right="754"/>
        <w:jc w:val="center"/>
      </w:pPr>
      <w:r>
        <w:t xml:space="preserve">Članak 2. </w:t>
      </w:r>
    </w:p>
    <w:p w:rsidR="00813404" w:rsidRDefault="00813404" w:rsidP="00813404">
      <w:pPr>
        <w:spacing w:after="27"/>
        <w:ind w:left="0" w:firstLine="752"/>
      </w:pPr>
      <w:r>
        <w:rPr>
          <w:b/>
        </w:rPr>
        <w:t>Cilj mjera poticanja</w:t>
      </w:r>
      <w:r>
        <w:t xml:space="preserve"> je podržavati i bodriti učenike u njihovim pozitivnim nastojanjima i djelovanjima.  Škola nagrađuje i pohvaljuje učenike koji postižu izuzetne rezultate u: </w:t>
      </w:r>
    </w:p>
    <w:p w:rsidR="00813404" w:rsidRDefault="00813404" w:rsidP="00813404">
      <w:pPr>
        <w:numPr>
          <w:ilvl w:val="0"/>
          <w:numId w:val="1"/>
        </w:numPr>
        <w:spacing w:after="34"/>
        <w:ind w:hanging="139"/>
      </w:pPr>
      <w:r>
        <w:t xml:space="preserve">realizaciji i primjeni nastavnog programa </w:t>
      </w:r>
    </w:p>
    <w:p w:rsidR="00813404" w:rsidRDefault="00813404" w:rsidP="00813404">
      <w:pPr>
        <w:numPr>
          <w:ilvl w:val="0"/>
          <w:numId w:val="1"/>
        </w:numPr>
        <w:spacing w:after="33"/>
        <w:ind w:hanging="139"/>
      </w:pPr>
      <w:r>
        <w:t xml:space="preserve">uspješnom predstavljanju Škole na natjecanjima, smotrama i istraživačkom radu </w:t>
      </w:r>
    </w:p>
    <w:p w:rsidR="00813404" w:rsidRDefault="00813404" w:rsidP="00813404">
      <w:pPr>
        <w:numPr>
          <w:ilvl w:val="0"/>
          <w:numId w:val="1"/>
        </w:numPr>
        <w:spacing w:after="33"/>
        <w:ind w:hanging="139"/>
      </w:pPr>
      <w:r>
        <w:t xml:space="preserve">organizaciji društveno-korisnih, humanitarnih aktivnosti </w:t>
      </w:r>
    </w:p>
    <w:p w:rsidR="00813404" w:rsidRDefault="00813404" w:rsidP="00813404">
      <w:pPr>
        <w:numPr>
          <w:ilvl w:val="0"/>
          <w:numId w:val="1"/>
        </w:numPr>
        <w:ind w:hanging="139"/>
      </w:pPr>
      <w:r>
        <w:t xml:space="preserve">izvanškolskim oblicima rada koji promoviraju pozitivne vrijednosti i Školu. </w:t>
      </w:r>
    </w:p>
    <w:p w:rsidR="00813404" w:rsidRDefault="00813404" w:rsidP="00813404">
      <w:pPr>
        <w:spacing w:after="119" w:line="259" w:lineRule="auto"/>
        <w:ind w:left="752" w:firstLine="0"/>
      </w:pPr>
      <w:r>
        <w:t xml:space="preserve"> </w:t>
      </w:r>
    </w:p>
    <w:p w:rsidR="00813404" w:rsidRDefault="00813404" w:rsidP="00813404">
      <w:pPr>
        <w:spacing w:after="78" w:line="259" w:lineRule="auto"/>
        <w:ind w:left="814" w:right="754"/>
        <w:jc w:val="center"/>
      </w:pPr>
      <w:r>
        <w:t xml:space="preserve">Članak 3. </w:t>
      </w:r>
    </w:p>
    <w:p w:rsidR="00813404" w:rsidRDefault="00813404" w:rsidP="00813404">
      <w:pPr>
        <w:ind w:left="0" w:firstLine="752"/>
      </w:pPr>
      <w:r>
        <w:t xml:space="preserve">Pohvale i nagrade dodjeljuju se prema odredbama </w:t>
      </w:r>
      <w:r w:rsidRPr="5F9AF948">
        <w:rPr>
          <w:color w:val="auto"/>
        </w:rPr>
        <w:t xml:space="preserve">Statuta Škole </w:t>
      </w:r>
      <w:r>
        <w:t xml:space="preserve">i po kriterijima iz ovog Pravilnika. </w:t>
      </w:r>
    </w:p>
    <w:p w:rsidR="00813404" w:rsidRDefault="00813404" w:rsidP="00813404">
      <w:pPr>
        <w:ind w:left="762"/>
      </w:pPr>
      <w:r>
        <w:t xml:space="preserve">Pohvale i nagrade se mogu dodijeliti učenicima pojedincima i grupama učenika. </w:t>
      </w:r>
    </w:p>
    <w:p w:rsidR="00813404" w:rsidRDefault="00813404" w:rsidP="00813404">
      <w:pPr>
        <w:spacing w:after="119" w:line="259" w:lineRule="auto"/>
        <w:ind w:left="752" w:firstLine="0"/>
      </w:pPr>
      <w:r>
        <w:t xml:space="preserve"> </w:t>
      </w:r>
    </w:p>
    <w:p w:rsidR="00813404" w:rsidRDefault="00813404" w:rsidP="00813404">
      <w:pPr>
        <w:spacing w:line="325" w:lineRule="auto"/>
        <w:ind w:left="345" w:right="3476" w:firstLine="3999"/>
      </w:pPr>
      <w:r>
        <w:t xml:space="preserve">Članak 4. </w:t>
      </w:r>
    </w:p>
    <w:p w:rsidR="00813404" w:rsidRPr="007A3F2C" w:rsidRDefault="00813404" w:rsidP="00813404">
      <w:pPr>
        <w:spacing w:line="325" w:lineRule="auto"/>
        <w:ind w:left="345" w:right="3476" w:firstLine="3999"/>
        <w:rPr>
          <w:color w:val="auto"/>
        </w:rPr>
      </w:pPr>
      <w:r>
        <w:t xml:space="preserve">                      </w:t>
      </w:r>
      <w:r w:rsidRPr="007A3F2C">
        <w:rPr>
          <w:color w:val="auto"/>
        </w:rPr>
        <w:t xml:space="preserve">Pohvale i nagrade dodjeljuju se za:  </w:t>
      </w:r>
    </w:p>
    <w:p w:rsidR="00813404" w:rsidRPr="007A3F2C" w:rsidRDefault="00813404" w:rsidP="00813404">
      <w:pPr>
        <w:numPr>
          <w:ilvl w:val="0"/>
          <w:numId w:val="2"/>
        </w:numPr>
        <w:ind w:hanging="348"/>
        <w:rPr>
          <w:color w:val="auto"/>
        </w:rPr>
      </w:pPr>
      <w:r w:rsidRPr="007A3F2C">
        <w:rPr>
          <w:color w:val="auto"/>
        </w:rPr>
        <w:t xml:space="preserve">postignute rezultate u učenju </w:t>
      </w:r>
    </w:p>
    <w:p w:rsidR="00813404" w:rsidRPr="007A3F2C" w:rsidRDefault="00813404" w:rsidP="00813404">
      <w:pPr>
        <w:numPr>
          <w:ilvl w:val="0"/>
          <w:numId w:val="2"/>
        </w:numPr>
        <w:ind w:hanging="348"/>
        <w:rPr>
          <w:color w:val="auto"/>
        </w:rPr>
      </w:pPr>
      <w:r w:rsidRPr="007A3F2C">
        <w:rPr>
          <w:color w:val="auto"/>
        </w:rPr>
        <w:t xml:space="preserve">ostvarene rezultate u izvannastavnim aktivnostima  </w:t>
      </w:r>
    </w:p>
    <w:p w:rsidR="00813404" w:rsidRPr="007A3F2C" w:rsidRDefault="00813404" w:rsidP="00813404">
      <w:pPr>
        <w:numPr>
          <w:ilvl w:val="0"/>
          <w:numId w:val="2"/>
        </w:numPr>
        <w:ind w:hanging="348"/>
        <w:rPr>
          <w:color w:val="auto"/>
        </w:rPr>
      </w:pPr>
      <w:r w:rsidRPr="007A3F2C">
        <w:rPr>
          <w:color w:val="auto"/>
        </w:rPr>
        <w:t>primjernom odnosu prema djelatnicima Škole i vršnjacima</w:t>
      </w:r>
    </w:p>
    <w:p w:rsidR="00813404" w:rsidRPr="007A3F2C" w:rsidRDefault="00813404" w:rsidP="00813404">
      <w:pPr>
        <w:numPr>
          <w:ilvl w:val="0"/>
          <w:numId w:val="2"/>
        </w:numPr>
        <w:ind w:hanging="348"/>
        <w:rPr>
          <w:color w:val="auto"/>
        </w:rPr>
      </w:pPr>
      <w:r w:rsidRPr="007A3F2C">
        <w:rPr>
          <w:color w:val="auto"/>
        </w:rPr>
        <w:t xml:space="preserve">pravilnom odnosu prema imovini </w:t>
      </w:r>
    </w:p>
    <w:p w:rsidR="00813404" w:rsidRPr="007A3F2C" w:rsidRDefault="00813404" w:rsidP="00952540">
      <w:pPr>
        <w:numPr>
          <w:ilvl w:val="0"/>
          <w:numId w:val="2"/>
        </w:numPr>
        <w:spacing w:after="61"/>
        <w:ind w:left="284" w:firstLine="0"/>
        <w:rPr>
          <w:color w:val="auto"/>
        </w:rPr>
      </w:pPr>
      <w:r w:rsidRPr="007A3F2C">
        <w:rPr>
          <w:color w:val="auto"/>
        </w:rPr>
        <w:t>ostvarene rezultate na županijskim, regionalnim, državnim, međudržavnim natjecanjima i smotrama</w:t>
      </w:r>
      <w:r>
        <w:rPr>
          <w:color w:val="auto"/>
        </w:rPr>
        <w:t>.</w:t>
      </w:r>
    </w:p>
    <w:p w:rsidR="00813404" w:rsidRDefault="00813404" w:rsidP="00813404">
      <w:pPr>
        <w:spacing w:after="78" w:line="259" w:lineRule="auto"/>
        <w:ind w:left="814" w:right="754"/>
        <w:jc w:val="center"/>
      </w:pPr>
      <w:r>
        <w:t xml:space="preserve">Članak 5. </w:t>
      </w:r>
    </w:p>
    <w:p w:rsidR="00813404" w:rsidRDefault="00813404" w:rsidP="00813404">
      <w:pPr>
        <w:spacing w:after="31"/>
        <w:ind w:left="0" w:firstLine="752"/>
      </w:pPr>
      <w:r>
        <w:t>Pohvale i nagrade učenicima se javno uručuju i dodjeljuju povodom značajnih datuma, Dana škole, svečanim priredbama ili pri podjeli učeničkih svjedodžbi.</w:t>
      </w:r>
    </w:p>
    <w:p w:rsidR="00813404" w:rsidRDefault="00813404" w:rsidP="00813404">
      <w:pPr>
        <w:spacing w:after="31"/>
        <w:ind w:left="0" w:firstLine="752"/>
      </w:pPr>
      <w:r>
        <w:t xml:space="preserve">Odluka o nagrađivanju učenika javno se objavljuje na oglasnim pločama i web stranici Škole. </w:t>
      </w:r>
    </w:p>
    <w:p w:rsidR="00813404" w:rsidRDefault="00813404" w:rsidP="00813404">
      <w:pPr>
        <w:spacing w:after="31"/>
        <w:ind w:left="0" w:firstLine="752"/>
      </w:pPr>
    </w:p>
    <w:p w:rsidR="00813404" w:rsidRPr="00D5322E" w:rsidRDefault="00813404" w:rsidP="00813404">
      <w:pPr>
        <w:spacing w:after="61"/>
        <w:ind w:left="0" w:firstLine="752"/>
        <w:rPr>
          <w:b/>
        </w:rPr>
      </w:pPr>
      <w:r>
        <w:rPr>
          <w:b/>
        </w:rPr>
        <w:lastRenderedPageBreak/>
        <w:t xml:space="preserve">                                                        </w:t>
      </w:r>
      <w:r w:rsidRPr="00D5322E">
        <w:rPr>
          <w:b/>
        </w:rPr>
        <w:t>POHVALE</w:t>
      </w:r>
    </w:p>
    <w:p w:rsidR="00813404" w:rsidRDefault="00813404" w:rsidP="00813404">
      <w:pPr>
        <w:spacing w:after="121" w:line="259" w:lineRule="auto"/>
        <w:ind w:left="814" w:right="754"/>
        <w:jc w:val="center"/>
      </w:pPr>
      <w:r>
        <w:t>Članak 6.</w:t>
      </w:r>
    </w:p>
    <w:p w:rsidR="00813404" w:rsidRDefault="00813404" w:rsidP="00813404">
      <w:r>
        <w:t xml:space="preserve">       Škola učenicima na kraju nastavne godine može izreći  pedagošku mjeru:   </w:t>
      </w:r>
    </w:p>
    <w:p w:rsidR="00813404" w:rsidRDefault="00813404" w:rsidP="00813404">
      <w:pPr>
        <w:numPr>
          <w:ilvl w:val="0"/>
          <w:numId w:val="3"/>
        </w:numPr>
        <w:ind w:hanging="360"/>
      </w:pPr>
      <w:r>
        <w:t xml:space="preserve">usmenu ili  </w:t>
      </w:r>
    </w:p>
    <w:p w:rsidR="00813404" w:rsidRDefault="00813404" w:rsidP="00813404">
      <w:pPr>
        <w:numPr>
          <w:ilvl w:val="0"/>
          <w:numId w:val="3"/>
        </w:numPr>
        <w:ind w:hanging="360"/>
      </w:pPr>
      <w:r>
        <w:t xml:space="preserve">pisanu pohvalu. </w:t>
      </w:r>
    </w:p>
    <w:p w:rsidR="00813404" w:rsidRDefault="00813404" w:rsidP="00813404">
      <w:pPr>
        <w:spacing w:after="35"/>
        <w:ind w:left="762"/>
      </w:pPr>
      <w:r>
        <w:t>Usmenu pohvalu izriče razrednik, a pisanu Razredno vijeće.</w:t>
      </w:r>
    </w:p>
    <w:p w:rsidR="00813404" w:rsidRDefault="00813404" w:rsidP="00813404">
      <w:pPr>
        <w:ind w:left="0" w:firstLine="0"/>
      </w:pPr>
      <w:r>
        <w:t xml:space="preserve">        Škola učeniku  kojemu je izrečena pedagoška mjera Pismena pohvala dodjeljuje </w:t>
      </w:r>
      <w:r>
        <w:rPr>
          <w:b/>
        </w:rPr>
        <w:t xml:space="preserve">Pohvalnicu </w:t>
      </w:r>
      <w:r>
        <w:t xml:space="preserve">u pisanom obliku. </w:t>
      </w:r>
    </w:p>
    <w:p w:rsidR="00813404" w:rsidRDefault="00813404" w:rsidP="00813404">
      <w:pPr>
        <w:spacing w:after="119" w:line="259" w:lineRule="auto"/>
        <w:ind w:left="752" w:firstLine="0"/>
      </w:pPr>
      <w:r>
        <w:t xml:space="preserve"> </w:t>
      </w:r>
    </w:p>
    <w:p w:rsidR="00813404" w:rsidRDefault="00813404" w:rsidP="00813404">
      <w:pPr>
        <w:spacing w:after="78" w:line="259" w:lineRule="auto"/>
        <w:ind w:left="814" w:right="754"/>
        <w:jc w:val="center"/>
      </w:pPr>
      <w:r>
        <w:t xml:space="preserve">Članak 7. </w:t>
      </w:r>
    </w:p>
    <w:p w:rsidR="00813404" w:rsidRDefault="00813404" w:rsidP="00813404">
      <w:pPr>
        <w:ind w:left="762"/>
      </w:pPr>
      <w:r>
        <w:rPr>
          <w:b/>
        </w:rPr>
        <w:t>Pohvalnica</w:t>
      </w:r>
      <w:r>
        <w:t xml:space="preserve"> se dodjeljuje učeniku Škole koji ispunio oba sljedeća uvjeta:    </w:t>
      </w:r>
    </w:p>
    <w:p w:rsidR="00813404" w:rsidRDefault="00813404" w:rsidP="00813404">
      <w:pPr>
        <w:numPr>
          <w:ilvl w:val="0"/>
          <w:numId w:val="4"/>
        </w:numPr>
        <w:spacing w:after="28"/>
        <w:ind w:firstLine="752"/>
      </w:pPr>
      <w:r>
        <w:t xml:space="preserve">uzorno vladanje </w:t>
      </w:r>
    </w:p>
    <w:p w:rsidR="00813404" w:rsidRDefault="00813404" w:rsidP="00813404">
      <w:pPr>
        <w:numPr>
          <w:ilvl w:val="0"/>
          <w:numId w:val="4"/>
        </w:numPr>
        <w:spacing w:after="105"/>
        <w:ind w:firstLine="752"/>
      </w:pPr>
      <w:r>
        <w:t>odličan uspjeh.</w:t>
      </w:r>
    </w:p>
    <w:p w:rsidR="00813404" w:rsidRDefault="00813404" w:rsidP="00813404">
      <w:pPr>
        <w:spacing w:after="4" w:line="259" w:lineRule="auto"/>
        <w:ind w:left="112" w:firstLine="0"/>
        <w:jc w:val="center"/>
      </w:pPr>
    </w:p>
    <w:p w:rsidR="00813404" w:rsidRDefault="00813404" w:rsidP="00813404">
      <w:pPr>
        <w:pStyle w:val="Naslov1"/>
        <w:spacing w:after="40"/>
        <w:ind w:left="810" w:right="751"/>
      </w:pPr>
      <w:r>
        <w:t xml:space="preserve">NAGRADE </w:t>
      </w:r>
    </w:p>
    <w:p w:rsidR="00813404" w:rsidRPr="00DF7CBB" w:rsidRDefault="00813404" w:rsidP="00813404"/>
    <w:p w:rsidR="00813404" w:rsidRDefault="00813404" w:rsidP="00813404">
      <w:pPr>
        <w:spacing w:after="24" w:line="259" w:lineRule="auto"/>
        <w:ind w:left="814" w:right="754"/>
        <w:jc w:val="center"/>
      </w:pPr>
      <w:r>
        <w:t>Članak 8.</w:t>
      </w:r>
    </w:p>
    <w:p w:rsidR="00813404" w:rsidRDefault="00813404" w:rsidP="00813404">
      <w:pPr>
        <w:spacing w:after="24" w:line="259" w:lineRule="auto"/>
        <w:ind w:left="814" w:right="754"/>
        <w:jc w:val="center"/>
      </w:pPr>
    </w:p>
    <w:p w:rsidR="00813404" w:rsidRDefault="00813404" w:rsidP="00813404">
      <w:pPr>
        <w:spacing w:after="24" w:line="259" w:lineRule="auto"/>
        <w:ind w:right="754"/>
      </w:pPr>
      <w:r>
        <w:t xml:space="preserve">       Nagrađeni mogu biti učenici koji su postigli:</w:t>
      </w:r>
    </w:p>
    <w:p w:rsidR="00813404" w:rsidRDefault="00813404" w:rsidP="00813404">
      <w:pPr>
        <w:pStyle w:val="Odlomakpopisa"/>
        <w:numPr>
          <w:ilvl w:val="0"/>
          <w:numId w:val="9"/>
        </w:numPr>
        <w:spacing w:after="24" w:line="259" w:lineRule="auto"/>
        <w:ind w:left="0" w:right="754" w:firstLine="0"/>
        <w:jc w:val="both"/>
      </w:pPr>
      <w:r>
        <w:t>odličan uspjeh i uzorno vladanje tijekom cijelog osnovnoškolskog obrazovanja</w:t>
      </w:r>
    </w:p>
    <w:p w:rsidR="00813404" w:rsidRDefault="00813404" w:rsidP="00813404">
      <w:pPr>
        <w:pStyle w:val="Odlomakpopisa"/>
        <w:numPr>
          <w:ilvl w:val="0"/>
          <w:numId w:val="9"/>
        </w:numPr>
        <w:spacing w:after="24" w:line="259" w:lineRule="auto"/>
        <w:ind w:left="0" w:right="754" w:firstLine="0"/>
        <w:jc w:val="both"/>
      </w:pPr>
      <w:r>
        <w:t>značajne rezultate na županijskim, regionalnim, državnim i međudržavnim natjecanjima i smotrama (1.,2. ili 3. mjesto)</w:t>
      </w:r>
    </w:p>
    <w:p w:rsidR="00813404" w:rsidRDefault="00813404" w:rsidP="00813404">
      <w:pPr>
        <w:pStyle w:val="Odlomakpopisa"/>
        <w:numPr>
          <w:ilvl w:val="0"/>
          <w:numId w:val="9"/>
        </w:numPr>
        <w:spacing w:after="24" w:line="259" w:lineRule="auto"/>
        <w:ind w:left="0" w:right="754" w:firstLine="0"/>
        <w:jc w:val="both"/>
      </w:pPr>
      <w:r>
        <w:t>značajni rezultat na ostalim školskim aktivnostima (1.,2., 3. mjesto ili među 10% najboljih).</w:t>
      </w:r>
    </w:p>
    <w:p w:rsidR="00813404" w:rsidRDefault="00813404" w:rsidP="00813404">
      <w:pPr>
        <w:spacing w:after="24" w:line="259" w:lineRule="auto"/>
        <w:ind w:left="0" w:right="754"/>
        <w:jc w:val="center"/>
      </w:pPr>
    </w:p>
    <w:p w:rsidR="00813404" w:rsidRDefault="00813404" w:rsidP="00813404">
      <w:pPr>
        <w:spacing w:after="24" w:line="259" w:lineRule="auto"/>
        <w:ind w:left="0" w:right="754"/>
        <w:jc w:val="center"/>
      </w:pPr>
      <w:r>
        <w:t>Članak 9.</w:t>
      </w:r>
    </w:p>
    <w:p w:rsidR="00813404" w:rsidRPr="00EF41F0" w:rsidRDefault="00813404" w:rsidP="00813404">
      <w:pPr>
        <w:spacing w:after="105"/>
        <w:ind w:left="0" w:firstLine="752"/>
      </w:pPr>
      <w:r>
        <w:t xml:space="preserve">Nagrade mogu biti knjige, oprema ili školski pribor, jednodnevni izlet, posjeti kazalištu, kinu ili drugoj obrazovnoj ili kulturnoj ustanovi.  </w:t>
      </w:r>
      <w:r w:rsidRPr="00EF41F0">
        <w:t xml:space="preserve">Nagrada „ Učenik generacije“ dodjeljuje se u obliku diplome ili </w:t>
      </w:r>
      <w:proofErr w:type="spellStart"/>
      <w:r w:rsidRPr="00EF41F0">
        <w:t>plakete</w:t>
      </w:r>
      <w:proofErr w:type="spellEnd"/>
      <w:r w:rsidRPr="00EF41F0">
        <w:t xml:space="preserve">. </w:t>
      </w:r>
    </w:p>
    <w:p w:rsidR="00813404" w:rsidRDefault="00813404" w:rsidP="00813404">
      <w:pPr>
        <w:spacing w:after="105"/>
        <w:ind w:left="0" w:firstLine="752"/>
      </w:pPr>
      <w:r>
        <w:t>Nagrade se svake šk. god. dodjeljuju u skladu s financijskim mogućnostima Škole.</w:t>
      </w:r>
    </w:p>
    <w:p w:rsidR="00813404" w:rsidRDefault="00813404" w:rsidP="00813404">
      <w:pPr>
        <w:spacing w:after="270"/>
        <w:ind w:right="89"/>
      </w:pPr>
      <w:r>
        <w:t xml:space="preserve">Pojedinačne nagrade učenici zadržavaju kod sebe i s njima raspolažu.  Ako je kolektivna nagrada oprema ili pribor koja se koristi u radu nagrađene grupe, nagrada ostaje Školi za daljnji rad navedene grupe.  </w:t>
      </w:r>
    </w:p>
    <w:p w:rsidR="00813404" w:rsidRDefault="00813404" w:rsidP="00813404">
      <w:pPr>
        <w:spacing w:after="123" w:line="259" w:lineRule="auto"/>
        <w:ind w:left="814" w:right="754"/>
        <w:jc w:val="center"/>
      </w:pPr>
      <w:r>
        <w:t xml:space="preserve">Članak 10. </w:t>
      </w:r>
    </w:p>
    <w:p w:rsidR="00813404" w:rsidRDefault="00813404" w:rsidP="00813404">
      <w:pPr>
        <w:spacing w:after="268"/>
        <w:ind w:left="762"/>
      </w:pPr>
      <w:r>
        <w:t xml:space="preserve">Prijedlog za pojedinačne i kolektivne nagrade može predložiti: </w:t>
      </w:r>
    </w:p>
    <w:p w:rsidR="00813404" w:rsidRDefault="00813404" w:rsidP="00813404">
      <w:pPr>
        <w:numPr>
          <w:ilvl w:val="0"/>
          <w:numId w:val="5"/>
        </w:numPr>
        <w:spacing w:after="35"/>
        <w:ind w:hanging="360"/>
      </w:pPr>
      <w:r>
        <w:t>razrednik/</w:t>
      </w:r>
      <w:proofErr w:type="spellStart"/>
      <w:r>
        <w:t>ica</w:t>
      </w:r>
      <w:proofErr w:type="spellEnd"/>
    </w:p>
    <w:p w:rsidR="00813404" w:rsidRDefault="00813404" w:rsidP="00813404">
      <w:pPr>
        <w:numPr>
          <w:ilvl w:val="0"/>
          <w:numId w:val="5"/>
        </w:numPr>
        <w:spacing w:after="35"/>
        <w:ind w:hanging="360"/>
      </w:pPr>
      <w:r>
        <w:t>voditelj školskih aktivnosti</w:t>
      </w:r>
    </w:p>
    <w:p w:rsidR="00813404" w:rsidRDefault="00813404" w:rsidP="00813404">
      <w:pPr>
        <w:numPr>
          <w:ilvl w:val="0"/>
          <w:numId w:val="5"/>
        </w:numPr>
        <w:spacing w:after="36"/>
        <w:ind w:hanging="360"/>
      </w:pPr>
      <w:r>
        <w:t>Razredno vijeće</w:t>
      </w:r>
    </w:p>
    <w:p w:rsidR="00813404" w:rsidRDefault="00813404" w:rsidP="00813404">
      <w:pPr>
        <w:numPr>
          <w:ilvl w:val="0"/>
          <w:numId w:val="5"/>
        </w:numPr>
        <w:spacing w:after="29"/>
        <w:ind w:hanging="360"/>
      </w:pPr>
      <w:r>
        <w:t>Učiteljsko vijeće</w:t>
      </w:r>
    </w:p>
    <w:p w:rsidR="00813404" w:rsidRDefault="00813404" w:rsidP="00813404">
      <w:pPr>
        <w:numPr>
          <w:ilvl w:val="0"/>
          <w:numId w:val="5"/>
        </w:numPr>
        <w:spacing w:after="34"/>
        <w:ind w:hanging="360"/>
      </w:pPr>
      <w:r>
        <w:t>ravnatelj/</w:t>
      </w:r>
      <w:proofErr w:type="spellStart"/>
      <w:r>
        <w:t>ica</w:t>
      </w:r>
      <w:proofErr w:type="spellEnd"/>
      <w:r>
        <w:t>.</w:t>
      </w:r>
    </w:p>
    <w:p w:rsidR="00813404" w:rsidRDefault="00813404" w:rsidP="00952540">
      <w:pPr>
        <w:spacing w:after="34"/>
        <w:ind w:left="705" w:firstLine="0"/>
      </w:pPr>
    </w:p>
    <w:p w:rsidR="00813404" w:rsidRDefault="00813404" w:rsidP="00813404">
      <w:pPr>
        <w:spacing w:after="34"/>
        <w:ind w:left="705" w:firstLine="0"/>
      </w:pPr>
    </w:p>
    <w:p w:rsidR="00813404" w:rsidRDefault="00813404" w:rsidP="00813404">
      <w:pPr>
        <w:spacing w:after="78" w:line="259" w:lineRule="auto"/>
        <w:ind w:left="814" w:right="754"/>
        <w:jc w:val="center"/>
      </w:pPr>
    </w:p>
    <w:p w:rsidR="00813404" w:rsidRDefault="00813404" w:rsidP="00813404">
      <w:pPr>
        <w:spacing w:after="78" w:line="259" w:lineRule="auto"/>
        <w:ind w:left="814" w:right="754"/>
        <w:jc w:val="center"/>
      </w:pPr>
      <w:r>
        <w:lastRenderedPageBreak/>
        <w:t xml:space="preserve">Članak 11. </w:t>
      </w:r>
    </w:p>
    <w:p w:rsidR="00813404" w:rsidRDefault="00813404" w:rsidP="00813404">
      <w:pPr>
        <w:spacing w:after="28"/>
        <w:ind w:left="0" w:firstLine="752"/>
      </w:pPr>
      <w:r>
        <w:t xml:space="preserve">Prijedlozi se u pismenoj formi dostavljaju Povjerenstvu do početka svibnja za učenike koji će biti pohvaljeni/nagrađeni na Danu škole te do početka lipnja za nagradu „Učenik generacije i nagradu „Najbolji razred“.  Povjerenstvo od 5 članova imenuje ravnatelj škole za tekuću školsku godinu.  </w:t>
      </w:r>
    </w:p>
    <w:p w:rsidR="00813404" w:rsidRDefault="00813404" w:rsidP="00813404">
      <w:pPr>
        <w:spacing w:after="28"/>
        <w:ind w:left="0" w:firstLine="752"/>
      </w:pPr>
      <w:r>
        <w:t>Povjerenstvo temeljem prijedloga sačinjava rang listu i dostavlja ju Učiteljskom vijeću.</w:t>
      </w:r>
    </w:p>
    <w:p w:rsidR="00813404" w:rsidRDefault="00813404" w:rsidP="00813404">
      <w:pPr>
        <w:spacing w:after="28"/>
        <w:ind w:left="0" w:firstLine="752"/>
      </w:pPr>
    </w:p>
    <w:p w:rsidR="00813404" w:rsidRDefault="00813404" w:rsidP="00813404">
      <w:pPr>
        <w:spacing w:after="0" w:line="259" w:lineRule="auto"/>
        <w:ind w:left="752" w:firstLine="0"/>
      </w:pPr>
      <w:r>
        <w:t xml:space="preserve"> </w:t>
      </w:r>
    </w:p>
    <w:p w:rsidR="00813404" w:rsidRDefault="00813404" w:rsidP="00813404">
      <w:pPr>
        <w:spacing w:after="0" w:line="259" w:lineRule="auto"/>
        <w:ind w:left="752" w:firstLine="0"/>
        <w:jc w:val="center"/>
        <w:rPr>
          <w:b/>
          <w:bCs/>
        </w:rPr>
      </w:pPr>
      <w:r w:rsidRPr="5F9AF948">
        <w:rPr>
          <w:b/>
          <w:bCs/>
        </w:rPr>
        <w:t xml:space="preserve"> UČENIK GENERACIJE</w:t>
      </w:r>
    </w:p>
    <w:p w:rsidR="00813404" w:rsidRDefault="00813404" w:rsidP="00813404">
      <w:pPr>
        <w:spacing w:after="0" w:line="259" w:lineRule="auto"/>
        <w:ind w:left="752" w:firstLine="0"/>
      </w:pPr>
    </w:p>
    <w:p w:rsidR="00813404" w:rsidRDefault="00813404" w:rsidP="00813404">
      <w:pPr>
        <w:spacing w:after="0" w:line="259" w:lineRule="auto"/>
        <w:ind w:left="752" w:firstLine="0"/>
        <w:jc w:val="center"/>
      </w:pPr>
      <w:r>
        <w:t xml:space="preserve">Članak 12. </w:t>
      </w:r>
    </w:p>
    <w:p w:rsidR="00813404" w:rsidRDefault="00813404" w:rsidP="00813404">
      <w:pPr>
        <w:spacing w:after="29"/>
        <w:ind w:left="0" w:firstLine="752"/>
      </w:pPr>
      <w:r>
        <w:t xml:space="preserve">Pravo na nagradu „Učenik generacije” ostvaruju učenici osmih razreda koji su tijekom školovanja u svih osam razreda postigli odličan uspjeh i uzorno vladanje. </w:t>
      </w:r>
    </w:p>
    <w:p w:rsidR="00813404" w:rsidRDefault="00813404" w:rsidP="00813404">
      <w:pPr>
        <w:spacing w:after="29"/>
        <w:ind w:left="0" w:firstLine="752"/>
      </w:pPr>
    </w:p>
    <w:p w:rsidR="00813404" w:rsidRDefault="00813404" w:rsidP="00813404">
      <w:pPr>
        <w:spacing w:after="113" w:line="259" w:lineRule="auto"/>
        <w:ind w:left="814" w:right="754"/>
        <w:jc w:val="center"/>
      </w:pPr>
      <w:r>
        <w:t xml:space="preserve">Članak 13. </w:t>
      </w:r>
    </w:p>
    <w:p w:rsidR="00813404" w:rsidRDefault="00813404" w:rsidP="00813404">
      <w:pPr>
        <w:spacing w:after="28"/>
        <w:ind w:left="0" w:firstLine="752"/>
      </w:pPr>
      <w:r>
        <w:t xml:space="preserve">Učenikom generacije može postati onaj učenik osmog razreda Škole  koji ispunjava sljedeće uvjete: </w:t>
      </w:r>
    </w:p>
    <w:p w:rsidR="00813404" w:rsidRDefault="00813404" w:rsidP="00813404">
      <w:pPr>
        <w:numPr>
          <w:ilvl w:val="0"/>
          <w:numId w:val="7"/>
        </w:numPr>
        <w:spacing w:after="35"/>
        <w:ind w:hanging="336"/>
      </w:pPr>
      <w:r>
        <w:t xml:space="preserve">tijekom školovanja je imao odličan uspjeh </w:t>
      </w:r>
    </w:p>
    <w:p w:rsidR="00813404" w:rsidRDefault="00813404" w:rsidP="00813404">
      <w:pPr>
        <w:numPr>
          <w:ilvl w:val="0"/>
          <w:numId w:val="7"/>
        </w:numPr>
        <w:spacing w:after="35"/>
        <w:ind w:hanging="336"/>
      </w:pPr>
      <w:r>
        <w:t xml:space="preserve">tijekom školovanja je imao uzorno vladanje   </w:t>
      </w:r>
    </w:p>
    <w:p w:rsidR="00813404" w:rsidRDefault="00813404" w:rsidP="00813404">
      <w:pPr>
        <w:numPr>
          <w:ilvl w:val="0"/>
          <w:numId w:val="7"/>
        </w:numPr>
        <w:spacing w:after="49" w:line="259" w:lineRule="auto"/>
        <w:ind w:hanging="336"/>
      </w:pPr>
      <w:r>
        <w:t xml:space="preserve">tijekom školovanja nije imao neopravdanih sati tijekom školske godine </w:t>
      </w:r>
    </w:p>
    <w:p w:rsidR="00813404" w:rsidRDefault="00813404" w:rsidP="00813404">
      <w:pPr>
        <w:numPr>
          <w:ilvl w:val="0"/>
          <w:numId w:val="7"/>
        </w:numPr>
        <w:spacing w:after="37"/>
        <w:ind w:hanging="336"/>
      </w:pPr>
      <w:r>
        <w:t xml:space="preserve">tijekom školovanja se isticao u radu izvannastavnih i izvanškolskih aktivnosti, natjecanjima, smotrama i drugim oblicima aktivnosti </w:t>
      </w:r>
    </w:p>
    <w:p w:rsidR="00813404" w:rsidRDefault="00813404" w:rsidP="00813404">
      <w:pPr>
        <w:numPr>
          <w:ilvl w:val="0"/>
          <w:numId w:val="7"/>
        </w:numPr>
        <w:ind w:hanging="336"/>
      </w:pPr>
      <w:r>
        <w:t>ima najviše bodova prema kriterijima za izbor učenika generacije.</w:t>
      </w:r>
    </w:p>
    <w:p w:rsidR="00813404" w:rsidRDefault="00813404" w:rsidP="00813404">
      <w:pPr>
        <w:ind w:left="1416" w:firstLine="0"/>
      </w:pPr>
    </w:p>
    <w:p w:rsidR="00813404" w:rsidRDefault="00813404" w:rsidP="00813404">
      <w:pPr>
        <w:spacing w:after="37"/>
      </w:pPr>
      <w:r>
        <w:t xml:space="preserve">          U bodovanje se uzima cjelokupno školovanje tijekom svih osam godina.</w:t>
      </w:r>
    </w:p>
    <w:p w:rsidR="00813404" w:rsidRDefault="00813404" w:rsidP="00813404">
      <w:pPr>
        <w:spacing w:after="37"/>
        <w:ind w:left="0" w:firstLine="4299"/>
      </w:pPr>
    </w:p>
    <w:p w:rsidR="00813404" w:rsidRDefault="00813404" w:rsidP="00813404">
      <w:pPr>
        <w:spacing w:after="37"/>
        <w:ind w:left="0" w:firstLine="4299"/>
      </w:pPr>
    </w:p>
    <w:p w:rsidR="00813404" w:rsidRDefault="00813404" w:rsidP="00813404">
      <w:pPr>
        <w:spacing w:after="313" w:line="259" w:lineRule="auto"/>
        <w:ind w:left="730"/>
        <w:jc w:val="center"/>
        <w:rPr>
          <w:b/>
          <w:bCs/>
        </w:rPr>
      </w:pPr>
      <w:r w:rsidRPr="5F9AF948">
        <w:rPr>
          <w:b/>
          <w:bCs/>
        </w:rPr>
        <w:t>KRITERIJI ZA DODJELU NAGRAD</w:t>
      </w:r>
      <w:r>
        <w:rPr>
          <w:b/>
          <w:bCs/>
        </w:rPr>
        <w:t>E</w:t>
      </w:r>
      <w:r w:rsidRPr="5F9AF948">
        <w:rPr>
          <w:b/>
          <w:bCs/>
        </w:rPr>
        <w:t xml:space="preserve"> </w:t>
      </w:r>
      <w:r>
        <w:rPr>
          <w:b/>
          <w:bCs/>
        </w:rPr>
        <w:t>„</w:t>
      </w:r>
      <w:r w:rsidRPr="5F9AF948">
        <w:rPr>
          <w:b/>
          <w:bCs/>
        </w:rPr>
        <w:t>UČENIK GENERACIJE</w:t>
      </w:r>
      <w:r>
        <w:rPr>
          <w:b/>
          <w:bCs/>
        </w:rPr>
        <w:t>“</w:t>
      </w:r>
    </w:p>
    <w:p w:rsidR="00813404" w:rsidRDefault="00813404" w:rsidP="00813404">
      <w:pPr>
        <w:spacing w:after="37"/>
        <w:ind w:left="0" w:firstLine="4299"/>
      </w:pPr>
      <w:r>
        <w:t>Članak 14.</w:t>
      </w:r>
    </w:p>
    <w:p w:rsidR="00813404" w:rsidRDefault="00813404" w:rsidP="00813404">
      <w:pPr>
        <w:spacing w:after="37"/>
        <w:ind w:left="0" w:firstLine="4299"/>
      </w:pPr>
    </w:p>
    <w:p w:rsidR="00813404" w:rsidRDefault="00813404" w:rsidP="00813404">
      <w:pPr>
        <w:tabs>
          <w:tab w:val="center" w:pos="1035"/>
          <w:tab w:val="center" w:pos="2656"/>
        </w:tabs>
        <w:spacing w:after="49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I.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UČENJE I VLADANJE  </w:t>
      </w:r>
    </w:p>
    <w:p w:rsidR="00813404" w:rsidRDefault="00813404" w:rsidP="00813404">
      <w:pPr>
        <w:spacing w:after="1" w:line="259" w:lineRule="auto"/>
        <w:ind w:left="-5"/>
      </w:pPr>
    </w:p>
    <w:p w:rsidR="00813404" w:rsidRDefault="00813404" w:rsidP="00813404">
      <w:pPr>
        <w:spacing w:line="240" w:lineRule="auto"/>
        <w:jc w:val="both"/>
        <w:rPr>
          <w:color w:val="auto"/>
          <w:szCs w:val="24"/>
        </w:rPr>
      </w:pPr>
      <w:r>
        <w:rPr>
          <w:szCs w:val="24"/>
        </w:rPr>
        <w:t xml:space="preserve">           U zbroj bodova uzima se prosjek za svaki razred  (npr. opći uspjeh 4,7 = 4,7 bodova pomnoženo s 10)</w:t>
      </w:r>
      <w:r w:rsidRPr="007313E7">
        <w:rPr>
          <w:color w:val="auto"/>
          <w:szCs w:val="24"/>
        </w:rPr>
        <w:t>. Učenik koji je svaki razred proš</w:t>
      </w:r>
      <w:r>
        <w:rPr>
          <w:color w:val="auto"/>
          <w:szCs w:val="24"/>
        </w:rPr>
        <w:t>ao s 5,00, dobiva dodatan</w:t>
      </w:r>
      <w:r w:rsidRPr="007313E7">
        <w:rPr>
          <w:color w:val="auto"/>
          <w:szCs w:val="24"/>
        </w:rPr>
        <w:t xml:space="preserve"> 1 bod. </w:t>
      </w:r>
      <w:r>
        <w:rPr>
          <w:color w:val="auto"/>
          <w:szCs w:val="24"/>
        </w:rPr>
        <w:t>Učenik mora imati uzorno vladanje tijekom cjelokupnog školovanja.</w:t>
      </w:r>
    </w:p>
    <w:p w:rsidR="00813404" w:rsidRDefault="00813404" w:rsidP="00813404">
      <w:pPr>
        <w:spacing w:line="240" w:lineRule="auto"/>
        <w:jc w:val="both"/>
        <w:rPr>
          <w:color w:val="auto"/>
          <w:szCs w:val="24"/>
        </w:rPr>
      </w:pPr>
      <w:r>
        <w:rPr>
          <w:szCs w:val="24"/>
        </w:rPr>
        <w:t xml:space="preserve">           </w:t>
      </w:r>
      <w:r w:rsidRPr="003476E8">
        <w:rPr>
          <w:color w:val="auto"/>
          <w:szCs w:val="24"/>
        </w:rPr>
        <w:t>Bodovi se dokazuju uvidom u pedagošku dokumentaciju.</w:t>
      </w:r>
    </w:p>
    <w:p w:rsidR="00813404" w:rsidRPr="003476E8" w:rsidRDefault="00813404" w:rsidP="00813404">
      <w:pPr>
        <w:spacing w:line="240" w:lineRule="auto"/>
        <w:jc w:val="both"/>
        <w:rPr>
          <w:color w:val="auto"/>
          <w:szCs w:val="24"/>
        </w:rPr>
      </w:pPr>
    </w:p>
    <w:tbl>
      <w:tblPr>
        <w:tblStyle w:val="Reetkatablice1"/>
        <w:tblW w:w="7081" w:type="dxa"/>
        <w:tblInd w:w="0" w:type="dxa"/>
        <w:tblCellMar>
          <w:top w:w="3" w:type="dxa"/>
        </w:tblCellMar>
        <w:tblLook w:val="04A0" w:firstRow="1" w:lastRow="0" w:firstColumn="1" w:lastColumn="0" w:noHBand="0" w:noVBand="1"/>
      </w:tblPr>
      <w:tblGrid>
        <w:gridCol w:w="708"/>
        <w:gridCol w:w="5665"/>
        <w:gridCol w:w="708"/>
      </w:tblGrid>
      <w:tr w:rsidR="00813404" w:rsidTr="00BC4A3C">
        <w:trPr>
          <w:trHeight w:val="92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13404" w:rsidRDefault="00813404" w:rsidP="00BC4A3C">
            <w:pPr>
              <w:spacing w:after="1" w:line="259" w:lineRule="auto"/>
              <w:ind w:left="118" w:firstLine="0"/>
              <w:jc w:val="center"/>
            </w:pPr>
          </w:p>
          <w:p w:rsidR="00813404" w:rsidRDefault="00813404" w:rsidP="00BC4A3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</w:tcPr>
          <w:p w:rsidR="00813404" w:rsidRDefault="00813404" w:rsidP="00BC4A3C">
            <w:pPr>
              <w:tabs>
                <w:tab w:val="center" w:pos="2125"/>
                <w:tab w:val="center" w:pos="2833"/>
                <w:tab w:val="center" w:pos="3541"/>
                <w:tab w:val="center" w:pos="4249"/>
                <w:tab w:val="center" w:pos="4957"/>
              </w:tabs>
              <w:spacing w:after="403" w:line="259" w:lineRule="auto"/>
              <w:ind w:left="0" w:firstLine="0"/>
            </w:pPr>
            <w:r>
              <w:rPr>
                <w:sz w:val="23"/>
              </w:rPr>
              <w:t xml:space="preserve"> </w:t>
            </w:r>
            <w:r>
              <w:rPr>
                <w:b/>
              </w:rPr>
              <w:t>II.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ab/>
            </w:r>
            <w:r>
              <w:rPr>
                <w:b/>
              </w:rPr>
              <w:t xml:space="preserve">OBRAZOVNO  PODRUČJE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13404" w:rsidRDefault="00813404" w:rsidP="00BC4A3C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 xml:space="preserve"> </w:t>
            </w:r>
          </w:p>
        </w:tc>
      </w:tr>
    </w:tbl>
    <w:p w:rsidR="00813404" w:rsidRDefault="00813404" w:rsidP="00813404">
      <w:pPr>
        <w:spacing w:after="305" w:line="259" w:lineRule="auto"/>
        <w:ind w:left="-5"/>
      </w:pPr>
      <w:r>
        <w:rPr>
          <w:b/>
        </w:rPr>
        <w:t xml:space="preserve">Sudjelovanje  učenika u natjecanju - obrazovno-predmetnog područja: </w:t>
      </w:r>
    </w:p>
    <w:p w:rsidR="00813404" w:rsidRDefault="00813404" w:rsidP="00813404">
      <w:pPr>
        <w:numPr>
          <w:ilvl w:val="0"/>
          <w:numId w:val="5"/>
        </w:numPr>
        <w:ind w:hanging="360"/>
      </w:pPr>
      <w:r>
        <w:t xml:space="preserve">sudjelovanje na općinskom/školskom natjecanju   </w:t>
      </w:r>
      <w:r>
        <w:tab/>
        <w:t xml:space="preserve">            = br. natjecanja x 1 bod  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sudjelovanje na županijskom natjecanju  </w:t>
      </w:r>
      <w:r>
        <w:tab/>
        <w:t xml:space="preserve"> </w:t>
      </w:r>
      <w:r>
        <w:tab/>
        <w:t xml:space="preserve"> </w:t>
      </w:r>
      <w:r>
        <w:tab/>
        <w:t xml:space="preserve">= br. natjecanja x 5 bodova </w:t>
      </w:r>
    </w:p>
    <w:p w:rsidR="00813404" w:rsidRDefault="00813404" w:rsidP="00813404">
      <w:pPr>
        <w:numPr>
          <w:ilvl w:val="0"/>
          <w:numId w:val="5"/>
        </w:numPr>
        <w:spacing w:after="283"/>
        <w:ind w:hanging="360"/>
      </w:pPr>
      <w:r>
        <w:t xml:space="preserve">sudjelovanje na državnom  natjecanju  </w:t>
      </w:r>
      <w:r>
        <w:tab/>
        <w:t xml:space="preserve"> </w:t>
      </w:r>
      <w:r>
        <w:tab/>
        <w:t xml:space="preserve"> </w:t>
      </w:r>
      <w:r>
        <w:tab/>
        <w:t>= br. natjecanja x 10 bodova.</w:t>
      </w:r>
      <w:r>
        <w:rPr>
          <w:b/>
        </w:rPr>
        <w:t xml:space="preserve"> </w:t>
      </w:r>
      <w:r>
        <w:t xml:space="preserve"> </w:t>
      </w:r>
    </w:p>
    <w:p w:rsidR="00813404" w:rsidRDefault="00813404" w:rsidP="00813404">
      <w:pPr>
        <w:spacing w:after="1" w:line="259" w:lineRule="auto"/>
        <w:ind w:left="-5"/>
      </w:pPr>
      <w:r>
        <w:rPr>
          <w:b/>
        </w:rPr>
        <w:lastRenderedPageBreak/>
        <w:t xml:space="preserve"> Za osvojena mjesta na: </w:t>
      </w:r>
    </w:p>
    <w:tbl>
      <w:tblPr>
        <w:tblStyle w:val="Reetkatablice1"/>
        <w:tblW w:w="8591" w:type="dxa"/>
        <w:tblInd w:w="360" w:type="dxa"/>
        <w:tblCellMar>
          <w:top w:w="51" w:type="dxa"/>
        </w:tblCellMar>
        <w:tblLook w:val="04A0" w:firstRow="1" w:lastRow="0" w:firstColumn="1" w:lastColumn="0" w:noHBand="0" w:noVBand="1"/>
      </w:tblPr>
      <w:tblGrid>
        <w:gridCol w:w="4814"/>
        <w:gridCol w:w="3777"/>
      </w:tblGrid>
      <w:tr w:rsidR="00813404" w:rsidTr="00BC4A3C">
        <w:trPr>
          <w:trHeight w:val="435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813404" w:rsidRDefault="00813404" w:rsidP="00BC4A3C">
            <w:pPr>
              <w:tabs>
                <w:tab w:val="center" w:pos="1636"/>
              </w:tabs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b/>
              </w:rPr>
              <w:t>županijskom natjecanju:</w:t>
            </w:r>
            <w:r>
              <w:t xml:space="preserve"> </w:t>
            </w:r>
          </w:p>
          <w:p w:rsidR="00813404" w:rsidRDefault="00813404" w:rsidP="00BC4A3C">
            <w:pPr>
              <w:spacing w:after="0" w:line="259" w:lineRule="auto"/>
              <w:ind w:left="360" w:right="1390" w:firstLine="0"/>
            </w:pPr>
            <w:r>
              <w:t xml:space="preserve">1. mjesto  </w:t>
            </w:r>
            <w:r>
              <w:tab/>
              <w:t xml:space="preserve">=  15 bodova </w:t>
            </w:r>
          </w:p>
          <w:p w:rsidR="00813404" w:rsidRDefault="00813404" w:rsidP="00BC4A3C">
            <w:pPr>
              <w:spacing w:after="0" w:line="259" w:lineRule="auto"/>
              <w:ind w:left="360" w:right="1390" w:firstLine="0"/>
            </w:pPr>
            <w:r>
              <w:t xml:space="preserve">2. mjesto </w:t>
            </w:r>
            <w:r>
              <w:tab/>
              <w:t>= 10 bodova</w:t>
            </w:r>
          </w:p>
          <w:p w:rsidR="00813404" w:rsidRDefault="00813404" w:rsidP="00BC4A3C">
            <w:pPr>
              <w:spacing w:after="0" w:line="259" w:lineRule="auto"/>
              <w:ind w:left="360" w:right="1390" w:firstLine="0"/>
            </w:pPr>
            <w:r>
              <w:t xml:space="preserve">3. mjesto  </w:t>
            </w:r>
            <w:r>
              <w:tab/>
              <w:t>= 5 bodova</w:t>
            </w:r>
          </w:p>
          <w:p w:rsidR="00813404" w:rsidRDefault="00813404" w:rsidP="00BC4A3C">
            <w:pPr>
              <w:spacing w:after="0" w:line="259" w:lineRule="auto"/>
              <w:ind w:left="360" w:right="1390" w:firstLine="0"/>
            </w:pP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</w:tcPr>
          <w:p w:rsidR="00813404" w:rsidRDefault="00813404" w:rsidP="00BC4A3C">
            <w:pPr>
              <w:tabs>
                <w:tab w:val="center" w:pos="625"/>
                <w:tab w:val="center" w:pos="2074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b/>
              </w:rPr>
              <w:t>državnom natjecanju:</w:t>
            </w:r>
            <w:r>
              <w:t xml:space="preserve"> </w:t>
            </w:r>
          </w:p>
          <w:p w:rsidR="00813404" w:rsidRDefault="00813404" w:rsidP="00BC4A3C">
            <w:pPr>
              <w:spacing w:after="0" w:line="265" w:lineRule="auto"/>
              <w:ind w:left="849" w:firstLine="0"/>
            </w:pPr>
            <w:r>
              <w:t xml:space="preserve">  1. mjesto  </w:t>
            </w:r>
            <w:r>
              <w:tab/>
              <w:t>=  20 bodova</w:t>
            </w:r>
          </w:p>
          <w:p w:rsidR="00813404" w:rsidRDefault="00813404" w:rsidP="00BC4A3C">
            <w:pPr>
              <w:spacing w:after="0" w:line="265" w:lineRule="auto"/>
              <w:ind w:left="849" w:firstLine="0"/>
            </w:pPr>
            <w:r>
              <w:t xml:space="preserve">  2. mjesto  </w:t>
            </w:r>
            <w:r>
              <w:tab/>
              <w:t>= 15 bodova</w:t>
            </w:r>
          </w:p>
          <w:p w:rsidR="00813404" w:rsidRDefault="00813404" w:rsidP="00BC4A3C">
            <w:pPr>
              <w:spacing w:after="0" w:line="265" w:lineRule="auto"/>
              <w:ind w:left="849" w:firstLine="0"/>
            </w:pPr>
            <w:r>
              <w:t xml:space="preserve">  3. mjesto  </w:t>
            </w:r>
            <w:r>
              <w:tab/>
              <w:t>= 10 bodova.</w:t>
            </w:r>
          </w:p>
          <w:p w:rsidR="00813404" w:rsidRDefault="00813404" w:rsidP="00BC4A3C">
            <w:pPr>
              <w:spacing w:after="0" w:line="265" w:lineRule="auto"/>
              <w:ind w:left="849" w:firstLine="0"/>
            </w:pPr>
          </w:p>
        </w:tc>
      </w:tr>
      <w:tr w:rsidR="00813404" w:rsidTr="00BC4A3C">
        <w:trPr>
          <w:trHeight w:val="435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813404" w:rsidRPr="00483E62" w:rsidRDefault="00813404" w:rsidP="00BC4A3C">
            <w:pPr>
              <w:ind w:left="0" w:firstLine="0"/>
              <w:rPr>
                <w:rFonts w:ascii="Segoe UI Symbol" w:eastAsia="Segoe UI Symbol" w:hAnsi="Segoe UI Symbol" w:cs="Segoe UI Symbol"/>
                <w:sz w:val="20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</w:tcPr>
          <w:p w:rsidR="00813404" w:rsidRDefault="00813404" w:rsidP="00BC4A3C">
            <w:pPr>
              <w:tabs>
                <w:tab w:val="center" w:pos="625"/>
                <w:tab w:val="center" w:pos="2074"/>
              </w:tabs>
              <w:spacing w:after="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</w:tr>
    </w:tbl>
    <w:p w:rsidR="00813404" w:rsidRDefault="00813404" w:rsidP="00813404">
      <w:pPr>
        <w:tabs>
          <w:tab w:val="center" w:pos="941"/>
          <w:tab w:val="center" w:pos="3516"/>
        </w:tabs>
        <w:spacing w:after="56" w:line="259" w:lineRule="auto"/>
        <w:ind w:left="0" w:firstLine="0"/>
        <w:rPr>
          <w:rFonts w:ascii="Calibri" w:eastAsia="Calibri" w:hAnsi="Calibri" w:cs="Calibri"/>
          <w:sz w:val="22"/>
        </w:rPr>
      </w:pPr>
    </w:p>
    <w:p w:rsidR="00813404" w:rsidRDefault="00813404" w:rsidP="00813404">
      <w:pPr>
        <w:tabs>
          <w:tab w:val="center" w:pos="941"/>
          <w:tab w:val="center" w:pos="3516"/>
        </w:tabs>
        <w:spacing w:after="56" w:line="259" w:lineRule="auto"/>
        <w:ind w:left="0" w:firstLine="0"/>
        <w:rPr>
          <w:rFonts w:ascii="Calibri" w:eastAsia="Calibri" w:hAnsi="Calibri" w:cs="Calibri"/>
          <w:sz w:val="22"/>
        </w:rPr>
      </w:pPr>
    </w:p>
    <w:p w:rsidR="00813404" w:rsidRDefault="00813404" w:rsidP="00813404">
      <w:pPr>
        <w:tabs>
          <w:tab w:val="center" w:pos="941"/>
          <w:tab w:val="center" w:pos="3516"/>
        </w:tabs>
        <w:spacing w:after="56" w:line="259" w:lineRule="auto"/>
        <w:ind w:left="0" w:firstLine="0"/>
        <w:rPr>
          <w:b/>
        </w:rPr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III.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KULTURNO-SPORTSKO PODRUČJE </w:t>
      </w:r>
    </w:p>
    <w:p w:rsidR="00813404" w:rsidRDefault="00813404" w:rsidP="00813404">
      <w:pPr>
        <w:tabs>
          <w:tab w:val="center" w:pos="941"/>
          <w:tab w:val="center" w:pos="3516"/>
        </w:tabs>
        <w:spacing w:after="56" w:line="259" w:lineRule="auto"/>
        <w:ind w:left="0" w:firstLine="0"/>
      </w:pPr>
    </w:p>
    <w:p w:rsidR="00813404" w:rsidRDefault="00813404" w:rsidP="00813404">
      <w:pPr>
        <w:spacing w:after="37" w:line="259" w:lineRule="auto"/>
        <w:ind w:left="-5"/>
      </w:pPr>
      <w:r>
        <w:rPr>
          <w:b/>
        </w:rPr>
        <w:t xml:space="preserve"> Sudjelovanje učenika u literarnom, tehničkom, likovnom, kulturno- umjetničkom stvaralaštvu, sportskim aktivnostima i ostalim oblicima aktivnosti </w:t>
      </w:r>
    </w:p>
    <w:p w:rsidR="00813404" w:rsidRDefault="00813404" w:rsidP="00813404">
      <w:pPr>
        <w:spacing w:after="288" w:line="259" w:lineRule="auto"/>
        <w:ind w:left="370"/>
      </w:pPr>
      <w:r>
        <w:rPr>
          <w:b/>
        </w:rPr>
        <w:t>a)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Natjecanja: </w:t>
      </w:r>
    </w:p>
    <w:p w:rsidR="00813404" w:rsidRDefault="00813404" w:rsidP="00813404">
      <w:pPr>
        <w:numPr>
          <w:ilvl w:val="0"/>
          <w:numId w:val="6"/>
        </w:numPr>
        <w:ind w:hanging="360"/>
      </w:pPr>
      <w:r>
        <w:t xml:space="preserve">sudjelovanje na općinskom/školskom natjecanju   </w:t>
      </w:r>
      <w:r>
        <w:tab/>
        <w:t xml:space="preserve">            = br. natjecanja x 1 bod, </w:t>
      </w:r>
      <w:r w:rsidRPr="5F9AF948">
        <w:rPr>
          <w:rFonts w:ascii="Segoe UI Symbol" w:eastAsia="Segoe UI Symbol" w:hAnsi="Segoe UI Symbol" w:cs="Segoe UI Symbol"/>
          <w:sz w:val="20"/>
          <w:szCs w:val="20"/>
        </w:rPr>
        <w:t xml:space="preserve"> </w:t>
      </w:r>
      <w:r>
        <w:tab/>
        <w:t xml:space="preserve">sudjelovanje na županijskom natjecanju  </w:t>
      </w:r>
      <w:r>
        <w:tab/>
        <w:t xml:space="preserve"> </w:t>
      </w:r>
      <w:r>
        <w:tab/>
        <w:t xml:space="preserve"> </w:t>
      </w:r>
      <w:r>
        <w:tab/>
        <w:t xml:space="preserve">= br. natjecanja x 5 bodova, </w:t>
      </w:r>
    </w:p>
    <w:p w:rsidR="00813404" w:rsidRDefault="00813404" w:rsidP="00813404">
      <w:pPr>
        <w:numPr>
          <w:ilvl w:val="0"/>
          <w:numId w:val="6"/>
        </w:numPr>
        <w:spacing w:after="283"/>
        <w:ind w:hanging="360"/>
      </w:pPr>
      <w:r>
        <w:t xml:space="preserve">sudjelovanje na državnom natjecanju  </w:t>
      </w:r>
      <w:r>
        <w:tab/>
        <w:t xml:space="preserve"> </w:t>
      </w:r>
      <w:r>
        <w:tab/>
        <w:t xml:space="preserve"> </w:t>
      </w:r>
      <w:r>
        <w:tab/>
        <w:t xml:space="preserve">= br. natjecanja x 15 bodova. </w:t>
      </w:r>
    </w:p>
    <w:p w:rsidR="00813404" w:rsidRDefault="00813404" w:rsidP="00813404">
      <w:pPr>
        <w:spacing w:after="1" w:line="259" w:lineRule="auto"/>
        <w:ind w:left="-5"/>
        <w:rPr>
          <w:b/>
        </w:rPr>
      </w:pPr>
      <w:r>
        <w:rPr>
          <w:b/>
        </w:rPr>
        <w:t xml:space="preserve"> Za osvojena mjesta na: </w:t>
      </w:r>
    </w:p>
    <w:p w:rsidR="00813404" w:rsidRDefault="00813404" w:rsidP="00813404">
      <w:pPr>
        <w:spacing w:after="1" w:line="259" w:lineRule="auto"/>
        <w:ind w:left="-5"/>
      </w:pPr>
    </w:p>
    <w:p w:rsidR="00813404" w:rsidRDefault="00813404" w:rsidP="00813404">
      <w:pPr>
        <w:numPr>
          <w:ilvl w:val="0"/>
          <w:numId w:val="6"/>
        </w:numPr>
        <w:spacing w:after="1" w:line="259" w:lineRule="auto"/>
        <w:ind w:hanging="360"/>
      </w:pPr>
      <w:r>
        <w:rPr>
          <w:b/>
        </w:rPr>
        <w:t>županijskom natjecanju:</w:t>
      </w:r>
      <w:r>
        <w:t xml:space="preserve">                               </w:t>
      </w:r>
      <w:r>
        <w:rPr>
          <w:rFonts w:ascii="Arial" w:eastAsia="Arial" w:hAnsi="Arial" w:cs="Arial"/>
          <w:sz w:val="20"/>
        </w:rPr>
        <w:tab/>
      </w:r>
      <w:r>
        <w:rPr>
          <w:b/>
        </w:rPr>
        <w:t>državnom natjecanju:</w:t>
      </w:r>
      <w:r>
        <w:t xml:space="preserve"> </w:t>
      </w:r>
    </w:p>
    <w:tbl>
      <w:tblPr>
        <w:tblStyle w:val="Reetkatablice1"/>
        <w:tblW w:w="8069" w:type="dxa"/>
        <w:tblInd w:w="720" w:type="dxa"/>
        <w:tblLook w:val="04A0" w:firstRow="1" w:lastRow="0" w:firstColumn="1" w:lastColumn="0" w:noHBand="0" w:noVBand="1"/>
      </w:tblPr>
      <w:tblGrid>
        <w:gridCol w:w="991"/>
        <w:gridCol w:w="1955"/>
        <w:gridCol w:w="1908"/>
        <w:gridCol w:w="3215"/>
      </w:tblGrid>
      <w:tr w:rsidR="00813404" w:rsidTr="00BC4A3C">
        <w:trPr>
          <w:trHeight w:val="1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813404" w:rsidRDefault="00813404" w:rsidP="00BC4A3C">
            <w:pPr>
              <w:spacing w:after="0" w:line="259" w:lineRule="auto"/>
              <w:ind w:left="0" w:right="-101" w:firstLine="0"/>
            </w:pPr>
            <w:r>
              <w:t xml:space="preserve">1. mjesto  </w:t>
            </w:r>
          </w:p>
          <w:p w:rsidR="00813404" w:rsidRDefault="00813404" w:rsidP="00BC4A3C">
            <w:pPr>
              <w:spacing w:after="0" w:line="259" w:lineRule="auto"/>
              <w:ind w:left="0" w:right="-187" w:firstLine="0"/>
            </w:pPr>
            <w:r>
              <w:t xml:space="preserve">2. mjesto  </w:t>
            </w:r>
          </w:p>
          <w:p w:rsidR="00813404" w:rsidRDefault="00813404" w:rsidP="00BC4A3C">
            <w:pPr>
              <w:spacing w:after="0" w:line="259" w:lineRule="auto"/>
              <w:ind w:left="0" w:right="-187" w:firstLine="0"/>
            </w:pPr>
            <w:r>
              <w:t xml:space="preserve">3. mjesto  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</w:tcPr>
          <w:p w:rsidR="00813404" w:rsidRDefault="00813404" w:rsidP="00BC4A3C">
            <w:pPr>
              <w:spacing w:after="0" w:line="259" w:lineRule="auto"/>
              <w:ind w:left="46" w:right="-698" w:firstLine="38"/>
            </w:pPr>
            <w:r>
              <w:t xml:space="preserve">  = 15 bodova </w:t>
            </w:r>
          </w:p>
          <w:p w:rsidR="00813404" w:rsidRDefault="00813404" w:rsidP="00BC4A3C">
            <w:pPr>
              <w:spacing w:after="0" w:line="259" w:lineRule="auto"/>
              <w:ind w:left="84" w:right="-273" w:firstLine="0"/>
            </w:pPr>
            <w:r>
              <w:t xml:space="preserve">  = 10 bodova </w:t>
            </w:r>
          </w:p>
          <w:p w:rsidR="00813404" w:rsidRDefault="00813404" w:rsidP="00BC4A3C">
            <w:pPr>
              <w:spacing w:after="0" w:line="259" w:lineRule="auto"/>
              <w:ind w:left="84" w:right="-273" w:firstLine="0"/>
            </w:pPr>
            <w:r>
              <w:t xml:space="preserve">  = 5 bodova. 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813404" w:rsidRDefault="00813404" w:rsidP="00BC4A3C">
            <w:pPr>
              <w:spacing w:after="0" w:line="259" w:lineRule="auto"/>
              <w:ind w:left="1012" w:right="-494" w:hanging="889"/>
            </w:pPr>
            <w:r>
              <w:t xml:space="preserve">               1. mjesto  2.       2. mjesto  </w:t>
            </w:r>
          </w:p>
          <w:p w:rsidR="00813404" w:rsidRDefault="00813404" w:rsidP="00BC4A3C">
            <w:pPr>
              <w:spacing w:after="0" w:line="259" w:lineRule="auto"/>
              <w:ind w:left="1012" w:right="-494"/>
            </w:pPr>
            <w:r>
              <w:t xml:space="preserve">3. mjesto  </w:t>
            </w: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</w:tcPr>
          <w:p w:rsidR="00813404" w:rsidRDefault="00813404" w:rsidP="00BC4A3C">
            <w:pPr>
              <w:spacing w:after="0" w:line="259" w:lineRule="auto"/>
              <w:ind w:left="-329" w:right="-530" w:firstLine="992"/>
              <w:jc w:val="both"/>
            </w:pPr>
            <w:r>
              <w:t>= 20 bodova</w:t>
            </w:r>
          </w:p>
          <w:p w:rsidR="00813404" w:rsidRDefault="00813404" w:rsidP="00BC4A3C">
            <w:pPr>
              <w:spacing w:after="0" w:line="259" w:lineRule="auto"/>
              <w:ind w:left="-329" w:right="-530" w:firstLine="992"/>
              <w:jc w:val="both"/>
            </w:pPr>
            <w:r>
              <w:t>= 15 bodova</w:t>
            </w:r>
          </w:p>
          <w:p w:rsidR="00813404" w:rsidRDefault="00813404" w:rsidP="00BC4A3C">
            <w:pPr>
              <w:spacing w:after="0" w:line="259" w:lineRule="auto"/>
              <w:ind w:left="-329" w:right="-530" w:firstLine="992"/>
              <w:jc w:val="both"/>
            </w:pPr>
            <w:r>
              <w:t>= 10 bodova</w:t>
            </w:r>
          </w:p>
        </w:tc>
      </w:tr>
      <w:tr w:rsidR="00813404" w:rsidTr="00BC4A3C">
        <w:trPr>
          <w:trHeight w:val="1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813404" w:rsidRDefault="00813404" w:rsidP="00BC4A3C">
            <w:pPr>
              <w:spacing w:after="0" w:line="259" w:lineRule="auto"/>
              <w:ind w:left="0" w:right="139" w:firstLine="0"/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</w:tcPr>
          <w:p w:rsidR="00813404" w:rsidRDefault="00813404" w:rsidP="00BC4A3C">
            <w:pPr>
              <w:spacing w:after="0" w:line="259" w:lineRule="auto"/>
              <w:ind w:left="84" w:firstLine="0"/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813404" w:rsidRDefault="00813404" w:rsidP="00BC4A3C">
            <w:pPr>
              <w:spacing w:after="0" w:line="259" w:lineRule="auto"/>
              <w:ind w:left="849" w:right="313" w:firstLine="0"/>
              <w:jc w:val="center"/>
            </w:pP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</w:tcPr>
          <w:p w:rsidR="00813404" w:rsidRDefault="00813404" w:rsidP="00BC4A3C">
            <w:pPr>
              <w:spacing w:after="0" w:line="259" w:lineRule="auto"/>
              <w:ind w:left="0" w:firstLine="0"/>
              <w:jc w:val="both"/>
            </w:pPr>
          </w:p>
        </w:tc>
      </w:tr>
    </w:tbl>
    <w:p w:rsidR="00813404" w:rsidRDefault="00813404" w:rsidP="00813404">
      <w:pPr>
        <w:spacing w:after="0" w:line="269" w:lineRule="auto"/>
        <w:ind w:left="715" w:right="1132"/>
        <w:jc w:val="both"/>
      </w:pPr>
    </w:p>
    <w:p w:rsidR="00813404" w:rsidRDefault="00813404" w:rsidP="00813404">
      <w:pPr>
        <w:spacing w:after="0" w:line="269" w:lineRule="auto"/>
        <w:ind w:left="0" w:right="1132" w:firstLine="567"/>
        <w:jc w:val="both"/>
        <w:rPr>
          <w:sz w:val="23"/>
          <w:szCs w:val="23"/>
        </w:rPr>
      </w:pPr>
      <w:r w:rsidRPr="5F9AF948">
        <w:rPr>
          <w:sz w:val="23"/>
          <w:szCs w:val="23"/>
        </w:rPr>
        <w:t>Ukoliko je učenik sudjelovao u ekipnom/</w:t>
      </w:r>
      <w:r>
        <w:rPr>
          <w:sz w:val="23"/>
          <w:szCs w:val="23"/>
        </w:rPr>
        <w:t>skupnom</w:t>
      </w:r>
      <w:r w:rsidRPr="5F9AF948">
        <w:rPr>
          <w:sz w:val="23"/>
          <w:szCs w:val="23"/>
        </w:rPr>
        <w:t xml:space="preserve"> natjecanju u kojem je bio član ekipe/</w:t>
      </w:r>
      <w:r>
        <w:rPr>
          <w:sz w:val="23"/>
          <w:szCs w:val="23"/>
        </w:rPr>
        <w:t>skupine</w:t>
      </w:r>
      <w:r w:rsidRPr="5F9AF948">
        <w:rPr>
          <w:sz w:val="23"/>
          <w:szCs w:val="23"/>
        </w:rPr>
        <w:t xml:space="preserve"> pripada </w:t>
      </w:r>
      <w:r>
        <w:rPr>
          <w:sz w:val="23"/>
          <w:szCs w:val="23"/>
        </w:rPr>
        <w:t xml:space="preserve">mu </w:t>
      </w:r>
      <w:r w:rsidRPr="5F9AF948">
        <w:rPr>
          <w:sz w:val="23"/>
          <w:szCs w:val="23"/>
        </w:rPr>
        <w:t>20% bodova od bodova predviđenih za pojedinačni plasman.</w:t>
      </w:r>
    </w:p>
    <w:p w:rsidR="00813404" w:rsidRDefault="00813404" w:rsidP="00813404">
      <w:pPr>
        <w:spacing w:after="1" w:line="259" w:lineRule="auto"/>
        <w:ind w:left="0"/>
      </w:pPr>
      <w:r>
        <w:rPr>
          <w:b/>
          <w:bCs/>
        </w:rPr>
        <w:t xml:space="preserve">   </w:t>
      </w:r>
    </w:p>
    <w:p w:rsidR="00813404" w:rsidRPr="00C7034C" w:rsidRDefault="00813404" w:rsidP="00813404">
      <w:pPr>
        <w:spacing w:after="0" w:line="269" w:lineRule="auto"/>
        <w:ind w:left="715" w:right="1132"/>
        <w:jc w:val="both"/>
        <w:rPr>
          <w:b/>
          <w:bCs/>
        </w:rPr>
      </w:pPr>
      <w:r w:rsidRPr="5F9AF948">
        <w:rPr>
          <w:b/>
          <w:bCs/>
        </w:rPr>
        <w:t>IV. OSTALI POKAZATELJI USPJEŠNOSTI</w:t>
      </w:r>
    </w:p>
    <w:p w:rsidR="00813404" w:rsidRDefault="00813404" w:rsidP="00813404">
      <w:pPr>
        <w:spacing w:after="0" w:line="269" w:lineRule="auto"/>
        <w:ind w:left="705" w:right="1132" w:firstLine="0"/>
        <w:jc w:val="both"/>
      </w:pPr>
    </w:p>
    <w:p w:rsidR="00813404" w:rsidRPr="00EA7C52" w:rsidRDefault="00813404" w:rsidP="00813404">
      <w:pPr>
        <w:pStyle w:val="Odlomakpopisa"/>
        <w:numPr>
          <w:ilvl w:val="0"/>
          <w:numId w:val="11"/>
        </w:numPr>
        <w:spacing w:line="240" w:lineRule="auto"/>
        <w:jc w:val="both"/>
        <w:rPr>
          <w:b/>
        </w:rPr>
      </w:pPr>
      <w:r w:rsidRPr="00EA7C52">
        <w:rPr>
          <w:b/>
        </w:rPr>
        <w:t>Natječaji i ostala natjecanja</w:t>
      </w:r>
    </w:p>
    <w:p w:rsidR="00813404" w:rsidRDefault="00813404" w:rsidP="00813404">
      <w:pPr>
        <w:pStyle w:val="Odlomakpopisa"/>
        <w:spacing w:line="240" w:lineRule="auto"/>
        <w:ind w:firstLine="0"/>
        <w:jc w:val="both"/>
      </w:pPr>
    </w:p>
    <w:p w:rsidR="00813404" w:rsidRDefault="00813404" w:rsidP="00813404">
      <w:pPr>
        <w:spacing w:line="240" w:lineRule="auto"/>
        <w:jc w:val="both"/>
      </w:pPr>
      <w:r>
        <w:t xml:space="preserve">     Učenik dobiva 1 bod ako je sudjelovao na raznim natječajima ( likovni, literarni natječaj i sl.), a 5 bodova ako je postigao značajan rezultat. </w:t>
      </w:r>
    </w:p>
    <w:p w:rsidR="00813404" w:rsidRDefault="00813404" w:rsidP="00813404">
      <w:pPr>
        <w:spacing w:line="240" w:lineRule="auto"/>
        <w:jc w:val="both"/>
      </w:pPr>
    </w:p>
    <w:p w:rsidR="00813404" w:rsidRDefault="00813404" w:rsidP="00813404">
      <w:pPr>
        <w:spacing w:line="240" w:lineRule="auto"/>
        <w:jc w:val="both"/>
      </w:pPr>
      <w:r>
        <w:t xml:space="preserve">      Ostala natjecanja koja se provode u školi, a ne organizira ih AZOO (npr. MAT liga, Dabar, Klokan…) – učenik dobiva po jedan bod za sudjelovanje na svakome natjecanju. Učenik koji uđe u kategoriju 10% najboljih u ovim natjecanjima dobiva dodatnih 5 bodova. </w:t>
      </w:r>
    </w:p>
    <w:p w:rsidR="00813404" w:rsidRDefault="00813404" w:rsidP="00813404">
      <w:pPr>
        <w:spacing w:line="240" w:lineRule="auto"/>
        <w:jc w:val="both"/>
      </w:pPr>
    </w:p>
    <w:p w:rsidR="00813404" w:rsidRPr="00EA7C52" w:rsidRDefault="00813404" w:rsidP="00813404">
      <w:pPr>
        <w:pStyle w:val="Odlomakpopisa"/>
        <w:numPr>
          <w:ilvl w:val="0"/>
          <w:numId w:val="11"/>
        </w:numPr>
        <w:spacing w:line="240" w:lineRule="auto"/>
        <w:jc w:val="both"/>
        <w:rPr>
          <w:b/>
          <w:szCs w:val="24"/>
        </w:rPr>
      </w:pPr>
      <w:r w:rsidRPr="00EA7C52">
        <w:rPr>
          <w:b/>
          <w:szCs w:val="24"/>
        </w:rPr>
        <w:t>Vijeće učenika i učenička zadruga</w:t>
      </w:r>
    </w:p>
    <w:p w:rsidR="00813404" w:rsidRPr="00EA7C52" w:rsidRDefault="00813404" w:rsidP="00813404">
      <w:pPr>
        <w:pStyle w:val="Odlomakpopisa"/>
        <w:spacing w:line="240" w:lineRule="auto"/>
        <w:ind w:firstLine="0"/>
        <w:jc w:val="both"/>
        <w:rPr>
          <w:szCs w:val="24"/>
        </w:rPr>
      </w:pPr>
    </w:p>
    <w:p w:rsidR="00813404" w:rsidRDefault="00813404" w:rsidP="00813404">
      <w:pPr>
        <w:spacing w:line="240" w:lineRule="auto"/>
        <w:jc w:val="both"/>
        <w:rPr>
          <w:szCs w:val="24"/>
        </w:rPr>
      </w:pPr>
      <w:r>
        <w:rPr>
          <w:szCs w:val="24"/>
        </w:rPr>
        <w:t xml:space="preserve">     Vijeće učenika – učenik dobiva 1 bod za sudjelovanje, a 2 boda za posebno aktivno sudjelovanje na VU. Potvrdu izdaje pedagoginja koja vodi VU.</w:t>
      </w:r>
    </w:p>
    <w:p w:rsidR="00813404" w:rsidRDefault="00813404" w:rsidP="00813404">
      <w:pPr>
        <w:spacing w:line="240" w:lineRule="auto"/>
        <w:jc w:val="both"/>
        <w:rPr>
          <w:szCs w:val="24"/>
        </w:rPr>
      </w:pPr>
      <w:r>
        <w:rPr>
          <w:szCs w:val="24"/>
        </w:rPr>
        <w:t xml:space="preserve">Učenik dobiva 2 boda za posebno zalaganje u radu učeničke zadruge. </w:t>
      </w:r>
    </w:p>
    <w:p w:rsidR="00813404" w:rsidRDefault="00813404" w:rsidP="00813404">
      <w:pPr>
        <w:spacing w:line="240" w:lineRule="auto"/>
        <w:jc w:val="both"/>
        <w:rPr>
          <w:szCs w:val="24"/>
        </w:rPr>
      </w:pPr>
    </w:p>
    <w:p w:rsidR="00813404" w:rsidRDefault="00813404" w:rsidP="00813404">
      <w:pPr>
        <w:spacing w:line="240" w:lineRule="auto"/>
        <w:jc w:val="both"/>
        <w:rPr>
          <w:szCs w:val="24"/>
        </w:rPr>
      </w:pPr>
    </w:p>
    <w:p w:rsidR="00813404" w:rsidRDefault="00813404" w:rsidP="00813404">
      <w:pPr>
        <w:spacing w:line="240" w:lineRule="auto"/>
        <w:jc w:val="both"/>
        <w:rPr>
          <w:szCs w:val="24"/>
        </w:rPr>
      </w:pPr>
    </w:p>
    <w:p w:rsidR="00813404" w:rsidRDefault="00813404" w:rsidP="00813404">
      <w:pPr>
        <w:spacing w:line="240" w:lineRule="auto"/>
        <w:jc w:val="both"/>
        <w:rPr>
          <w:szCs w:val="24"/>
        </w:rPr>
      </w:pPr>
    </w:p>
    <w:p w:rsidR="00813404" w:rsidRPr="00AF3485" w:rsidRDefault="00813404" w:rsidP="00813404">
      <w:pPr>
        <w:pStyle w:val="Odlomakpopisa"/>
        <w:numPr>
          <w:ilvl w:val="0"/>
          <w:numId w:val="11"/>
        </w:numPr>
        <w:spacing w:line="240" w:lineRule="auto"/>
        <w:jc w:val="both"/>
        <w:rPr>
          <w:b/>
          <w:szCs w:val="24"/>
        </w:rPr>
      </w:pPr>
      <w:r w:rsidRPr="00AF3485">
        <w:rPr>
          <w:b/>
          <w:szCs w:val="24"/>
        </w:rPr>
        <w:lastRenderedPageBreak/>
        <w:t>Projekti, izvannastav</w:t>
      </w:r>
      <w:r>
        <w:rPr>
          <w:b/>
          <w:szCs w:val="24"/>
        </w:rPr>
        <w:t>n</w:t>
      </w:r>
      <w:r w:rsidRPr="00AF3485">
        <w:rPr>
          <w:b/>
          <w:szCs w:val="24"/>
        </w:rPr>
        <w:t>e i izvanškolske aktivnosti</w:t>
      </w:r>
    </w:p>
    <w:p w:rsidR="00813404" w:rsidRDefault="00813404" w:rsidP="00813404">
      <w:pPr>
        <w:spacing w:line="240" w:lineRule="auto"/>
        <w:jc w:val="both"/>
        <w:rPr>
          <w:szCs w:val="24"/>
        </w:rPr>
      </w:pPr>
    </w:p>
    <w:p w:rsidR="00813404" w:rsidRDefault="00813404" w:rsidP="00813404">
      <w:pPr>
        <w:spacing w:line="240" w:lineRule="auto"/>
        <w:jc w:val="both"/>
      </w:pPr>
      <w:r>
        <w:t>Aktivno sudjelovanje u projektu – 2 boda. Potvrdu o sudjelovanju daje voditeljica/voditelj projekta.</w:t>
      </w:r>
    </w:p>
    <w:p w:rsidR="00813404" w:rsidRDefault="00813404" w:rsidP="00813404">
      <w:pPr>
        <w:spacing w:line="240" w:lineRule="auto"/>
        <w:jc w:val="both"/>
      </w:pPr>
    </w:p>
    <w:p w:rsidR="00813404" w:rsidRDefault="00813404" w:rsidP="00813404">
      <w:pPr>
        <w:spacing w:line="240" w:lineRule="auto"/>
        <w:jc w:val="both"/>
      </w:pPr>
      <w:r>
        <w:t>Sudjelovanje u izvannastavnim i izvanškolskim aktivnostima - 1 bod za svaku aktivnost. Potvrđuje voditelj izvannastavne i izvanškolske aktivnosti.</w:t>
      </w:r>
    </w:p>
    <w:p w:rsidR="00813404" w:rsidRDefault="00813404" w:rsidP="00813404">
      <w:pPr>
        <w:spacing w:line="240" w:lineRule="auto"/>
        <w:jc w:val="both"/>
      </w:pPr>
    </w:p>
    <w:p w:rsidR="00813404" w:rsidRDefault="00813404" w:rsidP="00813404">
      <w:pPr>
        <w:pStyle w:val="Odlomakpopisa"/>
        <w:numPr>
          <w:ilvl w:val="0"/>
          <w:numId w:val="11"/>
        </w:numPr>
        <w:spacing w:line="240" w:lineRule="auto"/>
        <w:jc w:val="both"/>
        <w:rPr>
          <w:b/>
        </w:rPr>
      </w:pPr>
      <w:r w:rsidRPr="00AF3485">
        <w:rPr>
          <w:b/>
        </w:rPr>
        <w:t>Društveno-</w:t>
      </w:r>
      <w:r>
        <w:rPr>
          <w:b/>
        </w:rPr>
        <w:t>humanitarni</w:t>
      </w:r>
      <w:r w:rsidRPr="00AF3485">
        <w:rPr>
          <w:b/>
        </w:rPr>
        <w:t xml:space="preserve"> rad</w:t>
      </w:r>
    </w:p>
    <w:p w:rsidR="00813404" w:rsidRPr="00AF3485" w:rsidRDefault="00813404" w:rsidP="00813404">
      <w:pPr>
        <w:pStyle w:val="Odlomakpopisa"/>
        <w:spacing w:line="240" w:lineRule="auto"/>
        <w:ind w:firstLine="0"/>
        <w:jc w:val="both"/>
        <w:rPr>
          <w:b/>
        </w:rPr>
      </w:pPr>
    </w:p>
    <w:p w:rsidR="00813404" w:rsidRDefault="00813404" w:rsidP="00813404">
      <w:pPr>
        <w:spacing w:line="240" w:lineRule="auto"/>
        <w:jc w:val="both"/>
        <w:rPr>
          <w:szCs w:val="24"/>
        </w:rPr>
      </w:pPr>
      <w:r>
        <w:t>Za sudjelovanje u  volonterskim i humanitarnim akcijama učenik dobiva 2 boda, a za o</w:t>
      </w:r>
      <w:r>
        <w:rPr>
          <w:szCs w:val="24"/>
        </w:rPr>
        <w:t>rganizaciju volonterskih i humanitarnih akcija dobiva 10 bodova. Sudjelovanje u akcijama potvrđuju razrednik ili voditelji prema evidenciji sudionika.</w:t>
      </w:r>
    </w:p>
    <w:p w:rsidR="00813404" w:rsidRDefault="00813404" w:rsidP="00813404">
      <w:pPr>
        <w:spacing w:line="240" w:lineRule="auto"/>
        <w:jc w:val="both"/>
        <w:rPr>
          <w:szCs w:val="24"/>
        </w:rPr>
      </w:pPr>
    </w:p>
    <w:p w:rsidR="00813404" w:rsidRDefault="00813404" w:rsidP="00813404">
      <w:pPr>
        <w:spacing w:after="98" w:line="259" w:lineRule="auto"/>
        <w:ind w:left="0" w:firstLine="0"/>
      </w:pPr>
    </w:p>
    <w:p w:rsidR="00813404" w:rsidRDefault="00813404" w:rsidP="00813404">
      <w:pPr>
        <w:pStyle w:val="Naslov1"/>
        <w:spacing w:after="116"/>
        <w:ind w:left="0" w:right="88" w:firstLine="0"/>
      </w:pPr>
      <w:r>
        <w:t xml:space="preserve">            IZBOR UČENIKA GENERACIJE</w:t>
      </w:r>
    </w:p>
    <w:p w:rsidR="00813404" w:rsidRPr="00787737" w:rsidRDefault="00813404" w:rsidP="00813404"/>
    <w:p w:rsidR="00813404" w:rsidRDefault="00813404" w:rsidP="00813404">
      <w:pPr>
        <w:spacing w:after="78" w:line="259" w:lineRule="auto"/>
        <w:ind w:left="814" w:right="1"/>
        <w:jc w:val="center"/>
      </w:pPr>
      <w:r>
        <w:t xml:space="preserve">Članak 15. </w:t>
      </w:r>
    </w:p>
    <w:p w:rsidR="00813404" w:rsidRDefault="00813404" w:rsidP="00813404">
      <w:pPr>
        <w:spacing w:after="29"/>
        <w:ind w:left="0" w:firstLine="752"/>
      </w:pPr>
      <w:r>
        <w:t>Razrednik na temelju uvida u pedagošku dokumentaciju i ostalih dokaza (priznanja, pohvalnice) dostavlja Povjerenstvu prijedlog za učenika generacije putem obrasca.</w:t>
      </w:r>
    </w:p>
    <w:p w:rsidR="00813404" w:rsidRDefault="00813404" w:rsidP="00813404">
      <w:pPr>
        <w:spacing w:after="97" w:line="259" w:lineRule="auto"/>
        <w:ind w:left="75" w:firstLine="751"/>
      </w:pPr>
      <w:r>
        <w:t xml:space="preserve">Po prikupljenim podacima i provjeri istih, pristupa se bodovanju. Na osnovu broja bodova Povjerenstvo  sastavlja rang listu i oglašava je. </w:t>
      </w:r>
    </w:p>
    <w:p w:rsidR="00813404" w:rsidRDefault="00813404" w:rsidP="00813404">
      <w:pPr>
        <w:spacing w:after="98"/>
        <w:ind w:left="75" w:firstLine="751"/>
      </w:pPr>
      <w:r>
        <w:t xml:space="preserve">Povjerenstvo o svom radu vodi zapisnik koji podnosi na razmatranje Učiteljskom vijeću. </w:t>
      </w:r>
    </w:p>
    <w:p w:rsidR="00813404" w:rsidRDefault="00813404" w:rsidP="00813404">
      <w:pPr>
        <w:spacing w:after="98"/>
        <w:ind w:left="75" w:firstLine="751"/>
      </w:pPr>
    </w:p>
    <w:p w:rsidR="00813404" w:rsidRDefault="00813404" w:rsidP="00813404">
      <w:pPr>
        <w:spacing w:after="78" w:line="259" w:lineRule="auto"/>
        <w:ind w:left="814"/>
        <w:jc w:val="center"/>
      </w:pPr>
      <w:r>
        <w:t xml:space="preserve">Članak 16. </w:t>
      </w:r>
    </w:p>
    <w:p w:rsidR="00813404" w:rsidRDefault="00813404" w:rsidP="00813404">
      <w:pPr>
        <w:spacing w:after="102"/>
        <w:ind w:left="75" w:firstLine="751"/>
      </w:pPr>
      <w:r>
        <w:t xml:space="preserve">Učiteljsko vijeće Škole razmatra prijedlog Povjerenstva i donosi odluku o izboru Učenika generacije. </w:t>
      </w:r>
    </w:p>
    <w:p w:rsidR="00813404" w:rsidRDefault="00813404" w:rsidP="00813404">
      <w:pPr>
        <w:spacing w:after="97"/>
        <w:ind w:left="75" w:firstLine="751"/>
      </w:pPr>
      <w:r>
        <w:t>Ako dva ili više učenika imaju jednak broj bodova, Učenikom generacije proglašava se onaj koji ima najveći broj bodova po kriteriju uspjeha, a nakon toga onaj koji ima više bodova po kriteriju sudjelovanje na natjecanjima.</w:t>
      </w:r>
    </w:p>
    <w:p w:rsidR="00813404" w:rsidRDefault="00813404" w:rsidP="00813404">
      <w:pPr>
        <w:spacing w:after="97"/>
        <w:ind w:left="75" w:firstLine="751"/>
      </w:pPr>
    </w:p>
    <w:p w:rsidR="00813404" w:rsidRDefault="00813404" w:rsidP="00813404">
      <w:pPr>
        <w:spacing w:after="78" w:line="259" w:lineRule="auto"/>
        <w:ind w:left="814"/>
        <w:jc w:val="center"/>
      </w:pPr>
      <w:r>
        <w:t>Članak 17.</w:t>
      </w:r>
    </w:p>
    <w:p w:rsidR="00813404" w:rsidRDefault="00813404" w:rsidP="00813404">
      <w:pPr>
        <w:spacing w:after="105"/>
        <w:ind w:left="75" w:firstLine="751"/>
      </w:pPr>
      <w:r>
        <w:t xml:space="preserve">Prigovor ili žalba na odluku Učiteljskog vijeća podnosi se ravnatelju Škole u roku od 3 dana nakon proglašenja Učenika generacije. </w:t>
      </w:r>
    </w:p>
    <w:p w:rsidR="00813404" w:rsidRDefault="00813404" w:rsidP="00813404">
      <w:pPr>
        <w:spacing w:after="100"/>
        <w:ind w:left="836"/>
      </w:pPr>
      <w:r>
        <w:t xml:space="preserve">Odluka Ravnatelja je konačna. </w:t>
      </w:r>
    </w:p>
    <w:p w:rsidR="00813404" w:rsidRDefault="00813404" w:rsidP="00813404">
      <w:pPr>
        <w:spacing w:after="121" w:line="259" w:lineRule="auto"/>
        <w:ind w:left="814"/>
        <w:jc w:val="center"/>
      </w:pPr>
      <w:r>
        <w:t>Članak 18.</w:t>
      </w:r>
    </w:p>
    <w:p w:rsidR="00813404" w:rsidRDefault="00813404" w:rsidP="00813404">
      <w:pPr>
        <w:spacing w:after="103"/>
        <w:ind w:left="0" w:firstLine="826"/>
      </w:pPr>
      <w:r>
        <w:t>Rok za proglašenje Učenika generacije je kraj školske  godine. Učenik generacije se proglašava javno na podijeli svjedodžbi.</w:t>
      </w:r>
    </w:p>
    <w:p w:rsidR="00813404" w:rsidRDefault="00813404" w:rsidP="00813404">
      <w:pPr>
        <w:ind w:left="0" w:firstLine="0"/>
      </w:pPr>
      <w:r>
        <w:t xml:space="preserve">        Učeniku generacije Škola dodjeljuje posebnu</w:t>
      </w:r>
      <w:r w:rsidRPr="5F9AF948">
        <w:rPr>
          <w:b/>
          <w:bCs/>
        </w:rPr>
        <w:t xml:space="preserve"> </w:t>
      </w:r>
      <w:r>
        <w:t>diplomu/</w:t>
      </w:r>
      <w:proofErr w:type="spellStart"/>
      <w:r>
        <w:t>plaketu</w:t>
      </w:r>
      <w:proofErr w:type="spellEnd"/>
      <w:r>
        <w:t xml:space="preserve"> „Učenik generacije” i nagradu prema financijskoj mogućnost škole.</w:t>
      </w:r>
    </w:p>
    <w:p w:rsidR="00813404" w:rsidRDefault="00813404" w:rsidP="00813404">
      <w:pPr>
        <w:spacing w:after="103"/>
        <w:ind w:left="708" w:firstLine="0"/>
      </w:pPr>
    </w:p>
    <w:p w:rsidR="00813404" w:rsidRDefault="00813404" w:rsidP="00813404">
      <w:pPr>
        <w:spacing w:after="89"/>
        <w:ind w:left="75" w:right="88" w:firstLine="4601"/>
      </w:pPr>
      <w:r>
        <w:t>Članak 19.</w:t>
      </w:r>
    </w:p>
    <w:p w:rsidR="00813404" w:rsidRDefault="00813404" w:rsidP="00813404">
      <w:pPr>
        <w:spacing w:after="89"/>
        <w:ind w:left="75" w:right="88" w:firstLine="0"/>
      </w:pPr>
      <w:r>
        <w:t xml:space="preserve">       Na oglasnoj ploči i web stranici škole uz Odluku o izboru „Učenika generacije“ objavljuje se fotografija Učenika generacije i pojedinačne fotografije svih kandidata za Učenika generacije.</w:t>
      </w:r>
    </w:p>
    <w:p w:rsidR="00813404" w:rsidRDefault="00813404" w:rsidP="00813404">
      <w:pPr>
        <w:spacing w:after="89"/>
        <w:ind w:left="75" w:right="88" w:firstLine="0"/>
      </w:pPr>
    </w:p>
    <w:p w:rsidR="00813404" w:rsidRDefault="00813404" w:rsidP="00813404">
      <w:pPr>
        <w:spacing w:after="105" w:line="259" w:lineRule="auto"/>
        <w:ind w:left="836"/>
      </w:pPr>
      <w:r>
        <w:rPr>
          <w:b/>
          <w:bCs/>
          <w:sz w:val="28"/>
          <w:szCs w:val="28"/>
        </w:rPr>
        <w:t xml:space="preserve">                    </w:t>
      </w:r>
      <w:r w:rsidRPr="5F9AF948">
        <w:rPr>
          <w:b/>
          <w:bCs/>
          <w:sz w:val="28"/>
          <w:szCs w:val="28"/>
        </w:rPr>
        <w:t xml:space="preserve">NAGRADA ZA NAJBOLJI RAZRED </w:t>
      </w:r>
      <w:r w:rsidRPr="5F9AF948">
        <w:rPr>
          <w:szCs w:val="24"/>
        </w:rPr>
        <w:t xml:space="preserve"> </w:t>
      </w:r>
    </w:p>
    <w:p w:rsidR="00813404" w:rsidRDefault="00813404" w:rsidP="00813404">
      <w:pPr>
        <w:spacing w:after="105" w:line="360" w:lineRule="auto"/>
        <w:jc w:val="center"/>
        <w:rPr>
          <w:szCs w:val="24"/>
        </w:rPr>
      </w:pPr>
      <w:r w:rsidRPr="5F9AF948">
        <w:rPr>
          <w:szCs w:val="24"/>
        </w:rPr>
        <w:t>Članak 20.</w:t>
      </w:r>
    </w:p>
    <w:p w:rsidR="00813404" w:rsidRDefault="00813404" w:rsidP="00813404">
      <w:pPr>
        <w:spacing w:after="105" w:line="360" w:lineRule="auto"/>
        <w:jc w:val="both"/>
      </w:pPr>
      <w:r>
        <w:rPr>
          <w:szCs w:val="24"/>
        </w:rPr>
        <w:t xml:space="preserve">         </w:t>
      </w:r>
      <w:r w:rsidRPr="5F9AF948">
        <w:rPr>
          <w:szCs w:val="24"/>
        </w:rPr>
        <w:t xml:space="preserve">Osnovna škola Ivanska dodjeljuje godišnju Nagradu NAJBOLJEM RAZREDU, odnosno učenicima koji su se u svom radnom okruženju istakli predanim, inovativnim radom, unaprjeđujući kulturu ophođenja u školi i šire, suradničko ponašanje i učenje te su zajedničkim radom u realizaciji svojih projekata postigli zapažen rezultat. </w:t>
      </w:r>
    </w:p>
    <w:p w:rsidR="00813404" w:rsidRDefault="00813404" w:rsidP="00813404">
      <w:pPr>
        <w:spacing w:after="105" w:line="360" w:lineRule="auto"/>
        <w:jc w:val="both"/>
        <w:rPr>
          <w:szCs w:val="24"/>
        </w:rPr>
      </w:pPr>
      <w:r w:rsidRPr="5F9AF948">
        <w:rPr>
          <w:szCs w:val="24"/>
        </w:rPr>
        <w:t xml:space="preserve">Nagrada </w:t>
      </w:r>
      <w:r>
        <w:rPr>
          <w:szCs w:val="24"/>
        </w:rPr>
        <w:t>se dodjeljuje u dvije kategorije:</w:t>
      </w:r>
    </w:p>
    <w:p w:rsidR="00813404" w:rsidRDefault="00813404" w:rsidP="00813404">
      <w:pPr>
        <w:spacing w:after="105" w:line="360" w:lineRule="auto"/>
        <w:jc w:val="both"/>
        <w:rPr>
          <w:szCs w:val="24"/>
        </w:rPr>
      </w:pPr>
      <w:r>
        <w:rPr>
          <w:szCs w:val="24"/>
        </w:rPr>
        <w:t>a) razredna nastava</w:t>
      </w:r>
    </w:p>
    <w:p w:rsidR="00813404" w:rsidRDefault="00813404" w:rsidP="00813404">
      <w:pPr>
        <w:spacing w:after="105" w:line="360" w:lineRule="auto"/>
        <w:jc w:val="both"/>
        <w:rPr>
          <w:szCs w:val="24"/>
        </w:rPr>
      </w:pPr>
      <w:r>
        <w:rPr>
          <w:szCs w:val="24"/>
        </w:rPr>
        <w:t xml:space="preserve">b) </w:t>
      </w:r>
      <w:r w:rsidRPr="0088600E">
        <w:rPr>
          <w:szCs w:val="24"/>
        </w:rPr>
        <w:t>predmetna nastava</w:t>
      </w:r>
      <w:r>
        <w:rPr>
          <w:szCs w:val="24"/>
        </w:rPr>
        <w:t>.</w:t>
      </w:r>
      <w:r w:rsidRPr="0088600E">
        <w:rPr>
          <w:szCs w:val="24"/>
        </w:rPr>
        <w:t xml:space="preserve">  </w:t>
      </w:r>
    </w:p>
    <w:p w:rsidR="00813404" w:rsidRPr="00FF7D79" w:rsidRDefault="00813404" w:rsidP="00813404">
      <w:pPr>
        <w:spacing w:after="105" w:line="360" w:lineRule="auto"/>
        <w:ind w:left="376" w:firstLine="0"/>
        <w:jc w:val="both"/>
      </w:pPr>
    </w:p>
    <w:p w:rsidR="00813404" w:rsidRDefault="00813404" w:rsidP="00813404">
      <w:pPr>
        <w:spacing w:after="105" w:line="360" w:lineRule="auto"/>
        <w:jc w:val="center"/>
        <w:rPr>
          <w:szCs w:val="24"/>
        </w:rPr>
      </w:pPr>
      <w:r w:rsidRPr="5F9AF948">
        <w:rPr>
          <w:szCs w:val="24"/>
        </w:rPr>
        <w:t>Članak 21.</w:t>
      </w:r>
    </w:p>
    <w:p w:rsidR="00813404" w:rsidRDefault="00813404" w:rsidP="00813404">
      <w:pPr>
        <w:spacing w:after="105" w:line="360" w:lineRule="auto"/>
        <w:jc w:val="both"/>
        <w:rPr>
          <w:szCs w:val="24"/>
        </w:rPr>
      </w:pPr>
      <w:r>
        <w:rPr>
          <w:szCs w:val="24"/>
        </w:rPr>
        <w:t xml:space="preserve">         </w:t>
      </w:r>
      <w:r w:rsidRPr="5F9AF948">
        <w:rPr>
          <w:szCs w:val="24"/>
        </w:rPr>
        <w:t xml:space="preserve">Sudjelovati mogu svi razredi </w:t>
      </w:r>
      <w:r>
        <w:rPr>
          <w:szCs w:val="24"/>
        </w:rPr>
        <w:t>odjeli</w:t>
      </w:r>
      <w:r w:rsidRPr="5F9AF948">
        <w:rPr>
          <w:szCs w:val="24"/>
        </w:rPr>
        <w:t xml:space="preserve">. Razrednici su dužni voditi brigu o točnosti i pripremi podataka, predstavljanju posebnosti svoga razreda kao i </w:t>
      </w:r>
      <w:r>
        <w:rPr>
          <w:szCs w:val="24"/>
        </w:rPr>
        <w:t>o prezentaciji</w:t>
      </w:r>
      <w:r w:rsidRPr="5F9AF948">
        <w:rPr>
          <w:szCs w:val="24"/>
        </w:rPr>
        <w:t xml:space="preserve"> razreda na </w:t>
      </w:r>
      <w:r>
        <w:rPr>
          <w:szCs w:val="24"/>
        </w:rPr>
        <w:t>dodjeli</w:t>
      </w:r>
      <w:r w:rsidRPr="5F9AF948">
        <w:rPr>
          <w:szCs w:val="24"/>
        </w:rPr>
        <w:t xml:space="preserve"> </w:t>
      </w:r>
      <w:r>
        <w:rPr>
          <w:szCs w:val="24"/>
        </w:rPr>
        <w:t xml:space="preserve">priznanja </w:t>
      </w:r>
      <w:r w:rsidRPr="5F9AF948">
        <w:rPr>
          <w:szCs w:val="24"/>
        </w:rPr>
        <w:t>ukoliko je izabran za NAJBOLJI RAZRED.</w:t>
      </w:r>
    </w:p>
    <w:p w:rsidR="00813404" w:rsidRDefault="00813404" w:rsidP="00813404">
      <w:pPr>
        <w:spacing w:after="105" w:line="360" w:lineRule="auto"/>
        <w:jc w:val="both"/>
        <w:rPr>
          <w:szCs w:val="24"/>
        </w:rPr>
      </w:pPr>
    </w:p>
    <w:p w:rsidR="00813404" w:rsidRDefault="00813404" w:rsidP="00813404">
      <w:pPr>
        <w:spacing w:after="105" w:line="360" w:lineRule="auto"/>
        <w:jc w:val="center"/>
        <w:rPr>
          <w:szCs w:val="24"/>
        </w:rPr>
      </w:pPr>
      <w:r w:rsidRPr="5F9AF948">
        <w:rPr>
          <w:szCs w:val="24"/>
        </w:rPr>
        <w:t>Članak 22.</w:t>
      </w:r>
    </w:p>
    <w:p w:rsidR="00813404" w:rsidRDefault="00813404" w:rsidP="00813404">
      <w:pPr>
        <w:spacing w:after="105" w:line="360" w:lineRule="auto"/>
        <w:ind w:firstLine="0"/>
        <w:jc w:val="both"/>
      </w:pPr>
      <w:r w:rsidRPr="5F9AF948">
        <w:rPr>
          <w:szCs w:val="24"/>
        </w:rPr>
        <w:t xml:space="preserve">Prijava podataka za NAJBOLJI RAZRED sadrži: </w:t>
      </w:r>
    </w:p>
    <w:p w:rsidR="00813404" w:rsidRDefault="00813404" w:rsidP="00813404">
      <w:pPr>
        <w:pStyle w:val="Odlomakpopisa"/>
        <w:numPr>
          <w:ilvl w:val="0"/>
          <w:numId w:val="10"/>
        </w:numPr>
        <w:spacing w:after="105" w:line="360" w:lineRule="auto"/>
        <w:jc w:val="both"/>
      </w:pPr>
      <w:r>
        <w:rPr>
          <w:szCs w:val="24"/>
        </w:rPr>
        <w:t>i</w:t>
      </w:r>
      <w:r w:rsidRPr="009606F2">
        <w:rPr>
          <w:szCs w:val="24"/>
        </w:rPr>
        <w:t xml:space="preserve">mena učenika i razrednika, oznaku razreda, školsku godinu. </w:t>
      </w:r>
    </w:p>
    <w:p w:rsidR="00813404" w:rsidRDefault="00813404" w:rsidP="00813404">
      <w:pPr>
        <w:pStyle w:val="Odlomakpopisa"/>
        <w:numPr>
          <w:ilvl w:val="0"/>
          <w:numId w:val="10"/>
        </w:numPr>
        <w:spacing w:after="105" w:line="360" w:lineRule="auto"/>
        <w:jc w:val="both"/>
      </w:pPr>
      <w:r>
        <w:rPr>
          <w:szCs w:val="24"/>
        </w:rPr>
        <w:t>o</w:t>
      </w:r>
      <w:r w:rsidRPr="009606F2">
        <w:rPr>
          <w:szCs w:val="24"/>
        </w:rPr>
        <w:t xml:space="preserve">cjene Razrednog vijeća prema predviđenim tablicama s kriterijima za vrjednovanje </w:t>
      </w:r>
    </w:p>
    <w:p w:rsidR="00813404" w:rsidRDefault="00813404" w:rsidP="00813404">
      <w:pPr>
        <w:pStyle w:val="Odlomakpopisa"/>
        <w:numPr>
          <w:ilvl w:val="0"/>
          <w:numId w:val="10"/>
        </w:numPr>
        <w:spacing w:after="105" w:line="360" w:lineRule="auto"/>
        <w:jc w:val="both"/>
        <w:rPr>
          <w:szCs w:val="24"/>
        </w:rPr>
      </w:pPr>
      <w:r>
        <w:rPr>
          <w:szCs w:val="24"/>
        </w:rPr>
        <w:t>s</w:t>
      </w:r>
      <w:r w:rsidRPr="009606F2">
        <w:rPr>
          <w:szCs w:val="24"/>
        </w:rPr>
        <w:t>av materijal kojim se može pokazati posebnost razreda (digitalan, web ili drugi)</w:t>
      </w:r>
      <w:r>
        <w:rPr>
          <w:szCs w:val="24"/>
        </w:rPr>
        <w:t>.</w:t>
      </w:r>
      <w:r w:rsidRPr="009606F2">
        <w:rPr>
          <w:szCs w:val="24"/>
        </w:rPr>
        <w:t xml:space="preserve"> </w:t>
      </w:r>
    </w:p>
    <w:p w:rsidR="00813404" w:rsidRPr="00664860" w:rsidRDefault="00813404" w:rsidP="00813404">
      <w:pPr>
        <w:pStyle w:val="Odlomakpopisa"/>
        <w:spacing w:after="105" w:line="360" w:lineRule="auto"/>
        <w:ind w:left="1428" w:firstLine="0"/>
        <w:jc w:val="both"/>
        <w:rPr>
          <w:szCs w:val="24"/>
        </w:rPr>
      </w:pPr>
    </w:p>
    <w:p w:rsidR="00813404" w:rsidRPr="00F542DF" w:rsidRDefault="00813404" w:rsidP="00813404">
      <w:pPr>
        <w:pStyle w:val="Odlomakpopisa"/>
        <w:spacing w:after="105" w:line="360" w:lineRule="auto"/>
        <w:ind w:left="1428" w:firstLine="0"/>
        <w:jc w:val="both"/>
      </w:pPr>
    </w:p>
    <w:p w:rsidR="00813404" w:rsidRDefault="00813404" w:rsidP="00813404">
      <w:pPr>
        <w:spacing w:after="105" w:line="360" w:lineRule="auto"/>
        <w:jc w:val="center"/>
        <w:rPr>
          <w:szCs w:val="24"/>
        </w:rPr>
      </w:pPr>
      <w:r w:rsidRPr="5F9AF948">
        <w:rPr>
          <w:szCs w:val="24"/>
        </w:rPr>
        <w:t>Članak 2</w:t>
      </w:r>
      <w:r>
        <w:rPr>
          <w:szCs w:val="24"/>
        </w:rPr>
        <w:t>3</w:t>
      </w:r>
      <w:r w:rsidRPr="5F9AF948">
        <w:rPr>
          <w:szCs w:val="24"/>
        </w:rPr>
        <w:t>.</w:t>
      </w:r>
    </w:p>
    <w:p w:rsidR="00813404" w:rsidRDefault="00813404" w:rsidP="00813404">
      <w:pPr>
        <w:spacing w:after="105" w:line="360" w:lineRule="auto"/>
        <w:jc w:val="both"/>
        <w:rPr>
          <w:szCs w:val="24"/>
        </w:rPr>
      </w:pPr>
      <w:r>
        <w:rPr>
          <w:szCs w:val="24"/>
        </w:rPr>
        <w:t xml:space="preserve">          </w:t>
      </w:r>
      <w:r w:rsidRPr="5F9AF948">
        <w:rPr>
          <w:szCs w:val="24"/>
        </w:rPr>
        <w:t xml:space="preserve">Natjecanje počinje s početkom nastavne godine. Realizacija aktivnosti počinje u rujnu i završava krajem svibnja te školske godine. Ukoliko  učenici  tijekom lipnja promjene svoje ponašanje suprotno onome za koji su izabrani za najbolji razred, nagradu će osvojiti drugoplasirani razred. </w:t>
      </w:r>
    </w:p>
    <w:p w:rsidR="00813404" w:rsidRDefault="00813404" w:rsidP="00813404">
      <w:pPr>
        <w:spacing w:after="105" w:line="360" w:lineRule="auto"/>
        <w:jc w:val="both"/>
        <w:rPr>
          <w:szCs w:val="24"/>
        </w:rPr>
      </w:pPr>
    </w:p>
    <w:p w:rsidR="00813404" w:rsidRDefault="00813404" w:rsidP="00813404">
      <w:pPr>
        <w:spacing w:after="105" w:line="360" w:lineRule="auto"/>
        <w:jc w:val="both"/>
        <w:rPr>
          <w:szCs w:val="24"/>
        </w:rPr>
      </w:pPr>
    </w:p>
    <w:p w:rsidR="00813404" w:rsidRDefault="00813404" w:rsidP="00813404">
      <w:pPr>
        <w:spacing w:after="105" w:line="360" w:lineRule="auto"/>
        <w:jc w:val="both"/>
        <w:rPr>
          <w:szCs w:val="24"/>
        </w:rPr>
      </w:pPr>
    </w:p>
    <w:p w:rsidR="00813404" w:rsidRDefault="00813404" w:rsidP="00813404">
      <w:pPr>
        <w:spacing w:after="105" w:line="360" w:lineRule="auto"/>
        <w:jc w:val="both"/>
      </w:pPr>
    </w:p>
    <w:p w:rsidR="00813404" w:rsidRPr="009606F2" w:rsidRDefault="00813404" w:rsidP="00813404">
      <w:pPr>
        <w:spacing w:after="105" w:line="360" w:lineRule="auto"/>
        <w:jc w:val="center"/>
        <w:rPr>
          <w:b/>
          <w:szCs w:val="24"/>
        </w:rPr>
      </w:pPr>
      <w:r w:rsidRPr="009606F2">
        <w:rPr>
          <w:b/>
          <w:i/>
          <w:iCs/>
          <w:szCs w:val="24"/>
        </w:rPr>
        <w:lastRenderedPageBreak/>
        <w:t>Kriteriji za vrjednovanje razreda</w:t>
      </w:r>
    </w:p>
    <w:p w:rsidR="00813404" w:rsidRDefault="00813404" w:rsidP="00813404">
      <w:pPr>
        <w:spacing w:after="105" w:line="360" w:lineRule="auto"/>
        <w:jc w:val="center"/>
        <w:rPr>
          <w:szCs w:val="24"/>
        </w:rPr>
      </w:pPr>
      <w:r w:rsidRPr="5F9AF948">
        <w:rPr>
          <w:szCs w:val="24"/>
        </w:rPr>
        <w:t>Članak 2</w:t>
      </w:r>
      <w:r>
        <w:rPr>
          <w:szCs w:val="24"/>
        </w:rPr>
        <w:t>4</w:t>
      </w:r>
      <w:r w:rsidRPr="5F9AF948">
        <w:rPr>
          <w:szCs w:val="24"/>
        </w:rPr>
        <w:t>.</w:t>
      </w:r>
    </w:p>
    <w:p w:rsidR="00813404" w:rsidRDefault="00813404" w:rsidP="00813404">
      <w:pPr>
        <w:spacing w:after="105" w:line="360" w:lineRule="auto"/>
        <w:ind w:firstLine="350"/>
      </w:pPr>
      <w:r w:rsidRPr="5F9AF948">
        <w:rPr>
          <w:szCs w:val="24"/>
        </w:rPr>
        <w:t>Kriteriji za vrjednovanje najboljeg razreda škole:</w:t>
      </w:r>
    </w:p>
    <w:p w:rsidR="00813404" w:rsidRPr="00BF62BA" w:rsidRDefault="00813404" w:rsidP="00813404">
      <w:pPr>
        <w:pStyle w:val="Odlomakpopisa"/>
        <w:numPr>
          <w:ilvl w:val="0"/>
          <w:numId w:val="12"/>
        </w:numPr>
        <w:spacing w:after="105" w:line="360" w:lineRule="auto"/>
        <w:jc w:val="both"/>
        <w:rPr>
          <w:szCs w:val="24"/>
        </w:rPr>
      </w:pPr>
      <w:r w:rsidRPr="00BF62BA">
        <w:rPr>
          <w:szCs w:val="24"/>
        </w:rPr>
        <w:t>uspjeh razrednog odjela (prosjek zaokružen na dvije decimale</w:t>
      </w:r>
      <w:r>
        <w:rPr>
          <w:szCs w:val="24"/>
        </w:rPr>
        <w:t xml:space="preserve"> pomnožen s</w:t>
      </w:r>
      <w:r w:rsidRPr="00BF62BA">
        <w:rPr>
          <w:szCs w:val="24"/>
        </w:rPr>
        <w:t xml:space="preserve"> 10)</w:t>
      </w:r>
    </w:p>
    <w:p w:rsidR="00813404" w:rsidRPr="00BF62BA" w:rsidRDefault="00813404" w:rsidP="00813404">
      <w:pPr>
        <w:pStyle w:val="Odlomakpopisa"/>
        <w:numPr>
          <w:ilvl w:val="0"/>
          <w:numId w:val="12"/>
        </w:numPr>
        <w:spacing w:after="105" w:line="360" w:lineRule="auto"/>
        <w:jc w:val="both"/>
        <w:rPr>
          <w:szCs w:val="24"/>
        </w:rPr>
      </w:pPr>
      <w:r>
        <w:rPr>
          <w:szCs w:val="24"/>
        </w:rPr>
        <w:t>vladanje učenika (za svako dobro vladanje učenika u razrednom odjelu oduzima se 5 bodova, za loše 10 bodova)</w:t>
      </w:r>
    </w:p>
    <w:p w:rsidR="00813404" w:rsidRDefault="00813404" w:rsidP="00813404">
      <w:pPr>
        <w:spacing w:after="105" w:line="360" w:lineRule="auto"/>
        <w:jc w:val="both"/>
      </w:pPr>
      <w:r>
        <w:rPr>
          <w:szCs w:val="24"/>
        </w:rPr>
        <w:t>c</w:t>
      </w:r>
      <w:r w:rsidRPr="5F9AF948">
        <w:rPr>
          <w:szCs w:val="24"/>
        </w:rPr>
        <w:t>) sloga i vršnjačka pomoć</w:t>
      </w:r>
    </w:p>
    <w:p w:rsidR="00813404" w:rsidRDefault="00813404" w:rsidP="00813404">
      <w:pPr>
        <w:spacing w:after="105" w:line="360" w:lineRule="auto"/>
        <w:jc w:val="both"/>
        <w:rPr>
          <w:szCs w:val="24"/>
        </w:rPr>
      </w:pPr>
      <w:r>
        <w:rPr>
          <w:szCs w:val="24"/>
        </w:rPr>
        <w:t>d</w:t>
      </w:r>
      <w:r w:rsidRPr="5F9AF948">
        <w:rPr>
          <w:szCs w:val="24"/>
        </w:rPr>
        <w:t>) razre</w:t>
      </w:r>
      <w:r>
        <w:rPr>
          <w:szCs w:val="24"/>
        </w:rPr>
        <w:t>dne akcije kao što su npr.</w:t>
      </w:r>
      <w:r w:rsidRPr="5F9AF948">
        <w:rPr>
          <w:szCs w:val="24"/>
        </w:rPr>
        <w:t xml:space="preserve"> uređenje okoliša, kulturno-umjetnički program razreda i </w:t>
      </w:r>
      <w:r>
        <w:rPr>
          <w:szCs w:val="24"/>
        </w:rPr>
        <w:t>sl.</w:t>
      </w:r>
      <w:r w:rsidRPr="5F9AF948">
        <w:rPr>
          <w:szCs w:val="24"/>
        </w:rPr>
        <w:t xml:space="preserve"> </w:t>
      </w:r>
    </w:p>
    <w:p w:rsidR="00813404" w:rsidRDefault="00813404" w:rsidP="00813404">
      <w:pPr>
        <w:spacing w:after="105" w:line="360" w:lineRule="auto"/>
        <w:jc w:val="both"/>
        <w:rPr>
          <w:szCs w:val="24"/>
        </w:rPr>
      </w:pPr>
      <w:r>
        <w:rPr>
          <w:szCs w:val="24"/>
        </w:rPr>
        <w:t xml:space="preserve">         Za svako neprihvatljivo ponašanje pojedinog učenika razrednog odjela, razredu se oduzima 1 bod, a za svako ponašanje koje pozitivno pridonosi zajednici škole, razredni odjel dobiva 1 bod.</w:t>
      </w:r>
    </w:p>
    <w:p w:rsidR="00813404" w:rsidRDefault="00813404" w:rsidP="00813404">
      <w:pPr>
        <w:spacing w:after="105" w:line="360" w:lineRule="auto"/>
        <w:jc w:val="both"/>
      </w:pPr>
    </w:p>
    <w:p w:rsidR="00813404" w:rsidRPr="009606F2" w:rsidRDefault="00813404" w:rsidP="00813404">
      <w:pPr>
        <w:spacing w:after="105" w:line="360" w:lineRule="auto"/>
        <w:jc w:val="center"/>
        <w:rPr>
          <w:b/>
        </w:rPr>
      </w:pPr>
      <w:r w:rsidRPr="009606F2">
        <w:rPr>
          <w:b/>
          <w:i/>
          <w:iCs/>
          <w:szCs w:val="24"/>
        </w:rPr>
        <w:t>Postupak vrednovanja</w:t>
      </w:r>
    </w:p>
    <w:p w:rsidR="00813404" w:rsidRDefault="00813404" w:rsidP="00813404">
      <w:pPr>
        <w:spacing w:after="105" w:line="360" w:lineRule="auto"/>
        <w:jc w:val="center"/>
        <w:rPr>
          <w:szCs w:val="24"/>
        </w:rPr>
      </w:pPr>
      <w:r w:rsidRPr="5F9AF948">
        <w:rPr>
          <w:szCs w:val="24"/>
        </w:rPr>
        <w:t xml:space="preserve">Članak </w:t>
      </w:r>
      <w:r w:rsidR="00952540">
        <w:rPr>
          <w:szCs w:val="24"/>
        </w:rPr>
        <w:t>25</w:t>
      </w:r>
      <w:r w:rsidRPr="5F9AF948">
        <w:rPr>
          <w:szCs w:val="24"/>
        </w:rPr>
        <w:t xml:space="preserve">. </w:t>
      </w:r>
    </w:p>
    <w:p w:rsidR="00813404" w:rsidRDefault="00813404" w:rsidP="00813404">
      <w:pPr>
        <w:spacing w:after="105" w:line="360" w:lineRule="auto"/>
        <w:jc w:val="both"/>
        <w:rPr>
          <w:szCs w:val="24"/>
        </w:rPr>
      </w:pPr>
      <w:r>
        <w:rPr>
          <w:szCs w:val="24"/>
        </w:rPr>
        <w:t xml:space="preserve">         </w:t>
      </w:r>
      <w:r w:rsidRPr="5F9AF948">
        <w:rPr>
          <w:szCs w:val="24"/>
        </w:rPr>
        <w:t>Povjerenstvo za ocjenjivanje NAJBOLJ</w:t>
      </w:r>
      <w:r>
        <w:rPr>
          <w:szCs w:val="24"/>
        </w:rPr>
        <w:t>EG RAZREDA čini Razredno vijeće</w:t>
      </w:r>
      <w:r w:rsidRPr="5F9AF948">
        <w:rPr>
          <w:szCs w:val="24"/>
        </w:rPr>
        <w:t xml:space="preserve">. Svaki učitelj vrednuje bodovima svaki razred prema </w:t>
      </w:r>
      <w:r>
        <w:rPr>
          <w:szCs w:val="24"/>
        </w:rPr>
        <w:t>k</w:t>
      </w:r>
      <w:r w:rsidR="00952540">
        <w:rPr>
          <w:szCs w:val="24"/>
        </w:rPr>
        <w:t>riterijima navedenim u članku 24</w:t>
      </w:r>
      <w:r w:rsidRPr="5F9AF948">
        <w:rPr>
          <w:szCs w:val="24"/>
        </w:rPr>
        <w:t xml:space="preserve">. Na sjednici Razrednog vijeća u </w:t>
      </w:r>
      <w:r>
        <w:rPr>
          <w:szCs w:val="24"/>
        </w:rPr>
        <w:t xml:space="preserve">lipnju </w:t>
      </w:r>
      <w:r w:rsidRPr="5F9AF948">
        <w:rPr>
          <w:szCs w:val="24"/>
        </w:rPr>
        <w:t>objedinjuju se mišljenja i odlučuje o rezultatima vrjednovanja.</w:t>
      </w:r>
    </w:p>
    <w:p w:rsidR="00813404" w:rsidRDefault="00813404" w:rsidP="00813404">
      <w:pPr>
        <w:spacing w:after="105" w:line="360" w:lineRule="auto"/>
        <w:ind w:left="48" w:firstLine="0"/>
        <w:jc w:val="both"/>
        <w:rPr>
          <w:szCs w:val="24"/>
        </w:rPr>
      </w:pPr>
      <w:r>
        <w:rPr>
          <w:szCs w:val="24"/>
        </w:rPr>
        <w:t xml:space="preserve">        </w:t>
      </w:r>
      <w:r w:rsidRPr="5F9AF948">
        <w:rPr>
          <w:szCs w:val="24"/>
        </w:rPr>
        <w:t>Učiteljsko vijeće donosi odluku o nagrađivanju razreda s najvećim brojem bodova, prema prijedlogu Razrednih vijeća.</w:t>
      </w:r>
    </w:p>
    <w:p w:rsidR="00813404" w:rsidRDefault="00952540" w:rsidP="00813404">
      <w:pPr>
        <w:spacing w:after="78" w:line="259" w:lineRule="auto"/>
        <w:ind w:left="814"/>
        <w:jc w:val="center"/>
      </w:pPr>
      <w:r>
        <w:t>Članak 26</w:t>
      </w:r>
      <w:r w:rsidR="00813404">
        <w:t xml:space="preserve">. </w:t>
      </w:r>
    </w:p>
    <w:p w:rsidR="00813404" w:rsidRDefault="00813404" w:rsidP="00813404">
      <w:pPr>
        <w:ind w:left="0" w:firstLine="0"/>
      </w:pPr>
      <w:r>
        <w:t xml:space="preserve">        Najboljem razredu dodjeljuje se priznanje  „Najbolji razred” i nagrada prema financijskoj mogućnosti škole.</w:t>
      </w:r>
    </w:p>
    <w:p w:rsidR="00813404" w:rsidRDefault="00813404" w:rsidP="00813404">
      <w:pPr>
        <w:spacing w:after="105" w:line="360" w:lineRule="auto"/>
        <w:ind w:left="48" w:firstLine="0"/>
        <w:jc w:val="both"/>
        <w:rPr>
          <w:szCs w:val="24"/>
        </w:rPr>
      </w:pPr>
    </w:p>
    <w:p w:rsidR="00813404" w:rsidRDefault="00813404" w:rsidP="00813404">
      <w:pPr>
        <w:pStyle w:val="Naslov1"/>
        <w:spacing w:after="272"/>
        <w:ind w:left="810" w:right="751"/>
      </w:pPr>
      <w:r>
        <w:t xml:space="preserve">ZAVRŠNE ODREDBE </w:t>
      </w:r>
    </w:p>
    <w:p w:rsidR="00813404" w:rsidRDefault="00952540" w:rsidP="00813404">
      <w:pPr>
        <w:spacing w:after="78" w:line="259" w:lineRule="auto"/>
        <w:ind w:left="814"/>
        <w:jc w:val="center"/>
      </w:pPr>
      <w:r>
        <w:t>Članak 27</w:t>
      </w:r>
      <w:r w:rsidR="00813404">
        <w:t xml:space="preserve">. </w:t>
      </w:r>
    </w:p>
    <w:p w:rsidR="00813404" w:rsidRPr="00796000" w:rsidRDefault="00813404" w:rsidP="00813404"/>
    <w:p w:rsidR="00813404" w:rsidRDefault="00813404" w:rsidP="00813404">
      <w:pPr>
        <w:ind w:left="0" w:firstLine="708"/>
      </w:pPr>
      <w:r>
        <w:t xml:space="preserve">Učiteljsko vijeće donosi Odluku o dodjeljivanju pojedinačnih i kolektivnih nagrada učenicima.  Odluka Učiteljskog vijeća je konačna. </w:t>
      </w:r>
    </w:p>
    <w:p w:rsidR="00813404" w:rsidRDefault="00813404" w:rsidP="00813404">
      <w:pPr>
        <w:spacing w:after="93"/>
        <w:ind w:left="0" w:firstLine="752"/>
      </w:pPr>
      <w:r>
        <w:t xml:space="preserve">Učiteljsko vijeće daje prijedlog vrste nagrade za učenike, a ravnatelj odobrava u skladu s financijskim planom Škole. </w:t>
      </w:r>
    </w:p>
    <w:p w:rsidR="00813404" w:rsidRDefault="00813404" w:rsidP="00813404">
      <w:pPr>
        <w:spacing w:after="78" w:line="259" w:lineRule="auto"/>
        <w:ind w:left="814"/>
        <w:jc w:val="center"/>
      </w:pPr>
      <w:r>
        <w:t>Članak 2</w:t>
      </w:r>
      <w:r w:rsidR="00952540">
        <w:t>8</w:t>
      </w:r>
      <w:r>
        <w:t xml:space="preserve">. </w:t>
      </w:r>
    </w:p>
    <w:p w:rsidR="00813404" w:rsidRDefault="00813404" w:rsidP="00813404">
      <w:pPr>
        <w:spacing w:after="70"/>
        <w:ind w:left="836"/>
      </w:pPr>
      <w:r>
        <w:t xml:space="preserve">O dodjeljivanju pohvala i nagrada vodi se dokumentacija na način da: </w:t>
      </w:r>
    </w:p>
    <w:p w:rsidR="00813404" w:rsidRDefault="00813404" w:rsidP="00813404">
      <w:pPr>
        <w:numPr>
          <w:ilvl w:val="0"/>
          <w:numId w:val="8"/>
        </w:numPr>
        <w:ind w:left="567" w:hanging="425"/>
      </w:pPr>
      <w:r>
        <w:t xml:space="preserve">pohvale i nagrade evidentiraju razrednici  u imeniku, razrednoj knjizi i matičnoj knjizi, e-Matici </w:t>
      </w:r>
    </w:p>
    <w:p w:rsidR="00813404" w:rsidRDefault="00813404" w:rsidP="00813404">
      <w:pPr>
        <w:numPr>
          <w:ilvl w:val="0"/>
          <w:numId w:val="8"/>
        </w:numPr>
        <w:spacing w:after="99"/>
        <w:ind w:left="567" w:hanging="425"/>
      </w:pPr>
      <w:r>
        <w:t>u Spomenici Škole koju vodi ravnatelj/</w:t>
      </w:r>
      <w:proofErr w:type="spellStart"/>
      <w:r>
        <w:t>ica</w:t>
      </w:r>
      <w:proofErr w:type="spellEnd"/>
      <w:r>
        <w:t xml:space="preserve"> ili osoba zadužena od ravnatelja/</w:t>
      </w:r>
      <w:proofErr w:type="spellStart"/>
      <w:r>
        <w:t>ice</w:t>
      </w:r>
      <w:proofErr w:type="spellEnd"/>
      <w:r>
        <w:t xml:space="preserve"> za vođenje Spomenice evidentiraju se učenici kojima je dodijeljena nagrada Učenik generacije. </w:t>
      </w:r>
    </w:p>
    <w:p w:rsidR="00813404" w:rsidRDefault="00813404" w:rsidP="00813404">
      <w:pPr>
        <w:spacing w:after="121" w:line="259" w:lineRule="auto"/>
        <w:ind w:left="814"/>
        <w:jc w:val="center"/>
      </w:pPr>
    </w:p>
    <w:p w:rsidR="00813404" w:rsidRDefault="00813404" w:rsidP="00813404">
      <w:pPr>
        <w:spacing w:after="121" w:line="259" w:lineRule="auto"/>
        <w:ind w:left="814"/>
        <w:jc w:val="center"/>
      </w:pPr>
      <w:r>
        <w:t>Članak 2</w:t>
      </w:r>
      <w:r w:rsidR="00952540">
        <w:t>9</w:t>
      </w:r>
      <w:r>
        <w:t xml:space="preserve">. </w:t>
      </w:r>
    </w:p>
    <w:p w:rsidR="00813404" w:rsidRDefault="00813404" w:rsidP="00813404">
      <w:pPr>
        <w:spacing w:after="100"/>
        <w:ind w:left="836" w:hanging="128"/>
      </w:pPr>
      <w:r>
        <w:t xml:space="preserve">Za  provođenje ovog Pravilnika zadužuje se ravnatelj škole. </w:t>
      </w:r>
    </w:p>
    <w:p w:rsidR="00813404" w:rsidRDefault="00813404" w:rsidP="00813404">
      <w:pPr>
        <w:spacing w:after="99" w:line="269" w:lineRule="auto"/>
        <w:ind w:left="75" w:right="239" w:firstLine="4601"/>
        <w:jc w:val="both"/>
      </w:pPr>
    </w:p>
    <w:p w:rsidR="00813404" w:rsidRDefault="00813404" w:rsidP="00813404">
      <w:pPr>
        <w:spacing w:after="99" w:line="269" w:lineRule="auto"/>
        <w:ind w:left="75" w:right="239" w:firstLine="4601"/>
        <w:jc w:val="both"/>
      </w:pPr>
      <w:r>
        <w:t xml:space="preserve">Članak </w:t>
      </w:r>
      <w:r w:rsidR="00952540">
        <w:t>30</w:t>
      </w:r>
      <w:r>
        <w:t xml:space="preserve">. </w:t>
      </w:r>
    </w:p>
    <w:p w:rsidR="00813404" w:rsidRDefault="00813404" w:rsidP="00813404">
      <w:pPr>
        <w:spacing w:after="99" w:line="269" w:lineRule="auto"/>
        <w:ind w:left="75" w:right="239" w:firstLine="0"/>
        <w:jc w:val="both"/>
      </w:pPr>
      <w:r>
        <w:t xml:space="preserve">              Izmjene i dopune ovog Pravilnika donose se na način i po postupku po kojemu je donesen ovaj Pravilnik. </w:t>
      </w:r>
    </w:p>
    <w:p w:rsidR="00813404" w:rsidRDefault="00813404" w:rsidP="00813404">
      <w:pPr>
        <w:spacing w:after="121" w:line="259" w:lineRule="auto"/>
        <w:ind w:left="0" w:right="-904"/>
        <w:jc w:val="center"/>
      </w:pPr>
    </w:p>
    <w:p w:rsidR="00813404" w:rsidRDefault="00813404" w:rsidP="00813404">
      <w:pPr>
        <w:spacing w:after="121" w:line="259" w:lineRule="auto"/>
        <w:ind w:left="0" w:right="-904"/>
        <w:jc w:val="center"/>
      </w:pPr>
      <w:r>
        <w:t xml:space="preserve">Članak </w:t>
      </w:r>
      <w:r w:rsidR="00952540">
        <w:t>31</w:t>
      </w:r>
      <w:r>
        <w:t>.</w:t>
      </w:r>
    </w:p>
    <w:p w:rsidR="00813404" w:rsidRDefault="00813404" w:rsidP="00813404">
      <w:pPr>
        <w:ind w:right="-424" w:firstLine="650"/>
        <w:rPr>
          <w:szCs w:val="24"/>
        </w:rPr>
      </w:pPr>
      <w:r>
        <w:rPr>
          <w:szCs w:val="24"/>
        </w:rPr>
        <w:t>Ovaj Pravilnik stupa na snagu danom objave na oglasnim pločama Škole te se od tada i primjenjuje.</w:t>
      </w:r>
    </w:p>
    <w:p w:rsidR="00813404" w:rsidRDefault="00813404" w:rsidP="00813404">
      <w:pPr>
        <w:ind w:right="-424"/>
        <w:rPr>
          <w:szCs w:val="24"/>
        </w:rPr>
      </w:pPr>
    </w:p>
    <w:p w:rsidR="00813404" w:rsidRPr="00F60D21" w:rsidRDefault="00813404" w:rsidP="00813404">
      <w:pPr>
        <w:ind w:right="-424" w:firstLine="650"/>
        <w:rPr>
          <w:szCs w:val="24"/>
        </w:rPr>
      </w:pPr>
      <w:r>
        <w:rPr>
          <w:szCs w:val="24"/>
        </w:rPr>
        <w:t>Pravilnik je na oglasnoj ploči i web stanici Osnovne škole Ivanska objavljen dana 21. studenog 2022. godine.</w:t>
      </w:r>
    </w:p>
    <w:p w:rsidR="00813404" w:rsidRDefault="00813404" w:rsidP="00813404">
      <w:pPr>
        <w:spacing w:after="39"/>
        <w:ind w:left="836" w:hanging="694"/>
        <w:jc w:val="both"/>
      </w:pPr>
    </w:p>
    <w:p w:rsidR="00813404" w:rsidRDefault="00813404" w:rsidP="00813404">
      <w:pPr>
        <w:spacing w:after="39"/>
        <w:ind w:left="836" w:hanging="694"/>
        <w:jc w:val="both"/>
      </w:pPr>
      <w:r>
        <w:t xml:space="preserve">                                                                                                               Ravnateljica:</w:t>
      </w:r>
    </w:p>
    <w:p w:rsidR="00813404" w:rsidRDefault="00813404" w:rsidP="00813404">
      <w:pPr>
        <w:spacing w:after="39"/>
        <w:ind w:left="836" w:hanging="694"/>
        <w:jc w:val="both"/>
      </w:pPr>
      <w:r>
        <w:t xml:space="preserve">                                                                                               Sunčica Đuričić-Kocijan, </w:t>
      </w:r>
      <w:proofErr w:type="spellStart"/>
      <w:r>
        <w:t>dipl.uč</w:t>
      </w:r>
      <w:proofErr w:type="spellEnd"/>
      <w:r>
        <w:t>.</w:t>
      </w:r>
    </w:p>
    <w:p w:rsidR="00813404" w:rsidRDefault="00813404" w:rsidP="00813404">
      <w:pPr>
        <w:spacing w:after="39"/>
        <w:ind w:left="836" w:hanging="694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3404" w:rsidRDefault="00813404" w:rsidP="00813404">
      <w:pPr>
        <w:spacing w:after="39"/>
        <w:ind w:left="836" w:hanging="694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:rsidR="00813404" w:rsidRDefault="00813404" w:rsidP="00813404">
      <w:pPr>
        <w:ind w:right="-424"/>
        <w:rPr>
          <w:szCs w:val="24"/>
        </w:rPr>
      </w:pPr>
      <w:r>
        <w:rPr>
          <w:szCs w:val="24"/>
        </w:rPr>
        <w:t xml:space="preserve">                                                                     </w:t>
      </w:r>
    </w:p>
    <w:p w:rsidR="00813404" w:rsidRDefault="00813404" w:rsidP="00813404">
      <w:pPr>
        <w:ind w:right="-424"/>
        <w:rPr>
          <w:szCs w:val="24"/>
        </w:rPr>
      </w:pPr>
    </w:p>
    <w:p w:rsidR="00813404" w:rsidRDefault="00813404" w:rsidP="00813404">
      <w:pPr>
        <w:ind w:right="-424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</w:t>
      </w:r>
      <w:r>
        <w:rPr>
          <w:szCs w:val="24"/>
        </w:rPr>
        <w:tab/>
      </w:r>
      <w:r>
        <w:rPr>
          <w:szCs w:val="24"/>
        </w:rPr>
        <w:tab/>
        <w:t>Predsjednica Školskog odbora:</w:t>
      </w:r>
    </w:p>
    <w:p w:rsidR="00813404" w:rsidRDefault="00813404" w:rsidP="00813404">
      <w:pPr>
        <w:spacing w:line="360" w:lineRule="auto"/>
        <w:ind w:right="-424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     </w:t>
      </w:r>
      <w:r>
        <w:rPr>
          <w:szCs w:val="24"/>
        </w:rPr>
        <w:tab/>
      </w:r>
      <w:r>
        <w:rPr>
          <w:szCs w:val="24"/>
        </w:rPr>
        <w:tab/>
        <w:t xml:space="preserve"> Marina Petrić</w:t>
      </w:r>
      <w:r>
        <w:rPr>
          <w:szCs w:val="24"/>
        </w:rPr>
        <w:tab/>
      </w:r>
    </w:p>
    <w:p w:rsidR="00813404" w:rsidRDefault="00813404" w:rsidP="00813404">
      <w:pPr>
        <w:spacing w:line="360" w:lineRule="auto"/>
        <w:ind w:right="-424"/>
        <w:rPr>
          <w:szCs w:val="24"/>
        </w:rPr>
      </w:pPr>
    </w:p>
    <w:p w:rsidR="00813404" w:rsidRDefault="00813404" w:rsidP="00813404">
      <w:pPr>
        <w:spacing w:line="360" w:lineRule="auto"/>
        <w:ind w:right="-424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_____________________________</w:t>
      </w:r>
    </w:p>
    <w:p w:rsidR="00B650EB" w:rsidRDefault="00B650EB" w:rsidP="00813404">
      <w:pPr>
        <w:spacing w:line="360" w:lineRule="auto"/>
        <w:ind w:right="-424"/>
        <w:rPr>
          <w:szCs w:val="24"/>
        </w:rPr>
      </w:pPr>
    </w:p>
    <w:p w:rsidR="00B650EB" w:rsidRDefault="00B650EB" w:rsidP="00813404">
      <w:pPr>
        <w:spacing w:line="360" w:lineRule="auto"/>
        <w:ind w:right="-424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Stručna suradnica pedagoginja:</w:t>
      </w:r>
    </w:p>
    <w:p w:rsidR="00B650EB" w:rsidRDefault="00B650EB" w:rsidP="00813404">
      <w:pPr>
        <w:spacing w:line="360" w:lineRule="auto"/>
        <w:ind w:right="-424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Sara Krmpotić</w:t>
      </w:r>
    </w:p>
    <w:p w:rsidR="00B650EB" w:rsidRDefault="00B650EB" w:rsidP="00813404">
      <w:pPr>
        <w:spacing w:line="360" w:lineRule="auto"/>
        <w:ind w:right="-424"/>
        <w:rPr>
          <w:szCs w:val="24"/>
        </w:rPr>
      </w:pPr>
    </w:p>
    <w:p w:rsidR="00B650EB" w:rsidRDefault="00B650EB" w:rsidP="00813404">
      <w:pPr>
        <w:spacing w:line="360" w:lineRule="auto"/>
        <w:ind w:right="-424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___________________________</w:t>
      </w:r>
    </w:p>
    <w:p w:rsidR="00B650EB" w:rsidRDefault="00B650EB" w:rsidP="00813404">
      <w:pPr>
        <w:spacing w:line="360" w:lineRule="auto"/>
        <w:ind w:right="-424"/>
        <w:rPr>
          <w:szCs w:val="24"/>
        </w:rPr>
      </w:pPr>
    </w:p>
    <w:p w:rsidR="00813404" w:rsidRDefault="00813404" w:rsidP="00813404">
      <w:pPr>
        <w:spacing w:line="360" w:lineRule="auto"/>
        <w:ind w:right="-424"/>
        <w:rPr>
          <w:szCs w:val="24"/>
        </w:rPr>
      </w:pPr>
      <w:r>
        <w:rPr>
          <w:szCs w:val="24"/>
        </w:rPr>
        <w:t xml:space="preserve">U </w:t>
      </w:r>
      <w:proofErr w:type="spellStart"/>
      <w:r>
        <w:rPr>
          <w:szCs w:val="24"/>
        </w:rPr>
        <w:t>Ivanskoj</w:t>
      </w:r>
      <w:proofErr w:type="spellEnd"/>
      <w:r>
        <w:rPr>
          <w:szCs w:val="24"/>
        </w:rPr>
        <w:t xml:space="preserve"> 21. studenog 2022. god.</w:t>
      </w:r>
    </w:p>
    <w:p w:rsidR="00813404" w:rsidRDefault="00813404" w:rsidP="00813404">
      <w:pPr>
        <w:spacing w:line="360" w:lineRule="auto"/>
        <w:ind w:right="-424"/>
        <w:rPr>
          <w:szCs w:val="24"/>
        </w:rPr>
      </w:pPr>
      <w:r>
        <w:rPr>
          <w:szCs w:val="24"/>
        </w:rPr>
        <w:t xml:space="preserve">KLASA: 011-03/22-02/11  </w:t>
      </w:r>
    </w:p>
    <w:p w:rsidR="00813404" w:rsidRPr="00A40E36" w:rsidRDefault="00813404" w:rsidP="00813404">
      <w:pPr>
        <w:spacing w:line="360" w:lineRule="auto"/>
        <w:ind w:right="-424"/>
        <w:rPr>
          <w:szCs w:val="24"/>
        </w:rPr>
      </w:pPr>
      <w:r>
        <w:rPr>
          <w:szCs w:val="24"/>
        </w:rPr>
        <w:t>URBROJ: 2103-10-06-01-22-1</w:t>
      </w:r>
      <w:bookmarkStart w:id="0" w:name="_GoBack"/>
      <w:bookmarkEnd w:id="0"/>
    </w:p>
    <w:p w:rsidR="00847C32" w:rsidRDefault="00847C32"/>
    <w:sectPr w:rsidR="00847C32" w:rsidSect="00BC4A3C">
      <w:headerReference w:type="even" r:id="rId7"/>
      <w:headerReference w:type="default" r:id="rId8"/>
      <w:headerReference w:type="first" r:id="rId9"/>
      <w:pgSz w:w="11906" w:h="16838"/>
      <w:pgMar w:top="709" w:right="1186" w:bottom="993" w:left="1276" w:header="372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22C" w:rsidRDefault="0038722C">
      <w:pPr>
        <w:spacing w:after="0" w:line="240" w:lineRule="auto"/>
      </w:pPr>
      <w:r>
        <w:separator/>
      </w:r>
    </w:p>
  </w:endnote>
  <w:endnote w:type="continuationSeparator" w:id="0">
    <w:p w:rsidR="0038722C" w:rsidRDefault="00387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22C" w:rsidRDefault="0038722C">
      <w:pPr>
        <w:spacing w:after="0" w:line="240" w:lineRule="auto"/>
      </w:pPr>
      <w:r>
        <w:separator/>
      </w:r>
    </w:p>
  </w:footnote>
  <w:footnote w:type="continuationSeparator" w:id="0">
    <w:p w:rsidR="0038722C" w:rsidRDefault="00387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C1E" w:rsidRDefault="00780CA7">
    <w:pPr>
      <w:spacing w:after="0" w:line="259" w:lineRule="auto"/>
      <w:ind w:left="53" w:firstLine="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0" wp14:anchorId="30034B12" wp14:editId="0963AD43">
          <wp:simplePos x="0" y="0"/>
          <wp:positionH relativeFrom="page">
            <wp:posOffset>506095</wp:posOffset>
          </wp:positionH>
          <wp:positionV relativeFrom="page">
            <wp:posOffset>248285</wp:posOffset>
          </wp:positionV>
          <wp:extent cx="691515" cy="643890"/>
          <wp:effectExtent l="0" t="0" r="0" b="0"/>
          <wp:wrapSquare wrapText="bothSides"/>
          <wp:docPr id="5" name="Picture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1515" cy="643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0" wp14:anchorId="4FFA8DE6" wp14:editId="5A2290FC">
          <wp:simplePos x="0" y="0"/>
          <wp:positionH relativeFrom="page">
            <wp:posOffset>6192520</wp:posOffset>
          </wp:positionH>
          <wp:positionV relativeFrom="page">
            <wp:posOffset>236220</wp:posOffset>
          </wp:positionV>
          <wp:extent cx="643890" cy="643890"/>
          <wp:effectExtent l="0" t="0" r="0" b="0"/>
          <wp:wrapSquare wrapText="bothSides"/>
          <wp:docPr id="6" name="Picture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3890" cy="643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18"/>
      </w:rPr>
      <w:t xml:space="preserve">REPUBLIKA HRVATSKA – ISTARSKA ŽUPANIJA </w:t>
    </w:r>
  </w:p>
  <w:p w:rsidR="00D47C1E" w:rsidRDefault="00780CA7">
    <w:pPr>
      <w:spacing w:after="0" w:line="259" w:lineRule="auto"/>
      <w:ind w:left="50" w:firstLine="0"/>
      <w:jc w:val="center"/>
    </w:pPr>
    <w:r>
      <w:rPr>
        <w:rFonts w:ascii="Calibri" w:eastAsia="Calibri" w:hAnsi="Calibri" w:cs="Calibri"/>
        <w:sz w:val="18"/>
      </w:rPr>
      <w:t xml:space="preserve">OSNOVNA ŠKOLA JOŽE ŠURANA VIŠNJAN – Istarska 2,  52 463 </w:t>
    </w:r>
    <w:proofErr w:type="spellStart"/>
    <w:r>
      <w:rPr>
        <w:rFonts w:ascii="Calibri" w:eastAsia="Calibri" w:hAnsi="Calibri" w:cs="Calibri"/>
        <w:sz w:val="18"/>
      </w:rPr>
      <w:t>Višnjan</w:t>
    </w:r>
    <w:proofErr w:type="spellEnd"/>
    <w:r>
      <w:rPr>
        <w:rFonts w:ascii="Calibri" w:eastAsia="Calibri" w:hAnsi="Calibri" w:cs="Calibri"/>
        <w:sz w:val="18"/>
      </w:rPr>
      <w:t xml:space="preserve"> </w:t>
    </w:r>
  </w:p>
  <w:p w:rsidR="00D47C1E" w:rsidRDefault="00780CA7">
    <w:pPr>
      <w:spacing w:after="0" w:line="259" w:lineRule="auto"/>
      <w:ind w:left="1457" w:firstLine="0"/>
    </w:pPr>
    <w:r>
      <w:rPr>
        <w:rFonts w:ascii="Calibri" w:eastAsia="Calibri" w:hAnsi="Calibri" w:cs="Calibri"/>
        <w:sz w:val="18"/>
      </w:rPr>
      <w:t xml:space="preserve">Tel/fax.(052) 449 106/ 427 686 OIB: 49067596635 mail: </w:t>
    </w:r>
    <w:r>
      <w:rPr>
        <w:color w:val="0000FF"/>
        <w:sz w:val="18"/>
        <w:u w:val="single" w:color="0000FF"/>
      </w:rPr>
      <w:t>visnjan@os-jsurana-visnjan.skole.hr</w:t>
    </w:r>
    <w:r>
      <w:rPr>
        <w:color w:val="0000FF"/>
        <w:sz w:val="18"/>
      </w:rPr>
      <w:t xml:space="preserve"> </w:t>
    </w:r>
  </w:p>
  <w:p w:rsidR="00D47C1E" w:rsidRDefault="00780CA7">
    <w:pPr>
      <w:spacing w:after="0" w:line="259" w:lineRule="auto"/>
      <w:ind w:left="93" w:firstLine="0"/>
      <w:jc w:val="center"/>
    </w:pPr>
    <w:r>
      <w:rPr>
        <w:rFonts w:ascii="Calibri" w:eastAsia="Calibri" w:hAnsi="Calibri" w:cs="Calibri"/>
        <w:sz w:val="18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C1E" w:rsidRDefault="0038722C">
    <w:pPr>
      <w:spacing w:after="0" w:line="259" w:lineRule="auto"/>
      <w:ind w:left="93" w:firstLine="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C1E" w:rsidRDefault="00780CA7">
    <w:pPr>
      <w:spacing w:after="0" w:line="259" w:lineRule="auto"/>
      <w:ind w:left="53" w:firstLine="0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0" wp14:anchorId="7B210AFB" wp14:editId="3DAF2D8E">
          <wp:simplePos x="0" y="0"/>
          <wp:positionH relativeFrom="page">
            <wp:posOffset>506095</wp:posOffset>
          </wp:positionH>
          <wp:positionV relativeFrom="page">
            <wp:posOffset>248285</wp:posOffset>
          </wp:positionV>
          <wp:extent cx="691515" cy="643890"/>
          <wp:effectExtent l="0" t="0" r="0" b="0"/>
          <wp:wrapSquare wrapText="bothSides"/>
          <wp:docPr id="7" name="Picture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1515" cy="643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0" wp14:anchorId="0473697F" wp14:editId="5AA2D67F">
          <wp:simplePos x="0" y="0"/>
          <wp:positionH relativeFrom="page">
            <wp:posOffset>6192520</wp:posOffset>
          </wp:positionH>
          <wp:positionV relativeFrom="page">
            <wp:posOffset>236220</wp:posOffset>
          </wp:positionV>
          <wp:extent cx="643890" cy="643890"/>
          <wp:effectExtent l="0" t="0" r="0" b="0"/>
          <wp:wrapSquare wrapText="bothSides"/>
          <wp:docPr id="8" name="Picture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3890" cy="643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18"/>
      </w:rPr>
      <w:t xml:space="preserve">REPUBLIKA HRVATSKA – ISTARSKA ŽUPANIJA </w:t>
    </w:r>
  </w:p>
  <w:p w:rsidR="00D47C1E" w:rsidRDefault="00780CA7">
    <w:pPr>
      <w:spacing w:after="0" w:line="259" w:lineRule="auto"/>
      <w:ind w:left="50" w:firstLine="0"/>
      <w:jc w:val="center"/>
    </w:pPr>
    <w:r>
      <w:rPr>
        <w:rFonts w:ascii="Calibri" w:eastAsia="Calibri" w:hAnsi="Calibri" w:cs="Calibri"/>
        <w:sz w:val="18"/>
      </w:rPr>
      <w:t xml:space="preserve">OSNOVNA ŠKOLA JOŽE ŠURANA VIŠNJAN – Istarska 2,  52 463 </w:t>
    </w:r>
    <w:proofErr w:type="spellStart"/>
    <w:r>
      <w:rPr>
        <w:rFonts w:ascii="Calibri" w:eastAsia="Calibri" w:hAnsi="Calibri" w:cs="Calibri"/>
        <w:sz w:val="18"/>
      </w:rPr>
      <w:t>Višnjan</w:t>
    </w:r>
    <w:proofErr w:type="spellEnd"/>
    <w:r>
      <w:rPr>
        <w:rFonts w:ascii="Calibri" w:eastAsia="Calibri" w:hAnsi="Calibri" w:cs="Calibri"/>
        <w:sz w:val="18"/>
      </w:rPr>
      <w:t xml:space="preserve"> </w:t>
    </w:r>
  </w:p>
  <w:p w:rsidR="00D47C1E" w:rsidRDefault="00780CA7">
    <w:pPr>
      <w:spacing w:after="0" w:line="259" w:lineRule="auto"/>
      <w:ind w:left="1457" w:firstLine="0"/>
    </w:pPr>
    <w:r>
      <w:rPr>
        <w:rFonts w:ascii="Calibri" w:eastAsia="Calibri" w:hAnsi="Calibri" w:cs="Calibri"/>
        <w:sz w:val="18"/>
      </w:rPr>
      <w:t xml:space="preserve">Tel/fax.(052) 449 106/ 427 686 OIB: 49067596635 mail: </w:t>
    </w:r>
    <w:r>
      <w:rPr>
        <w:color w:val="0000FF"/>
        <w:sz w:val="18"/>
        <w:u w:val="single" w:color="0000FF"/>
      </w:rPr>
      <w:t>visnjan@os-jsurana-visnjan.skole.hr</w:t>
    </w:r>
    <w:r>
      <w:rPr>
        <w:color w:val="0000FF"/>
        <w:sz w:val="18"/>
      </w:rPr>
      <w:t xml:space="preserve"> </w:t>
    </w:r>
  </w:p>
  <w:p w:rsidR="00D47C1E" w:rsidRDefault="00780CA7">
    <w:pPr>
      <w:spacing w:after="0" w:line="259" w:lineRule="auto"/>
      <w:ind w:left="93" w:firstLine="0"/>
      <w:jc w:val="center"/>
    </w:pPr>
    <w:r>
      <w:rPr>
        <w:rFonts w:ascii="Calibri" w:eastAsia="Calibri" w:hAnsi="Calibri" w:cs="Calibri"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47515"/>
    <w:multiLevelType w:val="hybridMultilevel"/>
    <w:tmpl w:val="F252DC1E"/>
    <w:lvl w:ilvl="0" w:tplc="092092E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DC67AF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9D6D43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04005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214EE5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3F6FE0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3CEB7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BA49C5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794476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1036AA"/>
    <w:multiLevelType w:val="hybridMultilevel"/>
    <w:tmpl w:val="169A989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E22A6"/>
    <w:multiLevelType w:val="hybridMultilevel"/>
    <w:tmpl w:val="C798A97C"/>
    <w:lvl w:ilvl="0" w:tplc="9D429C40">
      <w:start w:val="1"/>
      <w:numFmt w:val="decimal"/>
      <w:lvlText w:val="%1.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B41282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B23520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042DA0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30EFC2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D67B52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C01EB2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F622E0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7AB8FE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1E2A6F"/>
    <w:multiLevelType w:val="hybridMultilevel"/>
    <w:tmpl w:val="269C9B8E"/>
    <w:lvl w:ilvl="0" w:tplc="0E147872">
      <w:start w:val="1"/>
      <w:numFmt w:val="bullet"/>
      <w:lvlText w:val="-"/>
      <w:lvlJc w:val="left"/>
      <w:pPr>
        <w:ind w:left="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CA4702">
      <w:start w:val="1"/>
      <w:numFmt w:val="bullet"/>
      <w:lvlText w:val="o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C03EE6">
      <w:start w:val="1"/>
      <w:numFmt w:val="bullet"/>
      <w:lvlText w:val="▪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E8081A">
      <w:start w:val="1"/>
      <w:numFmt w:val="bullet"/>
      <w:lvlText w:val="•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64910A">
      <w:start w:val="1"/>
      <w:numFmt w:val="bullet"/>
      <w:lvlText w:val="o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AE6BF8">
      <w:start w:val="1"/>
      <w:numFmt w:val="bullet"/>
      <w:lvlText w:val="▪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DC61F8">
      <w:start w:val="1"/>
      <w:numFmt w:val="bullet"/>
      <w:lvlText w:val="•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3CDBC0">
      <w:start w:val="1"/>
      <w:numFmt w:val="bullet"/>
      <w:lvlText w:val="o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6617B2">
      <w:start w:val="1"/>
      <w:numFmt w:val="bullet"/>
      <w:lvlText w:val="▪"/>
      <w:lvlJc w:val="left"/>
      <w:pPr>
        <w:ind w:left="6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9A36271"/>
    <w:multiLevelType w:val="hybridMultilevel"/>
    <w:tmpl w:val="C9705CA4"/>
    <w:lvl w:ilvl="0" w:tplc="61C0A27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6AD8C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55CB4F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C6F74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6581DC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E092A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B2CDC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CC916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3A8D8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C956A7E"/>
    <w:multiLevelType w:val="hybridMultilevel"/>
    <w:tmpl w:val="834448BC"/>
    <w:lvl w:ilvl="0" w:tplc="D5860DBA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548A4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2A211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96D4C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D07A6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DE1CA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78FCB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8855F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72C5E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7FC3FED"/>
    <w:multiLevelType w:val="hybridMultilevel"/>
    <w:tmpl w:val="B0A4069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022636D"/>
    <w:multiLevelType w:val="hybridMultilevel"/>
    <w:tmpl w:val="191CA312"/>
    <w:lvl w:ilvl="0" w:tplc="8DA2F142">
      <w:start w:val="1"/>
      <w:numFmt w:val="lowerLetter"/>
      <w:lvlText w:val="%1)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06FD06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34C652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00E628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443570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743234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C87512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0A0C1E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621AEC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0B61585"/>
    <w:multiLevelType w:val="hybridMultilevel"/>
    <w:tmpl w:val="D16820D4"/>
    <w:lvl w:ilvl="0" w:tplc="041A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9" w15:restartNumberingAfterBreak="0">
    <w:nsid w:val="576F7B7F"/>
    <w:multiLevelType w:val="hybridMultilevel"/>
    <w:tmpl w:val="11FC37C6"/>
    <w:lvl w:ilvl="0" w:tplc="0E0C2250">
      <w:start w:val="1"/>
      <w:numFmt w:val="lowerLetter"/>
      <w:lvlText w:val="%1)"/>
      <w:lvlJc w:val="left"/>
      <w:pPr>
        <w:ind w:left="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34C0A8">
      <w:start w:val="1"/>
      <w:numFmt w:val="lowerLetter"/>
      <w:lvlText w:val="%2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4C7C88">
      <w:start w:val="1"/>
      <w:numFmt w:val="lowerRoman"/>
      <w:lvlText w:val="%3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409A56">
      <w:start w:val="1"/>
      <w:numFmt w:val="decimal"/>
      <w:lvlText w:val="%4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8882AC">
      <w:start w:val="1"/>
      <w:numFmt w:val="lowerLetter"/>
      <w:lvlText w:val="%5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B0FBE2">
      <w:start w:val="1"/>
      <w:numFmt w:val="lowerRoman"/>
      <w:lvlText w:val="%6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8803D0">
      <w:start w:val="1"/>
      <w:numFmt w:val="decimal"/>
      <w:lvlText w:val="%7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828F92">
      <w:start w:val="1"/>
      <w:numFmt w:val="lowerLetter"/>
      <w:lvlText w:val="%8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EE6A2C">
      <w:start w:val="1"/>
      <w:numFmt w:val="lowerRoman"/>
      <w:lvlText w:val="%9"/>
      <w:lvlJc w:val="left"/>
      <w:pPr>
        <w:ind w:left="6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D75638"/>
    <w:multiLevelType w:val="hybridMultilevel"/>
    <w:tmpl w:val="E0B058BE"/>
    <w:lvl w:ilvl="0" w:tplc="C2C8F6B4">
      <w:start w:val="1"/>
      <w:numFmt w:val="lowerLetter"/>
      <w:lvlText w:val="%1)"/>
      <w:lvlJc w:val="left"/>
      <w:pPr>
        <w:ind w:left="1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280C04">
      <w:start w:val="1"/>
      <w:numFmt w:val="lowerLetter"/>
      <w:lvlText w:val="%2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98E98A">
      <w:start w:val="1"/>
      <w:numFmt w:val="lowerRoman"/>
      <w:lvlText w:val="%3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E6B568">
      <w:start w:val="1"/>
      <w:numFmt w:val="decimal"/>
      <w:lvlText w:val="%4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92E414">
      <w:start w:val="1"/>
      <w:numFmt w:val="lowerLetter"/>
      <w:lvlText w:val="%5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9CD92C">
      <w:start w:val="1"/>
      <w:numFmt w:val="lowerRoman"/>
      <w:lvlText w:val="%6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7A1658">
      <w:start w:val="1"/>
      <w:numFmt w:val="decimal"/>
      <w:lvlText w:val="%7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DACA5C">
      <w:start w:val="1"/>
      <w:numFmt w:val="lowerLetter"/>
      <w:lvlText w:val="%8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7CE11C">
      <w:start w:val="1"/>
      <w:numFmt w:val="lowerRoman"/>
      <w:lvlText w:val="%9"/>
      <w:lvlJc w:val="left"/>
      <w:pPr>
        <w:ind w:left="6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54E37C0"/>
    <w:multiLevelType w:val="hybridMultilevel"/>
    <w:tmpl w:val="90FA54E4"/>
    <w:lvl w:ilvl="0" w:tplc="D51C20B8">
      <w:start w:val="1"/>
      <w:numFmt w:val="lowerLetter"/>
      <w:lvlText w:val="%1)"/>
      <w:lvlJc w:val="left"/>
      <w:pPr>
        <w:ind w:left="40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8" w:hanging="360"/>
      </w:pPr>
    </w:lvl>
    <w:lvl w:ilvl="2" w:tplc="041A001B" w:tentative="1">
      <w:start w:val="1"/>
      <w:numFmt w:val="lowerRoman"/>
      <w:lvlText w:val="%3."/>
      <w:lvlJc w:val="right"/>
      <w:pPr>
        <w:ind w:left="1848" w:hanging="180"/>
      </w:pPr>
    </w:lvl>
    <w:lvl w:ilvl="3" w:tplc="041A000F" w:tentative="1">
      <w:start w:val="1"/>
      <w:numFmt w:val="decimal"/>
      <w:lvlText w:val="%4."/>
      <w:lvlJc w:val="left"/>
      <w:pPr>
        <w:ind w:left="2568" w:hanging="360"/>
      </w:pPr>
    </w:lvl>
    <w:lvl w:ilvl="4" w:tplc="041A0019" w:tentative="1">
      <w:start w:val="1"/>
      <w:numFmt w:val="lowerLetter"/>
      <w:lvlText w:val="%5."/>
      <w:lvlJc w:val="left"/>
      <w:pPr>
        <w:ind w:left="3288" w:hanging="360"/>
      </w:pPr>
    </w:lvl>
    <w:lvl w:ilvl="5" w:tplc="041A001B" w:tentative="1">
      <w:start w:val="1"/>
      <w:numFmt w:val="lowerRoman"/>
      <w:lvlText w:val="%6."/>
      <w:lvlJc w:val="right"/>
      <w:pPr>
        <w:ind w:left="4008" w:hanging="180"/>
      </w:pPr>
    </w:lvl>
    <w:lvl w:ilvl="6" w:tplc="041A000F" w:tentative="1">
      <w:start w:val="1"/>
      <w:numFmt w:val="decimal"/>
      <w:lvlText w:val="%7."/>
      <w:lvlJc w:val="left"/>
      <w:pPr>
        <w:ind w:left="4728" w:hanging="360"/>
      </w:pPr>
    </w:lvl>
    <w:lvl w:ilvl="7" w:tplc="041A0019" w:tentative="1">
      <w:start w:val="1"/>
      <w:numFmt w:val="lowerLetter"/>
      <w:lvlText w:val="%8."/>
      <w:lvlJc w:val="left"/>
      <w:pPr>
        <w:ind w:left="5448" w:hanging="360"/>
      </w:pPr>
    </w:lvl>
    <w:lvl w:ilvl="8" w:tplc="041A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9"/>
  </w:num>
  <w:num w:numId="5">
    <w:abstractNumId w:val="4"/>
  </w:num>
  <w:num w:numId="6">
    <w:abstractNumId w:val="0"/>
  </w:num>
  <w:num w:numId="7">
    <w:abstractNumId w:val="2"/>
  </w:num>
  <w:num w:numId="8">
    <w:abstractNumId w:val="7"/>
  </w:num>
  <w:num w:numId="9">
    <w:abstractNumId w:val="8"/>
  </w:num>
  <w:num w:numId="10">
    <w:abstractNumId w:val="6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404"/>
    <w:rsid w:val="0038722C"/>
    <w:rsid w:val="00492F5A"/>
    <w:rsid w:val="00780CA7"/>
    <w:rsid w:val="00813404"/>
    <w:rsid w:val="00847C32"/>
    <w:rsid w:val="00952540"/>
    <w:rsid w:val="00B6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91EEDE-885E-41A1-B442-5EDA67028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404"/>
    <w:pPr>
      <w:spacing w:after="5" w:line="271" w:lineRule="auto"/>
      <w:ind w:left="58" w:hanging="10"/>
    </w:pPr>
    <w:rPr>
      <w:rFonts w:ascii="Times New Roman" w:eastAsia="Times New Roman" w:hAnsi="Times New Roman" w:cs="Times New Roman"/>
      <w:color w:val="000000"/>
      <w:sz w:val="24"/>
      <w:lang w:eastAsia="hr-HR"/>
    </w:rPr>
  </w:style>
  <w:style w:type="paragraph" w:styleId="Naslov1">
    <w:name w:val="heading 1"/>
    <w:next w:val="Normal"/>
    <w:link w:val="Naslov1Char"/>
    <w:uiPriority w:val="9"/>
    <w:qFormat/>
    <w:rsid w:val="00813404"/>
    <w:pPr>
      <w:keepNext/>
      <w:keepLines/>
      <w:spacing w:after="115"/>
      <w:ind w:left="6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13404"/>
    <w:rPr>
      <w:rFonts w:ascii="Times New Roman" w:eastAsia="Times New Roman" w:hAnsi="Times New Roman" w:cs="Times New Roman"/>
      <w:b/>
      <w:color w:val="000000"/>
      <w:sz w:val="24"/>
      <w:lang w:eastAsia="hr-HR"/>
    </w:rPr>
  </w:style>
  <w:style w:type="table" w:customStyle="1" w:styleId="Reetkatablice1">
    <w:name w:val="Rešetka tablice1"/>
    <w:rsid w:val="00813404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813404"/>
    <w:pPr>
      <w:ind w:left="720"/>
      <w:contextualSpacing/>
    </w:pPr>
  </w:style>
  <w:style w:type="paragraph" w:styleId="Podnoje">
    <w:name w:val="footer"/>
    <w:basedOn w:val="Normal"/>
    <w:link w:val="PodnojeChar"/>
    <w:unhideWhenUsed/>
    <w:rsid w:val="00813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rsid w:val="00813404"/>
    <w:rPr>
      <w:rFonts w:ascii="Times New Roman" w:eastAsia="Times New Roman" w:hAnsi="Times New Roman" w:cs="Times New Roman"/>
      <w:color w:val="000000"/>
      <w:sz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52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52540"/>
    <w:rPr>
      <w:rFonts w:ascii="Segoe UI" w:eastAsia="Times New Roman" w:hAnsi="Segoe UI" w:cs="Segoe UI"/>
      <w:color w:val="000000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2042</Words>
  <Characters>11640</Characters>
  <Application>Microsoft Office Word</Application>
  <DocSecurity>0</DocSecurity>
  <Lines>97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2022-12-05T10:33:00Z</cp:lastPrinted>
  <dcterms:created xsi:type="dcterms:W3CDTF">2022-12-05T09:56:00Z</dcterms:created>
  <dcterms:modified xsi:type="dcterms:W3CDTF">2022-12-05T11:10:00Z</dcterms:modified>
</cp:coreProperties>
</file>