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ČETVRTAK, 8.4.2020.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1. RAZRED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1.sat – </w:t>
      </w:r>
      <w:r>
        <w:rPr>
          <w:b/>
          <w:bCs/>
        </w:rPr>
        <w:t>MATEMATIKA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 w:val="false"/>
          <w:bCs w:val="false"/>
          <w:u w:val="single"/>
        </w:rPr>
        <w:t>HRVATSKI NOVAC – vježbanje i ponavljanje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-  u ZBIRCI ZADATAKA na 95. stranici riješi 1., 2. i 3. zadatak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sat – </w:t>
      </w:r>
      <w:r>
        <w:rPr>
          <w:b/>
          <w:bCs/>
        </w:rPr>
        <w:t>HRVATSKI JEZIK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u w:val="single"/>
        </w:rPr>
        <w:t>Čitanje i pisanje – vježbanje i ponavljanje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u w:val="none"/>
        </w:rPr>
        <w:t>- danas ćeš čitanje i pisanje vježbati u udžbeniku i radnoj bilježnici iz prirode i društva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u w:val="none"/>
        </w:rPr>
        <w:t>- pročitaj o Uskrsu u udžbeniku na stranici 120., riješi zadatke u radnoj bilježnici na stranici 114.,</w:t>
      </w:r>
    </w:p>
    <w:p>
      <w:pPr>
        <w:pStyle w:val="Normal"/>
        <w:rPr>
          <w:rFonts w:ascii="Calibri" w:hAnsi="Calibri"/>
          <w:b w:val="false"/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u w:val="none"/>
        </w:rPr>
        <w:t xml:space="preserve">   </w:t>
      </w:r>
      <w:r>
        <w:rPr>
          <w:rFonts w:ascii="Calibri" w:hAnsi="Calibri"/>
          <w:b w:val="false"/>
          <w:bCs w:val="false"/>
          <w:u w:val="none"/>
        </w:rPr>
        <w:t xml:space="preserve">a zatim očitavanjem koda u udžbeniku pogledaj sadržaje i poigraj se  </w:t>
      </w:r>
    </w:p>
    <w:p>
      <w:pPr>
        <w:pStyle w:val="Normal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3. i 4. sat – </w:t>
      </w:r>
      <w:r>
        <w:rPr>
          <w:b/>
          <w:bCs/>
        </w:rPr>
        <w:t>ENGLESKI JEZIK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UNIT 4: ANIMALS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LESSON 5: LET'C CHECK!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Ponoviti nazive za životinje</w:t>
      </w:r>
    </w:p>
    <w:p>
      <w:pPr>
        <w:pStyle w:val="ListParagraph"/>
        <w:rPr/>
      </w:pPr>
      <w:hyperlink r:id="rId2">
        <w:r>
          <w:rPr>
            <w:rStyle w:val="ListLabel1"/>
            <w:rFonts w:ascii="Calibri" w:hAnsi="Calibri"/>
            <w:color w:val="0000FF"/>
            <w:u w:val="single"/>
          </w:rPr>
          <w:t>https://wordwall.net/hr/embed/ef31d2e955284542a71d6b33d7180a88?themeId=52&amp;templateId=8%22%20width=%22500%22%20height=%22380%22%20frameborder=%220%22%20allowfullscreen</w:t>
        </w:r>
      </w:hyperlink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Sastavi puzzle i imenuj životinju na slici</w:t>
      </w:r>
    </w:p>
    <w:p>
      <w:pPr>
        <w:pStyle w:val="ListParagraph"/>
        <w:rPr/>
      </w:pPr>
      <w:hyperlink r:id="rId3">
        <w:r>
          <w:rPr>
            <w:rStyle w:val="Internetskapoveznica"/>
            <w:rFonts w:ascii="Calibri" w:hAnsi="Calibri"/>
            <w:sz w:val="28"/>
            <w:szCs w:val="28"/>
          </w:rPr>
          <w:t>https://www.jigsawplanet.com/?rc=play&amp;pid=27c3a57558a9</w:t>
        </w:r>
      </w:hyperlink>
    </w:p>
    <w:p>
      <w:pPr>
        <w:pStyle w:val="ListParagraph"/>
        <w:rPr/>
      </w:pPr>
      <w:hyperlink r:id="rId4">
        <w:r>
          <w:rPr>
            <w:rStyle w:val="Internetskapoveznica"/>
            <w:rFonts w:ascii="Calibri" w:hAnsi="Calibri"/>
            <w:sz w:val="28"/>
            <w:szCs w:val="28"/>
          </w:rPr>
          <w:t>https://www.jigsawplanet.com/?rc=play&amp;pid=10f04bf1e2f4</w:t>
        </w:r>
      </w:hyperlink>
    </w:p>
    <w:p>
      <w:pPr>
        <w:pStyle w:val="ListParagraph"/>
        <w:rPr/>
      </w:pPr>
      <w:hyperlink r:id="rId5">
        <w:r>
          <w:rPr>
            <w:rStyle w:val="Internetskapoveznica"/>
            <w:rFonts w:ascii="Calibri" w:hAnsi="Calibri"/>
            <w:sz w:val="28"/>
            <w:szCs w:val="28"/>
          </w:rPr>
          <w:t>https://www.jigsawplanet.com/?rc=play&amp;pid=083578b09d52</w:t>
        </w:r>
      </w:hyperlink>
    </w:p>
    <w:p>
      <w:pPr>
        <w:pStyle w:val="ListParagraph"/>
        <w:rPr/>
      </w:pPr>
      <w:hyperlink r:id="rId6">
        <w:r>
          <w:rPr>
            <w:rStyle w:val="Internetskapoveznica"/>
            <w:rFonts w:ascii="Calibri" w:hAnsi="Calibri"/>
            <w:sz w:val="28"/>
            <w:szCs w:val="28"/>
          </w:rPr>
          <w:t>https://www.jigsawplanet.com/?rc=play&amp;pid=3ef65126e5c6</w:t>
        </w:r>
      </w:hyperlink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 w:val="false"/>
          <w:bCs w:val="false"/>
          <w:sz w:val="28"/>
          <w:szCs w:val="28"/>
        </w:rPr>
        <w:t>Rb/ 60,61</w:t>
      </w:r>
      <w:bookmarkStart w:id="0" w:name="_GoBack"/>
      <w:bookmarkEnd w:id="0"/>
      <w:r>
        <w:rPr>
          <w:rFonts w:ascii="Calibri" w:hAnsi="Calibri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</w:rPr>
        <w:t xml:space="preserve">5. sat – </w:t>
      </w:r>
      <w:r>
        <w:rPr>
          <w:b/>
          <w:bCs/>
        </w:rPr>
        <w:t>TZK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rFonts w:ascii="Calibri" w:hAnsi="Calibri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vježbaj s trenerima u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Školi na trećem na HRT3</w:t>
      </w:r>
    </w:p>
    <w:p>
      <w:pPr>
        <w:pStyle w:val="Normal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možeš vježbati i sama (i sa sekom i bratom) vježbe iz ove igre: </w:t>
      </w:r>
      <w:hyperlink r:id="rId8">
        <w:r>
          <w:rPr>
            <w:rStyle w:val="Internetskapoveznica"/>
            <w:rFonts w:ascii="Calibri" w:hAnsi="Calibri"/>
            <w:b w:val="false"/>
            <w:bCs w:val="false"/>
            <w:i w:val="false"/>
            <w:caps w:val="false"/>
            <w:smallCaps w:val="false"/>
            <w:spacing w:val="0"/>
            <w:sz w:val="24"/>
            <w:szCs w:val="24"/>
          </w:rPr>
          <w:t>https://wordwall.net/hr/resource/497435/tjelovje%c5%beba</w:t>
        </w:r>
      </w:hyperlink>
    </w:p>
    <w:p>
      <w:pPr>
        <w:pStyle w:val="Normal"/>
        <w:rPr>
          <w:rStyle w:val="Internetskapoveznica"/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Internetskapoveznica"/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Style w:val="Internetskapoveznica"/>
          <w:rFonts w:ascii="Calibri" w:hAnsi="Calibri"/>
          <w:b w:val="false"/>
          <w:bCs w:val="false"/>
          <w:i w:val="false"/>
          <w:caps w:val="false"/>
          <w:smallCaps w:val="false"/>
          <w:color w:val="00A933"/>
          <w:spacing w:val="0"/>
          <w:sz w:val="24"/>
          <w:szCs w:val="24"/>
          <w:u w:val="none"/>
        </w:rPr>
        <w:t>Uživaj u odmoru i Uskrsnim praznicima!</w:t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>
    <w:name w:val="Default Paragraph Font"/>
    <w:qFormat/>
    <w:rPr/>
  </w:style>
  <w:style w:type="character" w:styleId="Internetskapoveznica">
    <w:name w:val="Internetska poveznica"/>
    <w:basedOn w:val="DefaultParagraphFont"/>
    <w:rPr>
      <w:color w:val="0563C1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Arial" w:hAnsi="Arial" w:cs="Arial"/>
      <w:highlight w:val="white"/>
    </w:rPr>
  </w:style>
  <w:style w:type="character" w:styleId="ListLabel3">
    <w:name w:val="ListLabel 3"/>
    <w:qFormat/>
    <w:rPr>
      <w:rFonts w:ascii="Liberation Serif" w:hAnsi="Liberation Serif" w:cs="Arial"/>
      <w:sz w:val="24"/>
      <w:szCs w:val="24"/>
      <w:shd w:fill="F0F0F0" w:val="clear"/>
    </w:rPr>
  </w:style>
  <w:style w:type="character" w:styleId="ListLabel4">
    <w:name w:val="ListLabel 4"/>
    <w:qFormat/>
    <w:rPr>
      <w:rFonts w:ascii="Calibri" w:hAnsi="Calibri"/>
      <w:color w:val="0000FF"/>
      <w:u w:val="single"/>
    </w:rPr>
  </w:style>
  <w:style w:type="character" w:styleId="ListLabel5">
    <w:name w:val="ListLabel 5"/>
    <w:qFormat/>
    <w:rPr>
      <w:rFonts w:ascii="Calibri" w:hAnsi="Calibri"/>
      <w:sz w:val="28"/>
      <w:szCs w:val="2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llowfullscreen" TargetMode="External"/><Relationship Id="rId3" Type="http://schemas.openxmlformats.org/officeDocument/2006/relationships/hyperlink" Target="https://www.jigsawplanet.com/?rc=play&amp;pid=27c3a57558a9" TargetMode="External"/><Relationship Id="rId4" Type="http://schemas.openxmlformats.org/officeDocument/2006/relationships/hyperlink" Target="https://www.jigsawplanet.com/?rc=play&amp;pid=10f04bf1e2f4" TargetMode="External"/><Relationship Id="rId5" Type="http://schemas.openxmlformats.org/officeDocument/2006/relationships/hyperlink" Target="https://www.jigsawplanet.com/?rc=play&amp;pid=083578b09d52" TargetMode="External"/><Relationship Id="rId6" Type="http://schemas.openxmlformats.org/officeDocument/2006/relationships/hyperlink" Target="https://www.jigsawplanet.com/?rc=play&amp;pid=3ef65126e5c6" TargetMode="External"/><Relationship Id="rId7" Type="http://schemas.openxmlformats.org/officeDocument/2006/relationships/hyperlink" Target="https://wordwall.net/hr/resource/497435/tjelovje&#382;ba" TargetMode="External"/><Relationship Id="rId8" Type="http://schemas.openxmlformats.org/officeDocument/2006/relationships/hyperlink" Target="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LibreOffice/6.2.5.2$Windows_X86_64 LibreOffice_project/1ec314fa52f458adc18c4f025c545a4e8b22c159</Application>
  <Pages>1</Pages>
  <Words>143</Words>
  <Characters>1095</Characters>
  <CharactersWithSpaces>1226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2020-03-19T15:28:09Z</dcterms:created>
  <dc:creator/>
  <dc:description/>
  <dc:language>hr-HR</dc:language>
  <cp:lastModifiedBy/>
  <dcterms:modified xsi:type="dcterms:W3CDTF">2020-04-08T23:16:48Z</dcterms:modified>
  <cp:revision>10</cp:revision>
  <dc:subject/>
  <dc:title/>
</cp:coreProperties>
</file>