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</w:rPr>
        <w:t>PETAK, 24.4.2020.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1. RAZRED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1.sat – </w:t>
      </w:r>
      <w:r>
        <w:rPr>
          <w:b/>
          <w:bCs/>
        </w:rPr>
        <w:t>HRVATSKI JEZIK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>
          <w:rFonts w:ascii="Calibri" w:hAnsi="Calibri"/>
          <w:u w:val="single"/>
        </w:rPr>
        <w:t>Čit</w:t>
      </w:r>
      <w:r>
        <w:rPr>
          <w:rFonts w:ascii="Calibri" w:hAnsi="Calibri"/>
          <w:u w:val="single"/>
        </w:rPr>
        <w:t xml:space="preserve">anje – vježbanje </w:t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none"/>
        </w:rPr>
      </w:pPr>
      <w:r>
        <w:rPr>
          <w:rFonts w:ascii="Calibri" w:hAnsi="Calibri"/>
          <w:u w:val="none"/>
        </w:rPr>
        <w:t>Na ovom linku možeš pronaći sva izdanja časopisa „Prvi izbor” za školsku godinu 2019./2020., pa prelistaj časopise i pročitaj tekstove koji ti se čine zanimljivim.</w:t>
      </w:r>
    </w:p>
    <w:p>
      <w:pPr>
        <w:pStyle w:val="Normal"/>
        <w:ind w:left="0" w:right="0" w:hanging="0"/>
        <w:rPr/>
      </w:pPr>
      <w:r>
        <w:rPr>
          <w:rFonts w:ascii="Calibri" w:hAnsi="Calibri"/>
          <w:u w:val="none"/>
        </w:rPr>
        <w:br/>
        <w:tab/>
        <w:tab/>
        <w:tab/>
      </w:r>
      <w:hyperlink r:id="rId2">
        <w:r>
          <w:rPr>
            <w:rStyle w:val="Posjeenainternetveza"/>
            <w:rFonts w:ascii="Calibri" w:hAnsi="Calibri"/>
            <w:u w:val="none"/>
          </w:rPr>
          <w:t>https://bit.ly/PrviIzbor</w:t>
        </w:r>
      </w:hyperlink>
    </w:p>
    <w:p>
      <w:pPr>
        <w:pStyle w:val="Normal"/>
        <w:ind w:left="0" w:right="0" w:hanging="0"/>
        <w:rPr>
          <w:rFonts w:ascii="Calibri" w:hAnsi="Calibri"/>
          <w:u w:val="none"/>
        </w:rPr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2. sat – </w:t>
      </w:r>
      <w:r>
        <w:rPr>
          <w:b/>
          <w:bCs/>
        </w:rPr>
        <w:t>MATEMATIKA</w:t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>
          <w:b/>
          <w:b/>
          <w:bCs/>
        </w:rPr>
      </w:pPr>
      <w:r>
        <w:rPr>
          <w:rFonts w:ascii="Calibri" w:hAnsi="Calibri"/>
          <w:b/>
          <w:bCs/>
          <w:u w:val="single"/>
        </w:rPr>
        <w:t>Ponavljanje</w:t>
      </w:r>
    </w:p>
    <w:p>
      <w:pPr>
        <w:pStyle w:val="Normal"/>
        <w:spacing w:lineRule="auto" w:line="24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/>
      </w:pPr>
      <w:r>
        <w:rPr>
          <w:rFonts w:ascii="Calibri" w:hAnsi="Calibri"/>
        </w:rPr>
        <w:t>- riješiti   u RADNOJ BILJEŽNICI zadatke na stranici 73.</w:t>
      </w:r>
    </w:p>
    <w:p>
      <w:pPr>
        <w:pStyle w:val="Normal"/>
        <w:spacing w:lineRule="auto" w:line="360"/>
        <w:rPr/>
      </w:pPr>
      <w:r>
        <w:rPr>
          <w:rFonts w:ascii="Calibri" w:hAnsi="Calibri"/>
          <w:b/>
          <w:bCs/>
        </w:rPr>
        <w:t xml:space="preserve">                 </w:t>
      </w:r>
      <w:r>
        <w:rPr>
          <w:rFonts w:ascii="Calibri" w:hAnsi="Calibri"/>
          <w:b w:val="false"/>
          <w:bCs w:val="false"/>
        </w:rPr>
        <w:t>i ZBIRCI ZADATAKA str. 98.</w:t>
      </w:r>
    </w:p>
    <w:p>
      <w:pPr>
        <w:pStyle w:val="Normal"/>
        <w:spacing w:lineRule="auto" w:line="36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spacing w:lineRule="auto" w:line="240"/>
        <w:rPr/>
      </w:pPr>
      <w:r>
        <w:rPr>
          <w:b w:val="false"/>
          <w:bCs w:val="false"/>
        </w:rPr>
        <w:t xml:space="preserve">3. sat – </w:t>
      </w:r>
      <w:r>
        <w:rPr>
          <w:b/>
          <w:bCs/>
        </w:rPr>
        <w:t>VJERONAUK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  <w:t>Današnji naš zadatak nalazi se u radnoj bilježnici na 58. i 59. stranici.</w:t>
      </w:r>
    </w:p>
    <w:p>
      <w:pPr>
        <w:pStyle w:val="Normal"/>
        <w:rPr/>
      </w:pPr>
      <w:r>
        <w:rPr/>
        <w:t>Naslov je: SLAVIMO USKRS.</w:t>
      </w:r>
    </w:p>
    <w:p>
      <w:pPr>
        <w:pStyle w:val="Normal"/>
        <w:rPr/>
      </w:pPr>
      <w:r>
        <w:rPr/>
        <w:t>Trebamo riješiti 1., 3. i 4. zadatak.</w:t>
      </w:r>
    </w:p>
    <w:p>
      <w:pPr>
        <w:pStyle w:val="Normal"/>
        <w:rPr/>
      </w:pPr>
      <w:r>
        <w:rPr/>
        <w:t>1. Lijevu stranu oboji ozbiljnom - hladnom bojicom, a desnu stranu križa radosnim - veselim, uskrsnim bojama.</w:t>
      </w:r>
    </w:p>
    <w:p>
      <w:pPr>
        <w:pStyle w:val="Normal"/>
        <w:rPr/>
      </w:pPr>
      <w:r>
        <w:rPr/>
        <w:t>3. Poveži i spoji lijevu sa desnom stranom.</w:t>
      </w:r>
    </w:p>
    <w:p>
      <w:pPr>
        <w:pStyle w:val="Normal"/>
        <w:rPr/>
      </w:pPr>
      <w:r>
        <w:rPr/>
        <w:t>4. Malo ukrasi i napiši Uskrsnu čestitku.</w:t>
      </w:r>
    </w:p>
    <w:p>
      <w:pPr>
        <w:pStyle w:val="Normal"/>
        <w:rPr/>
      </w:pPr>
      <w:r>
        <w:rPr/>
        <w:t>Lijepo bih vas molio da snimite i pošaljete zadnjih šest sati radi upisa ocjena.</w:t>
      </w:r>
    </w:p>
    <w:p>
      <w:pPr>
        <w:pStyle w:val="Normal"/>
        <w:rPr/>
      </w:pPr>
      <w:r>
        <w:rPr/>
        <w:t xml:space="preserve">Adresa je </w:t>
      </w:r>
      <w:hyperlink r:id="rId3" w:tgtFrame="_blank">
        <w:r>
          <w:rPr>
            <w:rStyle w:val="Internetskapoveznica"/>
            <w:color w:val="1155CC"/>
          </w:rPr>
          <w:t>mandicivan.vjero@gmail.com</w:t>
        </w:r>
      </w:hyperlink>
      <w:r>
        <w:rPr/>
        <w:t>- svakako upišite svoje ime, prezime i razred.</w:t>
      </w:r>
    </w:p>
    <w:p>
      <w:pPr>
        <w:pStyle w:val="Normal"/>
        <w:rPr/>
      </w:pPr>
      <w:r>
        <w:rPr/>
        <w:t xml:space="preserve">Ugodno radite i pozdravite svoje doma. 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rPr/>
      </w:pPr>
      <w:r>
        <w:rPr>
          <w:b w:val="false"/>
          <w:bCs w:val="false"/>
        </w:rPr>
        <w:t xml:space="preserve">4. sat – </w:t>
      </w:r>
      <w:r>
        <w:rPr>
          <w:b/>
          <w:bCs/>
        </w:rPr>
        <w:t>VJERONAUK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 našoj radnoj bilježnici na 60. stranici imamo malo PONAVLJANJE.</w:t>
      </w:r>
    </w:p>
    <w:p>
      <w:pPr>
        <w:pStyle w:val="Normal"/>
        <w:rPr/>
      </w:pPr>
      <w:r>
        <w:rPr/>
        <w:t>Ovaj ćemo se sat malo sjetiti što smo u zadnje vrijeme radili, razmišljali i crtali.</w:t>
      </w:r>
    </w:p>
    <w:p>
      <w:pPr>
        <w:pStyle w:val="Normal"/>
        <w:rPr/>
      </w:pPr>
      <w:r>
        <w:rPr/>
        <w:t>Imate tri zadatka.</w:t>
      </w:r>
    </w:p>
    <w:p>
      <w:pPr>
        <w:pStyle w:val="Normal"/>
        <w:rPr/>
      </w:pPr>
      <w:r>
        <w:rPr/>
        <w:t>Ugodno se zabavite i nešto zapamtite.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pacing w:lineRule="auto" w:line="24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5517515</wp:posOffset>
                </wp:positionH>
                <wp:positionV relativeFrom="paragraph">
                  <wp:posOffset>50800</wp:posOffset>
                </wp:positionV>
                <wp:extent cx="665480" cy="673100"/>
                <wp:effectExtent l="0" t="0" r="0" b="0"/>
                <wp:wrapNone/>
                <wp:docPr id="1" name="Obli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20" cy="67248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e6e905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3" coordsize="21600,21600" o:spt="183" adj="5400" path="m21600,10800l@16@19l@16@15xm@20@21l@17@14l@18@13xm10800,l@19@11l@15@11xm@21@21l@14@13l@13@14xm,10800l@11@15l@11@19xm@21@20l@13@18l@14@17xm10800,21600l@15@16l@19@16xm@20@20l@18@17l@17@18xm@0,10800qy@22@23qx@24@25qy@26@27qx@28@29xe">
                <v:stroke joinstyle="miter"/>
                <v:formulas>
                  <v:f eqn="val #0"/>
                  <v:f eqn="sum 10800 0 @0"/>
                  <v:f eqn="prod @1 3784 4096"/>
                  <v:f eqn="prod @1 1568 4096"/>
                  <v:f eqn="sum @2 10800 0"/>
                  <v:f eqn="sum @3 10800 0"/>
                  <v:f eqn="sum 10800 0 @2"/>
                  <v:f eqn="sum 10800 0 @3"/>
                  <v:f eqn="prod @1 2896 4096"/>
                  <v:f eqn="sum 10800 @8 0"/>
                  <v:f eqn="sum 10800 0 @8"/>
                  <v:f eqn="prod @6 3 4"/>
                  <v:f eqn="prod @7 3 4"/>
                  <v:f eqn="sum @11 791 0"/>
                  <v:f eqn="sum @12 791 0"/>
                  <v:f eqn="sum @12 2700 0"/>
                  <v:f eqn="sum 21600 0 @11"/>
                  <v:f eqn="sum 21600 0 @13"/>
                  <v:f eqn="sum 21600 0 @14"/>
                  <v:f eqn="sum 21600 0 @15"/>
                  <v:f eqn="val 18436"/>
                  <v:f eqn="val 3163"/>
                  <v:f eqn="sum @1 @0 0"/>
                  <v:f eqn="sum 0 10800 @1"/>
                  <v:f eqn="sum @1 @22 0"/>
                  <v:f eqn="sum @1 @23 0"/>
                  <v:f eqn="sum 0 @24 @1"/>
                  <v:f eqn="sum @1 @25 0"/>
                  <v:f eqn="sum 0 @26 @1"/>
                  <v:f eqn="sum 0 @27 @1"/>
                </v:formulas>
                <v:path gradientshapeok="t" o:connecttype="rect" textboxrect="@10,@10,@9,@9"/>
                <v:handles>
                  <v:h position="@0,10800"/>
                </v:handles>
              </v:shapetype>
              <v:shape id="shape_0" ID="Oblik2" fillcolor="#e6e905" stroked="t" style="position:absolute;margin-left:434.45pt;margin-top:4pt;width:52.3pt;height:52.9pt" type="shapetype_183">
                <w10:wrap type="none"/>
                <v:fill o:detectmouseclick="t" type="solid" color2="#1916fa"/>
                <v:stroke color="#3465a4" joinstyle="round" endcap="flat"/>
              </v:shape>
            </w:pict>
          </mc:Fallback>
        </mc:AlternateContent>
      </w:r>
      <w:r>
        <w:rPr>
          <w:b w:val="false"/>
          <w:bCs w:val="false"/>
        </w:rPr>
        <w:tab/>
        <w:tab/>
        <w:tab/>
        <w:tab/>
        <w:tab/>
        <w:tab/>
        <w:t>vjeroučitelj Mandić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4222115</wp:posOffset>
                </wp:positionH>
                <wp:positionV relativeFrom="paragraph">
                  <wp:posOffset>168275</wp:posOffset>
                </wp:positionV>
                <wp:extent cx="391160" cy="421640"/>
                <wp:effectExtent l="0" t="0" r="0" b="0"/>
                <wp:wrapNone/>
                <wp:docPr id="2" name="Obli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00" cy="420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13" h="22600">
                              <a:moveTo>
                                <a:pt x="10812" y="21594"/>
                              </a:moveTo>
                              <a:cubicBezTo>
                                <a:pt x="10540" y="19423"/>
                                <a:pt x="9746" y="16742"/>
                                <a:pt x="7801" y="15040"/>
                              </a:cubicBezTo>
                              <a:cubicBezTo>
                                <a:pt x="4560" y="12230"/>
                                <a:pt x="2678" y="12550"/>
                                <a:pt x="566" y="8804"/>
                              </a:cubicBezTo>
                              <a:cubicBezTo>
                                <a:pt x="-605" y="6314"/>
                                <a:pt x="-208" y="1952"/>
                                <a:pt x="4142" y="313"/>
                              </a:cubicBezTo>
                              <a:cubicBezTo>
                                <a:pt x="8616" y="-1006"/>
                                <a:pt x="10394" y="2228"/>
                                <a:pt x="10812" y="2888"/>
                              </a:cubicBezTo>
                              <a:cubicBezTo>
                                <a:pt x="11230" y="2228"/>
                                <a:pt x="12987" y="-1006"/>
                                <a:pt x="17482" y="313"/>
                              </a:cubicBezTo>
                              <a:cubicBezTo>
                                <a:pt x="21832" y="1952"/>
                                <a:pt x="22208" y="6314"/>
                                <a:pt x="21037" y="8804"/>
                              </a:cubicBezTo>
                              <a:cubicBezTo>
                                <a:pt x="18925" y="12550"/>
                                <a:pt x="17043" y="12230"/>
                                <a:pt x="13802" y="15040"/>
                              </a:cubicBezTo>
                              <a:cubicBezTo>
                                <a:pt x="11858" y="16742"/>
                                <a:pt x="11063" y="19423"/>
                                <a:pt x="10812" y="21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10d0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1090295</wp:posOffset>
                </wp:positionH>
                <wp:positionV relativeFrom="paragraph">
                  <wp:posOffset>144145</wp:posOffset>
                </wp:positionV>
                <wp:extent cx="429260" cy="436880"/>
                <wp:effectExtent l="0" t="0" r="0" b="0"/>
                <wp:wrapNone/>
                <wp:docPr id="3" name="Obli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60" cy="43632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38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6" coordsize="21600,21600" o:spt="96" adj="1005" path="m,10800qy@19@20qx@21@22qy@23@24qx@25@26xnsem@2@5qy@27@28qx@29@30qy@31@32qx@33@34m@3@5qy@35@28qx@36@30qy@37@32qx@38@34em@1@7c@41@47@44@50@4@7nfem,10800qy@19@20qx@21@22qy@23@24qx@25@26xnfe">
                <v:stroke joinstyle="miter"/>
                <v:formulas>
                  <v:f eqn="val #0"/>
                  <v:f eqn="prod width 4969 21699"/>
                  <v:f eqn="val 6215"/>
                  <v:f eqn="val 13135"/>
                  <v:f eqn="val 16640"/>
                  <v:f eqn="val 7570"/>
                  <v:f eqn="val 16515"/>
                  <v:f eqn="sum @6 0 @0"/>
                  <v:f eqn="sum @6 @0 0"/>
                  <v:f eqn="prod 2 @0 1"/>
                  <v:f eqn="sum @8 @9 0"/>
                  <v:f eqn="sumangle 0 45 0"/>
                  <v:f eqn="cos 10800 @11"/>
                  <v:f eqn="sin 10800 @11"/>
                  <v:f eqn="sum 10800 0 @12"/>
                  <v:f eqn="sum 10800 @12 0"/>
                  <v:f eqn="sum 10800 0 @13"/>
                  <v:f eqn="sum 10800 @13 0"/>
                  <v:f eqn="val 1125"/>
                  <v:f eqn="sum 10800 0 0"/>
                  <v:f eqn="sum 0 10800 10800"/>
                  <v:f eqn="sum 10800 @19 0"/>
                  <v:f eqn="sum 10800 @20 0"/>
                  <v:f eqn="sum 0 @21 10800"/>
                  <v:f eqn="sum 10800 @22 0"/>
                  <v:f eqn="sum 0 @23 10800"/>
                  <v:f eqn="sum 0 @24 10800"/>
                  <v:f eqn="sum @18 @2 0"/>
                  <v:f eqn="sum 0 @5 @18"/>
                  <v:f eqn="sum @18 @27 0"/>
                  <v:f eqn="sum @18 @28 0"/>
                  <v:f eqn="sum 0 @29 @18"/>
                  <v:f eqn="sum @18 @30 0"/>
                  <v:f eqn="sum 0 @31 @18"/>
                  <v:f eqn="sum 0 @32 @18"/>
                  <v:f eqn="sum @18 @3 0"/>
                  <v:f eqn="sum @18 @35 0"/>
                  <v:f eqn="sum 0 @36 @18"/>
                  <v:f eqn="sum 0 @37 @18"/>
                  <v:f eqn="sum 0 10800 @1"/>
                  <v:f eqn="prod 2 @39 3"/>
                  <v:f eqn="sum @1 @40 0"/>
                  <v:f eqn="sum 0 @4 @1"/>
                  <v:f eqn="prod 1 @42 3"/>
                  <v:f eqn="sum @41 @43 0"/>
                  <v:f eqn="sum 0 @10 @7"/>
                  <v:f eqn="prod 2 @45 3"/>
                  <v:f eqn="sum @7 @46 0"/>
                  <v:f eqn="sum 0 @7 @7"/>
                  <v:f eqn="prod 1 @48 3"/>
                  <v:f eqn="sum @47 @49 0"/>
                </v:formulas>
                <v:path gradientshapeok="t" o:connecttype="rect" textboxrect="@14,@16,@15,@17"/>
                <v:handles>
                  <v:h position="10800,@8"/>
                </v:handles>
              </v:shapetype>
              <v:shape id="shape_0" ID="Oblik4" fillcolor="#ffff38" stroked="t" style="position:absolute;margin-left:85.85pt;margin-top:11.35pt;width:33.7pt;height:34.3pt" type="shapetype_96">
                <w10:wrap type="none"/>
                <v:fill o:detectmouseclick="t" type="solid" color2="#0000c7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1155CC"/>
    </w:rPr>
  </w:style>
  <w:style w:type="character" w:styleId="Posjeenainternetveza">
    <w:name w:val="Posjećena internet veza"/>
    <w:rPr>
      <w:color w:val="80000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t.ly/PrviIzbor" TargetMode="External"/><Relationship Id="rId3" Type="http://schemas.openxmlformats.org/officeDocument/2006/relationships/hyperlink" Target="mailto:mandicivan.vjer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LibreOffice/6.2.5.2$Windows_X86_64 LibreOffice_project/1ec314fa52f458adc18c4f025c545a4e8b22c159</Application>
  <Pages>1</Pages>
  <Words>181</Words>
  <Characters>991</Characters>
  <CharactersWithSpaces>1182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2020-03-19T15:28:09Z</dcterms:created>
  <dc:creator/>
  <dc:description/>
  <dc:language>hr-HR</dc:language>
  <cp:lastModifiedBy/>
  <dcterms:modified xsi:type="dcterms:W3CDTF">2020-04-23T23:40:32Z</dcterms:modified>
  <cp:revision>14</cp:revision>
  <dc:subject/>
  <dc:title/>
</cp:coreProperties>
</file>