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278" w:rsidRPr="00AB7C37" w:rsidRDefault="00466278" w:rsidP="0046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C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F002811" wp14:editId="440E225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278" w:rsidRPr="00AB7C37" w:rsidRDefault="00466278" w:rsidP="0046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6278" w:rsidRPr="00AB7C37" w:rsidRDefault="00466278" w:rsidP="0046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6278" w:rsidRPr="00AB7C37" w:rsidRDefault="00466278" w:rsidP="0046627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6278" w:rsidRPr="00AB7C37" w:rsidRDefault="00466278" w:rsidP="0046627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466278" w:rsidRPr="00AB7C37" w:rsidRDefault="00466278" w:rsidP="0046627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466278" w:rsidRPr="00AB7C37" w:rsidRDefault="00466278" w:rsidP="0046627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466278" w:rsidRPr="00AB7C37" w:rsidRDefault="00466278" w:rsidP="00466278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466278" w:rsidRPr="00AB7C37" w:rsidRDefault="00466278" w:rsidP="0046627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466278" w:rsidRPr="00AB7C37" w:rsidRDefault="00466278" w:rsidP="0046627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AB7C37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466278" w:rsidRPr="00AB7C37" w:rsidRDefault="00466278" w:rsidP="0046627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466278" w:rsidRPr="00AB7C37" w:rsidRDefault="00466278" w:rsidP="00466278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466278" w:rsidRPr="00AB7C37" w:rsidRDefault="00466278" w:rsidP="00466278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Calibri" w:hAnsi="Arial Narrow" w:cs="Times New Roman"/>
          <w:sz w:val="24"/>
          <w:szCs w:val="24"/>
        </w:rPr>
        <w:t>KLASA:</w:t>
      </w:r>
      <w:r>
        <w:rPr>
          <w:rFonts w:ascii="Arial Narrow" w:eastAsia="Calibri" w:hAnsi="Arial Narrow" w:cs="Times New Roman"/>
          <w:sz w:val="24"/>
          <w:szCs w:val="24"/>
        </w:rPr>
        <w:t>007-04/22-02/01</w:t>
      </w:r>
    </w:p>
    <w:p w:rsidR="00466278" w:rsidRPr="00AB7C37" w:rsidRDefault="00466278" w:rsidP="0046627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22-16</w:t>
      </w:r>
    </w:p>
    <w:p w:rsidR="00466278" w:rsidRPr="00AB7C37" w:rsidRDefault="00466278" w:rsidP="00466278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 28.12.2022.</w:t>
      </w:r>
    </w:p>
    <w:p w:rsidR="00466278" w:rsidRPr="00AB7C37" w:rsidRDefault="00466278" w:rsidP="00466278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Članovima Školskog odbora</w:t>
      </w:r>
    </w:p>
    <w:p w:rsidR="00466278" w:rsidRPr="002352E7" w:rsidRDefault="00466278" w:rsidP="00466278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-svima-</w:t>
      </w:r>
    </w:p>
    <w:p w:rsidR="00466278" w:rsidRDefault="00466278" w:rsidP="00466278">
      <w:pPr>
        <w:tabs>
          <w:tab w:val="left" w:pos="887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466278" w:rsidRPr="00AB7C37" w:rsidRDefault="00466278" w:rsidP="00466278">
      <w:pPr>
        <w:tabs>
          <w:tab w:val="left" w:pos="887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466278" w:rsidRPr="00AB7C37" w:rsidRDefault="00466278" w:rsidP="0046627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Poziv za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26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elektronsku sjednicu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466278" w:rsidRPr="00AB7C37" w:rsidRDefault="00466278" w:rsidP="0046627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466278" w:rsidRDefault="00466278" w:rsidP="00466278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  <w:r w:rsidRPr="00AB7C37">
        <w:rPr>
          <w:rFonts w:eastAsia="Times New Roman" w:cs="Times New Roman"/>
          <w:szCs w:val="24"/>
          <w:lang w:eastAsia="hr-HR"/>
        </w:rPr>
        <w:t xml:space="preserve">Na temelju članka 50. Statuta Osnovne škole Josipa Jurja Strossmayera, Đurđenovac sazivam </w:t>
      </w:r>
      <w:r>
        <w:rPr>
          <w:rFonts w:eastAsia="Times New Roman" w:cs="Times New Roman"/>
          <w:szCs w:val="24"/>
          <w:lang w:eastAsia="hr-HR"/>
        </w:rPr>
        <w:t>26.elektronsku</w:t>
      </w:r>
      <w:r w:rsidRPr="00AB7C37">
        <w:rPr>
          <w:rFonts w:eastAsia="Times New Roman" w:cs="Times New Roman"/>
          <w:szCs w:val="24"/>
          <w:lang w:eastAsia="hr-HR"/>
        </w:rPr>
        <w:t xml:space="preserve"> sjednicu Školskog odbora koja </w:t>
      </w:r>
      <w:r w:rsidRPr="002352E7">
        <w:rPr>
          <w:rFonts w:cs="Arial"/>
          <w:szCs w:val="24"/>
          <w:shd w:val="clear" w:color="auto" w:fill="FFFFFF"/>
        </w:rPr>
        <w:t>se održava u</w:t>
      </w:r>
      <w:r>
        <w:rPr>
          <w:rFonts w:cs="Arial"/>
          <w:b/>
          <w:szCs w:val="24"/>
          <w:shd w:val="clear" w:color="auto" w:fill="FFFFFF"/>
        </w:rPr>
        <w:t xml:space="preserve"> srijedu, 28.12.2022. </w:t>
      </w:r>
      <w:r w:rsidRPr="002352E7">
        <w:rPr>
          <w:rFonts w:cs="Arial"/>
          <w:b/>
          <w:szCs w:val="24"/>
          <w:shd w:val="clear" w:color="auto" w:fill="FFFFFF"/>
        </w:rPr>
        <w:t xml:space="preserve">s početkom u </w:t>
      </w:r>
      <w:r>
        <w:rPr>
          <w:rFonts w:cs="Arial"/>
          <w:b/>
          <w:szCs w:val="24"/>
          <w:shd w:val="clear" w:color="auto" w:fill="FFFFFF"/>
        </w:rPr>
        <w:t xml:space="preserve">10:00 </w:t>
      </w:r>
      <w:r w:rsidRPr="002352E7">
        <w:rPr>
          <w:rFonts w:cs="Arial"/>
          <w:b/>
          <w:szCs w:val="24"/>
          <w:shd w:val="clear" w:color="auto" w:fill="FFFFFF"/>
        </w:rPr>
        <w:t>sati i završetkom u 24:00 sata, sa sljedećim</w:t>
      </w:r>
    </w:p>
    <w:p w:rsidR="00466278" w:rsidRPr="002352E7" w:rsidRDefault="00466278" w:rsidP="00466278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</w:p>
    <w:p w:rsidR="00466278" w:rsidRPr="002352E7" w:rsidRDefault="00466278" w:rsidP="00466278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466278" w:rsidRDefault="00466278" w:rsidP="0046627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Razmatranje Zapisnika s 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25. elektronske s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jednice Školskog odbora i usvajanje istog,</w:t>
      </w:r>
    </w:p>
    <w:p w:rsidR="00466278" w:rsidRDefault="00466278" w:rsidP="0046627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Donošenje Financijskog plana za razdoblje od 2023. do 2025.godine</w:t>
      </w:r>
    </w:p>
    <w:p w:rsidR="00466278" w:rsidRPr="00B56112" w:rsidRDefault="00466278" w:rsidP="00466278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B5611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 privitku- </w:t>
      </w:r>
      <w:r w:rsidRPr="00B56112">
        <w:rPr>
          <w:rFonts w:ascii="Arial Narrow" w:hAnsi="Arial Narrow"/>
          <w:sz w:val="24"/>
          <w:szCs w:val="24"/>
        </w:rPr>
        <w:t>tablice za Financijsk</w:t>
      </w:r>
      <w:r>
        <w:rPr>
          <w:rFonts w:ascii="Arial Narrow" w:hAnsi="Arial Narrow"/>
          <w:sz w:val="24"/>
          <w:szCs w:val="24"/>
        </w:rPr>
        <w:t>i</w:t>
      </w:r>
      <w:r w:rsidRPr="00B56112">
        <w:rPr>
          <w:rFonts w:ascii="Arial Narrow" w:hAnsi="Arial Narrow"/>
          <w:sz w:val="24"/>
          <w:szCs w:val="24"/>
        </w:rPr>
        <w:t xml:space="preserve"> plan </w:t>
      </w:r>
      <w:r>
        <w:rPr>
          <w:rFonts w:ascii="Arial Narrow" w:hAnsi="Arial Narrow"/>
          <w:sz w:val="24"/>
          <w:szCs w:val="24"/>
        </w:rPr>
        <w:t>od 2023. do 2025.godine</w:t>
      </w:r>
    </w:p>
    <w:p w:rsidR="00466278" w:rsidRDefault="00466278" w:rsidP="00466278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66278" w:rsidRPr="004221DD" w:rsidRDefault="00466278" w:rsidP="00466278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66278" w:rsidRPr="00564FD3" w:rsidRDefault="00466278" w:rsidP="00466278">
      <w:pPr>
        <w:pStyle w:val="Odlomakpopisa"/>
        <w:spacing w:after="0" w:line="240" w:lineRule="auto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</w:p>
    <w:p w:rsidR="00466278" w:rsidRDefault="00466278" w:rsidP="0046627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30EB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!</w:t>
      </w:r>
    </w:p>
    <w:p w:rsidR="00466278" w:rsidRDefault="00466278" w:rsidP="0046627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66278" w:rsidRDefault="00466278" w:rsidP="0046627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66278" w:rsidRPr="004C30EB" w:rsidRDefault="00466278" w:rsidP="0046627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66278" w:rsidRPr="00AB7C37" w:rsidRDefault="00466278" w:rsidP="0046627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466278" w:rsidRPr="00AB7C37" w:rsidRDefault="00466278" w:rsidP="00466278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Predsjedni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ca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odbora:</w:t>
      </w:r>
    </w:p>
    <w:p w:rsidR="00466278" w:rsidRPr="00AB7C37" w:rsidRDefault="00466278" w:rsidP="00466278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Dragica Purgar</w:t>
      </w:r>
    </w:p>
    <w:p w:rsidR="00466278" w:rsidRDefault="00466278" w:rsidP="00466278"/>
    <w:p w:rsidR="00466278" w:rsidRDefault="00466278" w:rsidP="00466278"/>
    <w:p w:rsidR="00466278" w:rsidRDefault="00466278"/>
    <w:sectPr w:rsidR="0046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6642D13"/>
    <w:multiLevelType w:val="hybridMultilevel"/>
    <w:tmpl w:val="CA04998E"/>
    <w:lvl w:ilvl="0" w:tplc="4ADEBBCA"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78"/>
    <w:rsid w:val="00466278"/>
    <w:rsid w:val="00E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C6B0"/>
  <w15:chartTrackingRefBased/>
  <w15:docId w15:val="{427FBB8A-6ADC-4E71-B897-F2C9475F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6278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46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2022-12-28T07:09:00Z</dcterms:created>
  <dcterms:modified xsi:type="dcterms:W3CDTF">2022-12-28T07:28:00Z</dcterms:modified>
</cp:coreProperties>
</file>