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33" w:rsidRPr="003C4175" w:rsidRDefault="003D2933" w:rsidP="003D2933">
      <w:pPr>
        <w:jc w:val="center"/>
        <w:rPr>
          <w:rFonts w:ascii="Arial Black" w:hAnsi="Arial Black" w:cs="Arial"/>
          <w:b/>
          <w:sz w:val="32"/>
          <w:szCs w:val="22"/>
        </w:rPr>
      </w:pPr>
      <w:bookmarkStart w:id="0" w:name="_GoBack"/>
      <w:bookmarkEnd w:id="0"/>
      <w:r w:rsidRPr="003C4175">
        <w:rPr>
          <w:rFonts w:ascii="Arial Black" w:hAnsi="Arial Black" w:cs="Arial"/>
          <w:b/>
          <w:sz w:val="32"/>
          <w:szCs w:val="22"/>
        </w:rPr>
        <w:t>ELEMENTI I MJERILA PRAĆENJA, PROVJERAVANJA I OCJENJIVANJA UČENIKA</w:t>
      </w:r>
    </w:p>
    <w:p w:rsidR="003D2933" w:rsidRPr="003C4175" w:rsidRDefault="003D2933" w:rsidP="003D2933">
      <w:pPr>
        <w:jc w:val="center"/>
        <w:rPr>
          <w:rFonts w:ascii="Arial" w:hAnsi="Arial" w:cs="Arial"/>
          <w:sz w:val="22"/>
          <w:szCs w:val="22"/>
        </w:rPr>
      </w:pPr>
    </w:p>
    <w:p w:rsidR="003D2933" w:rsidRPr="003C4175" w:rsidRDefault="003D2933" w:rsidP="003D2933">
      <w:pPr>
        <w:jc w:val="center"/>
        <w:rPr>
          <w:rFonts w:ascii="Arial" w:hAnsi="Arial" w:cs="Arial"/>
          <w:b/>
          <w:sz w:val="22"/>
          <w:szCs w:val="22"/>
        </w:rPr>
      </w:pPr>
      <w:r w:rsidRPr="003C4175">
        <w:rPr>
          <w:rFonts w:ascii="Arial" w:hAnsi="Arial" w:cs="Arial"/>
          <w:sz w:val="22"/>
          <w:szCs w:val="22"/>
        </w:rPr>
        <w:t>Učiteljice:</w:t>
      </w:r>
      <w:r w:rsidRPr="003C4175">
        <w:rPr>
          <w:rFonts w:ascii="Arial" w:hAnsi="Arial" w:cs="Arial"/>
          <w:b/>
          <w:sz w:val="22"/>
          <w:szCs w:val="22"/>
        </w:rPr>
        <w:t xml:space="preserve"> Nina Š</w:t>
      </w:r>
      <w:r>
        <w:rPr>
          <w:rFonts w:ascii="Arial" w:hAnsi="Arial" w:cs="Arial"/>
          <w:b/>
          <w:sz w:val="22"/>
          <w:szCs w:val="22"/>
        </w:rPr>
        <w:t>ipuš, Sanja Martić, Mirjana Bublić</w:t>
      </w:r>
    </w:p>
    <w:p w:rsidR="003D2933" w:rsidRPr="003C4175" w:rsidRDefault="003D2933" w:rsidP="003D2933">
      <w:pPr>
        <w:jc w:val="center"/>
        <w:rPr>
          <w:rFonts w:ascii="Arial" w:hAnsi="Arial" w:cs="Arial"/>
          <w:b/>
          <w:sz w:val="22"/>
          <w:szCs w:val="22"/>
        </w:rPr>
      </w:pPr>
      <w:r w:rsidRPr="003C4175">
        <w:rPr>
          <w:rFonts w:ascii="Arial" w:hAnsi="Arial" w:cs="Arial"/>
          <w:sz w:val="22"/>
          <w:szCs w:val="22"/>
        </w:rPr>
        <w:t xml:space="preserve">Nastavni predmet: </w:t>
      </w:r>
      <w:r w:rsidRPr="003C4175">
        <w:rPr>
          <w:rFonts w:ascii="Arial" w:hAnsi="Arial" w:cs="Arial"/>
          <w:b/>
          <w:sz w:val="22"/>
          <w:szCs w:val="22"/>
        </w:rPr>
        <w:t>ENGLESKI JEZIK</w:t>
      </w:r>
    </w:p>
    <w:p w:rsidR="003D2933" w:rsidRPr="003C4175" w:rsidRDefault="003D2933" w:rsidP="003D2933">
      <w:pPr>
        <w:jc w:val="center"/>
        <w:rPr>
          <w:rFonts w:ascii="Arial" w:hAnsi="Arial" w:cs="Arial"/>
          <w:sz w:val="22"/>
          <w:szCs w:val="22"/>
        </w:rPr>
      </w:pPr>
      <w:r w:rsidRPr="003C4175">
        <w:rPr>
          <w:rFonts w:ascii="Arial" w:hAnsi="Arial" w:cs="Arial"/>
          <w:sz w:val="22"/>
          <w:szCs w:val="22"/>
        </w:rPr>
        <w:t xml:space="preserve">Razred: </w:t>
      </w:r>
      <w:r>
        <w:rPr>
          <w:rFonts w:ascii="Arial" w:hAnsi="Arial" w:cs="Arial"/>
          <w:b/>
          <w:sz w:val="22"/>
          <w:szCs w:val="22"/>
        </w:rPr>
        <w:t>1. -  4</w:t>
      </w:r>
      <w:r w:rsidRPr="003C4175">
        <w:rPr>
          <w:rFonts w:ascii="Arial" w:hAnsi="Arial" w:cs="Arial"/>
          <w:b/>
          <w:sz w:val="22"/>
          <w:szCs w:val="22"/>
        </w:rPr>
        <w:t>.</w:t>
      </w:r>
    </w:p>
    <w:p w:rsidR="003D2933" w:rsidRPr="003C4175" w:rsidRDefault="003D2933" w:rsidP="003D2933">
      <w:pPr>
        <w:rPr>
          <w:rFonts w:ascii="Arial" w:hAnsi="Arial" w:cs="Arial"/>
          <w:b/>
          <w:sz w:val="22"/>
          <w:szCs w:val="22"/>
        </w:rPr>
      </w:pPr>
    </w:p>
    <w:p w:rsidR="00F418BA" w:rsidRDefault="00F418BA" w:rsidP="00F418BA">
      <w:pPr>
        <w:rPr>
          <w:lang w:val="hr-HR"/>
        </w:rPr>
      </w:pPr>
    </w:p>
    <w:p w:rsidR="00F418BA" w:rsidRDefault="00F418BA" w:rsidP="00F418BA">
      <w:pPr>
        <w:ind w:left="720"/>
        <w:rPr>
          <w:lang w:val="hr-HR"/>
        </w:rPr>
      </w:pPr>
    </w:p>
    <w:p w:rsidR="00F418BA" w:rsidRPr="000E5E8A" w:rsidRDefault="00F418BA" w:rsidP="00F418BA">
      <w:pPr>
        <w:ind w:left="720"/>
        <w:rPr>
          <w:lang w:val="hr-HR"/>
        </w:rPr>
      </w:pPr>
    </w:p>
    <w:p w:rsidR="00F418BA" w:rsidRPr="003D2933" w:rsidRDefault="00F418BA" w:rsidP="00F418BA">
      <w:pPr>
        <w:rPr>
          <w:rFonts w:asciiTheme="minorHAnsi" w:hAnsiTheme="minorHAnsi" w:cstheme="minorHAnsi"/>
          <w:i/>
          <w:sz w:val="28"/>
          <w:szCs w:val="28"/>
          <w:lang w:val="hr-HR"/>
        </w:rPr>
      </w:pPr>
      <w:r w:rsidRPr="003D2933">
        <w:rPr>
          <w:rFonts w:asciiTheme="minorHAnsi" w:hAnsiTheme="minorHAnsi" w:cstheme="minorHAnsi"/>
          <w:b/>
          <w:i/>
          <w:sz w:val="28"/>
          <w:szCs w:val="28"/>
          <w:lang w:val="hr-HR"/>
        </w:rPr>
        <w:t>PRVI  RAZRED</w:t>
      </w:r>
      <w:r w:rsidRPr="003D2933">
        <w:rPr>
          <w:rFonts w:asciiTheme="minorHAnsi" w:hAnsiTheme="minorHAnsi" w:cstheme="minorHAnsi"/>
          <w:i/>
          <w:sz w:val="28"/>
          <w:szCs w:val="28"/>
          <w:lang w:val="hr-HR"/>
        </w:rPr>
        <w:t xml:space="preserve">  </w:t>
      </w:r>
    </w:p>
    <w:p w:rsidR="00F418BA" w:rsidRPr="002D26EF" w:rsidRDefault="00F418BA" w:rsidP="00F418BA">
      <w:pPr>
        <w:rPr>
          <w:rFonts w:asciiTheme="minorHAnsi" w:hAnsiTheme="minorHAnsi" w:cstheme="minorHAnsi"/>
          <w:i/>
          <w:lang w:val="hr-HR"/>
        </w:rPr>
      </w:pP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  <w:r w:rsidRPr="002D26EF">
        <w:rPr>
          <w:rFonts w:asciiTheme="minorHAnsi" w:hAnsiTheme="minorHAnsi" w:cstheme="minorHAnsi"/>
          <w:lang w:val="hr-HR"/>
        </w:rPr>
        <w:t xml:space="preserve">U </w:t>
      </w:r>
      <w:r w:rsidRPr="002D26EF">
        <w:rPr>
          <w:rFonts w:asciiTheme="minorHAnsi" w:hAnsiTheme="minorHAnsi" w:cstheme="minorHAnsi"/>
          <w:b/>
          <w:lang w:val="hr-HR"/>
        </w:rPr>
        <w:t>prvom polugodištu</w:t>
      </w:r>
      <w:r w:rsidRPr="002D26EF">
        <w:rPr>
          <w:rFonts w:asciiTheme="minorHAnsi" w:hAnsiTheme="minorHAnsi" w:cstheme="minorHAnsi"/>
          <w:lang w:val="hr-HR"/>
        </w:rPr>
        <w:t xml:space="preserve"> prvog razreda osnovne škole učitelj prati učenikova postignuća (opisno ocjenjivanje u rubriku s lijeve strane), ali ga ne ocjenjuje brojčano, nego ga odgojno-obrazovnim postupcima i mjerama potiče i priprema na vrednovanje i ocjenjivanje njegovih postignuća i ocjenjivanje njegova uspjeha u daljnjem školovanju.</w:t>
      </w: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  <w:r w:rsidRPr="002D26EF">
        <w:rPr>
          <w:rFonts w:asciiTheme="minorHAnsi" w:hAnsiTheme="minorHAnsi" w:cstheme="minorHAnsi"/>
          <w:b/>
          <w:i/>
          <w:lang w:val="hr-HR"/>
        </w:rPr>
        <w:t xml:space="preserve"> </w:t>
      </w:r>
      <w:r w:rsidRPr="002D26EF">
        <w:rPr>
          <w:rFonts w:asciiTheme="minorHAnsi" w:hAnsiTheme="minorHAnsi" w:cstheme="minorHAnsi"/>
          <w:b/>
          <w:lang w:val="hr-HR"/>
        </w:rPr>
        <w:t xml:space="preserve">Drugo polugodište </w:t>
      </w: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F418BA" w:rsidRPr="002D26EF" w:rsidTr="00F418BA">
        <w:tc>
          <w:tcPr>
            <w:tcW w:w="2088" w:type="dxa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Razumijevanje slušanjem</w:t>
            </w:r>
          </w:p>
        </w:tc>
        <w:tc>
          <w:tcPr>
            <w:tcW w:w="7200" w:type="dxa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Jezične igre,  TPR ( pokazati razumijevanje uputa i radnji pokretom). Razumijevanje kraćih dijaloga. Povezivanje vizualnog i zvučnog jezičnog sadržaja. Crtanje po uputama.</w:t>
            </w:r>
          </w:p>
        </w:tc>
      </w:tr>
      <w:tr w:rsidR="00F418BA" w:rsidRPr="002D26EF" w:rsidTr="00F418BA">
        <w:tc>
          <w:tcPr>
            <w:tcW w:w="2088" w:type="dxa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Razumijevanje čitanjem</w:t>
            </w:r>
          </w:p>
        </w:tc>
        <w:tc>
          <w:tcPr>
            <w:tcW w:w="7200" w:type="dxa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Ne ocjenjuje se.</w:t>
            </w:r>
          </w:p>
        </w:tc>
      </w:tr>
      <w:tr w:rsidR="00F418BA" w:rsidRPr="002D26EF" w:rsidTr="00F418BA">
        <w:tc>
          <w:tcPr>
            <w:tcW w:w="2088" w:type="dxa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Usmeno izražavanje</w:t>
            </w:r>
          </w:p>
        </w:tc>
        <w:tc>
          <w:tcPr>
            <w:tcW w:w="7200" w:type="dxa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 xml:space="preserve">Pomoću slikovnih kartica provjeriti usvojenost vokabulara. Učenici usmeno reagiraju na verbalne i neverbalne poticaje kratkim izričajima. Reproduciranje pjesmica, brojalica i recitacija. </w:t>
            </w:r>
          </w:p>
        </w:tc>
      </w:tr>
      <w:tr w:rsidR="00F418BA" w:rsidRPr="002D26EF" w:rsidTr="00F418BA">
        <w:tc>
          <w:tcPr>
            <w:tcW w:w="2088" w:type="dxa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Pisano izražavanje</w:t>
            </w:r>
          </w:p>
        </w:tc>
        <w:tc>
          <w:tcPr>
            <w:tcW w:w="7200" w:type="dxa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Pisana provjera u obliku nastavnih listića ( zadaci: draw, circle, sort out, match, odd man out ) koji se vrednuju prema utvrđenoj tablici postotaka.</w:t>
            </w:r>
            <w:r w:rsidR="000E2CD6" w:rsidRPr="002D26EF">
              <w:rPr>
                <w:rFonts w:asciiTheme="minorHAnsi" w:hAnsiTheme="minorHAnsi" w:cstheme="minorHAnsi"/>
                <w:lang w:val="hr-HR"/>
              </w:rPr>
              <w:t xml:space="preserve"> </w:t>
            </w:r>
            <w:r w:rsidRPr="002D26EF">
              <w:rPr>
                <w:rFonts w:asciiTheme="minorHAnsi" w:hAnsiTheme="minorHAnsi" w:cstheme="minorHAnsi"/>
                <w:lang w:val="hr-HR"/>
              </w:rPr>
              <w:t xml:space="preserve">Preslikavanje riječi prema predlošku. </w:t>
            </w:r>
          </w:p>
        </w:tc>
      </w:tr>
      <w:tr w:rsidR="00F418BA" w:rsidRPr="002D26EF" w:rsidTr="00F418BA">
        <w:tc>
          <w:tcPr>
            <w:tcW w:w="2088" w:type="dxa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Zalaganje (optional)</w:t>
            </w:r>
          </w:p>
        </w:tc>
        <w:tc>
          <w:tcPr>
            <w:tcW w:w="7200" w:type="dxa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Učitelj može evidentirati redovitost pisanja domaćih uradaka, pregledavanje učeničkih bilježnica ili radnih bilježnica, odnosno njihovo nošenje na nastavu, cjelovitost i urednost, kreativni uratci, redovitost sudjelovanja na satovima i sl</w:t>
            </w:r>
            <w:r w:rsidR="000E2CD6" w:rsidRPr="002D26EF">
              <w:rPr>
                <w:rFonts w:asciiTheme="minorHAnsi" w:hAnsiTheme="minorHAnsi" w:cstheme="minorHAnsi"/>
                <w:lang w:val="hr-HR"/>
              </w:rPr>
              <w:t>ično</w:t>
            </w:r>
            <w:r w:rsidRPr="002D26EF">
              <w:rPr>
                <w:rFonts w:asciiTheme="minorHAnsi" w:hAnsiTheme="minorHAnsi" w:cstheme="minorHAnsi"/>
                <w:lang w:val="hr-HR"/>
              </w:rPr>
              <w:t xml:space="preserve"> brojčanom ocjenom ili bilješkom.</w:t>
            </w:r>
          </w:p>
        </w:tc>
      </w:tr>
    </w:tbl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  <w:r w:rsidRPr="002D26EF">
        <w:rPr>
          <w:rFonts w:asciiTheme="minorHAnsi" w:hAnsiTheme="minorHAnsi" w:cstheme="minorHAnsi"/>
          <w:b/>
          <w:u w:val="single"/>
          <w:lang w:val="hr-HR"/>
        </w:rPr>
        <w:t>Razumijevanje slušanjem</w:t>
      </w:r>
      <w:r w:rsidRPr="002D26EF">
        <w:rPr>
          <w:rFonts w:asciiTheme="minorHAnsi" w:hAnsiTheme="minorHAnsi" w:cstheme="minorHAnsi"/>
          <w:lang w:val="hr-HR"/>
        </w:rPr>
        <w:t xml:space="preserve"> : </w:t>
      </w: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  <w:r w:rsidRPr="002D26EF">
        <w:rPr>
          <w:rFonts w:asciiTheme="minorHAnsi" w:hAnsiTheme="minorHAnsi" w:cstheme="minorHAnsi"/>
          <w:b/>
          <w:i/>
          <w:lang w:val="hr-HR"/>
        </w:rPr>
        <w:t>odličan</w:t>
      </w:r>
      <w:r w:rsidRPr="002D26EF">
        <w:rPr>
          <w:rFonts w:asciiTheme="minorHAnsi" w:hAnsiTheme="minorHAnsi" w:cstheme="minorHAnsi"/>
          <w:lang w:val="hr-HR"/>
        </w:rPr>
        <w:t xml:space="preserve"> – učenik reagira na 91-100% jezičnih sadržaja</w:t>
      </w: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  <w:r w:rsidRPr="002D26EF">
        <w:rPr>
          <w:rFonts w:asciiTheme="minorHAnsi" w:hAnsiTheme="minorHAnsi" w:cstheme="minorHAnsi"/>
          <w:b/>
          <w:i/>
          <w:lang w:val="hr-HR"/>
        </w:rPr>
        <w:t>vrlo dobar</w:t>
      </w:r>
      <w:r w:rsidRPr="002D26EF">
        <w:rPr>
          <w:rFonts w:asciiTheme="minorHAnsi" w:hAnsiTheme="minorHAnsi" w:cstheme="minorHAnsi"/>
          <w:lang w:val="hr-HR"/>
        </w:rPr>
        <w:t xml:space="preserve"> – učenik reagira na 81-90% </w:t>
      </w: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  <w:r w:rsidRPr="002D26EF">
        <w:rPr>
          <w:rFonts w:asciiTheme="minorHAnsi" w:hAnsiTheme="minorHAnsi" w:cstheme="minorHAnsi"/>
          <w:b/>
          <w:i/>
          <w:lang w:val="hr-HR"/>
        </w:rPr>
        <w:t xml:space="preserve">dobar </w:t>
      </w:r>
      <w:r w:rsidRPr="002D26EF">
        <w:rPr>
          <w:rFonts w:asciiTheme="minorHAnsi" w:hAnsiTheme="minorHAnsi" w:cstheme="minorHAnsi"/>
          <w:lang w:val="hr-HR"/>
        </w:rPr>
        <w:t xml:space="preserve">– učenik reagira na 65-80% </w:t>
      </w:r>
    </w:p>
    <w:p w:rsidR="00F418BA" w:rsidRPr="002D26EF" w:rsidRDefault="00F418BA" w:rsidP="00F418BA">
      <w:pPr>
        <w:tabs>
          <w:tab w:val="left" w:pos="3810"/>
        </w:tabs>
        <w:rPr>
          <w:rFonts w:asciiTheme="minorHAnsi" w:hAnsiTheme="minorHAnsi" w:cstheme="minorHAnsi"/>
          <w:lang w:val="hr-HR"/>
        </w:rPr>
      </w:pPr>
      <w:r w:rsidRPr="002D26EF">
        <w:rPr>
          <w:rFonts w:asciiTheme="minorHAnsi" w:hAnsiTheme="minorHAnsi" w:cstheme="minorHAnsi"/>
          <w:b/>
          <w:i/>
          <w:lang w:val="hr-HR"/>
        </w:rPr>
        <w:t>dovoljan</w:t>
      </w:r>
      <w:r w:rsidRPr="002D26EF">
        <w:rPr>
          <w:rFonts w:asciiTheme="minorHAnsi" w:hAnsiTheme="minorHAnsi" w:cstheme="minorHAnsi"/>
          <w:lang w:val="hr-HR"/>
        </w:rPr>
        <w:t xml:space="preserve"> – učenik reagira na 50-64% </w:t>
      </w: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  <w:r w:rsidRPr="003D2933">
        <w:rPr>
          <w:rFonts w:asciiTheme="minorHAnsi" w:hAnsiTheme="minorHAnsi" w:cstheme="minorHAnsi"/>
          <w:b/>
          <w:u w:val="single"/>
          <w:lang w:val="hr-HR"/>
        </w:rPr>
        <w:t>Razumijevanje čitanjem</w:t>
      </w:r>
      <w:r w:rsidRPr="002D26EF">
        <w:rPr>
          <w:rFonts w:asciiTheme="minorHAnsi" w:hAnsiTheme="minorHAnsi" w:cstheme="minorHAnsi"/>
          <w:lang w:val="hr-HR"/>
        </w:rPr>
        <w:t xml:space="preserve">  se ne ocjenjuje, budući da učenici još ne poznaju sva slova ni na materinskom jeziku. Ocjenjuje se govorna aktivnost na planu reprodukcije.</w:t>
      </w:r>
    </w:p>
    <w:p w:rsidR="00F418BA" w:rsidRDefault="00F418BA" w:rsidP="00F418BA">
      <w:pPr>
        <w:tabs>
          <w:tab w:val="left" w:pos="3810"/>
        </w:tabs>
        <w:rPr>
          <w:rFonts w:asciiTheme="minorHAnsi" w:hAnsiTheme="minorHAnsi" w:cstheme="minorHAnsi"/>
          <w:lang w:val="hr-HR"/>
        </w:rPr>
      </w:pPr>
    </w:p>
    <w:p w:rsidR="003D2933" w:rsidRDefault="003D2933" w:rsidP="00F418BA">
      <w:pPr>
        <w:tabs>
          <w:tab w:val="left" w:pos="3810"/>
        </w:tabs>
        <w:rPr>
          <w:rFonts w:asciiTheme="minorHAnsi" w:hAnsiTheme="minorHAnsi" w:cstheme="minorHAnsi"/>
          <w:lang w:val="hr-HR"/>
        </w:rPr>
      </w:pPr>
    </w:p>
    <w:p w:rsidR="003D2933" w:rsidRPr="002D26EF" w:rsidRDefault="003D2933" w:rsidP="00F418BA">
      <w:pPr>
        <w:tabs>
          <w:tab w:val="left" w:pos="3810"/>
        </w:tabs>
        <w:rPr>
          <w:rFonts w:asciiTheme="minorHAnsi" w:hAnsiTheme="minorHAnsi" w:cstheme="minorHAnsi"/>
          <w:lang w:val="hr-HR"/>
        </w:rPr>
      </w:pPr>
    </w:p>
    <w:p w:rsidR="00F418BA" w:rsidRPr="002D26EF" w:rsidRDefault="00F418BA" w:rsidP="00F418BA">
      <w:pPr>
        <w:rPr>
          <w:rFonts w:asciiTheme="minorHAnsi" w:hAnsiTheme="minorHAnsi" w:cstheme="minorHAnsi"/>
          <w:b/>
          <w:lang w:val="hr-HR"/>
        </w:rPr>
      </w:pPr>
      <w:r w:rsidRPr="002D26EF">
        <w:rPr>
          <w:rFonts w:asciiTheme="minorHAnsi" w:hAnsiTheme="minorHAnsi" w:cstheme="minorHAnsi"/>
          <w:b/>
          <w:u w:val="single"/>
          <w:lang w:val="hr-HR"/>
        </w:rPr>
        <w:lastRenderedPageBreak/>
        <w:t>Usmeno izražavanje</w:t>
      </w:r>
      <w:r w:rsidRPr="002D26EF">
        <w:rPr>
          <w:rFonts w:asciiTheme="minorHAnsi" w:hAnsiTheme="minorHAnsi" w:cstheme="minorHAnsi"/>
          <w:b/>
          <w:lang w:val="hr-HR"/>
        </w:rPr>
        <w:t xml:space="preserve"> :</w:t>
      </w:r>
    </w:p>
    <w:p w:rsidR="00F418BA" w:rsidRPr="002D26EF" w:rsidRDefault="00F418BA" w:rsidP="00F418BA">
      <w:pPr>
        <w:rPr>
          <w:rFonts w:asciiTheme="minorHAnsi" w:hAnsiTheme="minorHAnsi" w:cstheme="minorHAnsi"/>
          <w:b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F418BA" w:rsidRPr="002D26EF" w:rsidTr="00F418BA">
        <w:tc>
          <w:tcPr>
            <w:tcW w:w="1857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2D26EF">
              <w:rPr>
                <w:rFonts w:asciiTheme="minorHAnsi" w:hAnsiTheme="minorHAnsi" w:cstheme="minorHAnsi"/>
                <w:b/>
                <w:lang w:val="hr-HR"/>
              </w:rPr>
              <w:t>ODLIČAN</w:t>
            </w:r>
          </w:p>
        </w:tc>
        <w:tc>
          <w:tcPr>
            <w:tcW w:w="1857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2D26EF">
              <w:rPr>
                <w:rFonts w:asciiTheme="minorHAnsi" w:hAnsiTheme="minorHAnsi" w:cstheme="minorHAnsi"/>
                <w:b/>
                <w:lang w:val="hr-HR"/>
              </w:rPr>
              <w:t>VRLO DOBAR</w:t>
            </w:r>
          </w:p>
        </w:tc>
        <w:tc>
          <w:tcPr>
            <w:tcW w:w="1858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2D26EF">
              <w:rPr>
                <w:rFonts w:asciiTheme="minorHAnsi" w:hAnsiTheme="minorHAnsi" w:cstheme="minorHAnsi"/>
                <w:b/>
                <w:lang w:val="hr-HR"/>
              </w:rPr>
              <w:t>DOBAR</w:t>
            </w:r>
          </w:p>
        </w:tc>
        <w:tc>
          <w:tcPr>
            <w:tcW w:w="1858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2D26EF">
              <w:rPr>
                <w:rFonts w:asciiTheme="minorHAnsi" w:hAnsiTheme="minorHAnsi" w:cstheme="minorHAnsi"/>
                <w:b/>
                <w:lang w:val="hr-HR"/>
              </w:rPr>
              <w:t>DOVOLJAN</w:t>
            </w:r>
          </w:p>
        </w:tc>
        <w:tc>
          <w:tcPr>
            <w:tcW w:w="1858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2D26EF">
              <w:rPr>
                <w:rFonts w:asciiTheme="minorHAnsi" w:hAnsiTheme="minorHAnsi" w:cstheme="minorHAnsi"/>
                <w:b/>
                <w:lang w:val="hr-HR"/>
              </w:rPr>
              <w:t>NEDOVOLJAN</w:t>
            </w:r>
          </w:p>
        </w:tc>
      </w:tr>
      <w:tr w:rsidR="00F418BA" w:rsidRPr="002D26EF" w:rsidTr="00F418BA">
        <w:tc>
          <w:tcPr>
            <w:tcW w:w="1857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Učenik verbalno reagira na 91-100% leksičkih jedinica.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color w:val="595959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Učenik samostalno i točno reproducira jezične sadržaje</w:t>
            </w:r>
            <w:r w:rsidRPr="002D26EF">
              <w:rPr>
                <w:rFonts w:asciiTheme="minorHAnsi" w:hAnsiTheme="minorHAnsi" w:cstheme="minorHAnsi"/>
                <w:i/>
                <w:lang w:val="hr-HR"/>
              </w:rPr>
              <w:t xml:space="preserve">, </w:t>
            </w:r>
            <w:r w:rsidRPr="002D26EF">
              <w:rPr>
                <w:rFonts w:asciiTheme="minorHAnsi" w:hAnsiTheme="minorHAnsi" w:cstheme="minorHAnsi"/>
                <w:color w:val="000000"/>
              </w:rPr>
              <w:t>ima pravilan izgovor, intonaciju i</w:t>
            </w:r>
            <w:r w:rsidRPr="002D26EF">
              <w:rPr>
                <w:rFonts w:asciiTheme="minorHAnsi" w:hAnsiTheme="minorHAnsi" w:cstheme="minorHAnsi"/>
                <w:color w:val="595959"/>
              </w:rPr>
              <w:t xml:space="preserve"> </w:t>
            </w:r>
            <w:r w:rsidRPr="002D26EF">
              <w:rPr>
                <w:rFonts w:asciiTheme="minorHAnsi" w:hAnsiTheme="minorHAnsi" w:cstheme="minorHAnsi"/>
              </w:rPr>
              <w:t>ritam.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b/>
                <w:u w:val="single"/>
                <w:lang w:val="hr-HR"/>
              </w:rPr>
            </w:pPr>
          </w:p>
        </w:tc>
        <w:tc>
          <w:tcPr>
            <w:tcW w:w="1857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Učenik verbalno reagira na 81-90% leksičkih jedinica.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</w:rPr>
            </w:pPr>
            <w:r w:rsidRPr="002D26EF">
              <w:rPr>
                <w:rFonts w:asciiTheme="minorHAnsi" w:hAnsiTheme="minorHAnsi" w:cstheme="minorHAnsi"/>
              </w:rPr>
              <w:t>Učenik pravilno izgovara riječi uz rijetke nesigurnosti. Na verbalne i neverbalne poticaje reagira primjerenom brzinom. Eventualne pogreške brzo ispravlja. Uporan je i trudi se usvojiti pravilan izgovor.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b/>
                <w:u w:val="single"/>
                <w:lang w:val="hr-HR"/>
              </w:rPr>
            </w:pPr>
          </w:p>
        </w:tc>
        <w:tc>
          <w:tcPr>
            <w:tcW w:w="1858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Učenik verbalno reagira na 65-80% leksičkih jedinica.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Učenik ima poteškoća u izgovoru specifičnih glasova engleskog jezika. Izražava se samo na poticaj i oslanja se na čestu pomoć učitelja.U govoru  ima  pogrešaka koje teško sam uočava i ispravlja.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b/>
                <w:u w:val="single"/>
                <w:lang w:val="hr-HR"/>
              </w:rPr>
            </w:pPr>
          </w:p>
        </w:tc>
        <w:tc>
          <w:tcPr>
            <w:tcW w:w="1858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Učenik verbalno reagira na 64-50% leksičkih jedinica. Učenik je nesiguran i spor u izražavanju. Koristi vrlo skroman vokabular. Teško izgovara riječi i učestalo griješi. U radu se oslanja na druge učenike i pomoć učitelja. Sposoban je odgovarati na jednostavna pitanja samo YES/NO odgovorima.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b/>
                <w:u w:val="single"/>
                <w:lang w:val="hr-HR"/>
              </w:rPr>
            </w:pPr>
          </w:p>
        </w:tc>
        <w:tc>
          <w:tcPr>
            <w:tcW w:w="1858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 xml:space="preserve">Učenik nije usvojio niti osnovni vokabular te ne pokazuje nikakav interes za usvajanje jezičnih sadržaja. </w:t>
            </w:r>
          </w:p>
        </w:tc>
      </w:tr>
    </w:tbl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  <w:r w:rsidRPr="002D26EF">
        <w:rPr>
          <w:rFonts w:asciiTheme="minorHAnsi" w:hAnsiTheme="minorHAnsi" w:cstheme="minorHAnsi"/>
          <w:b/>
          <w:u w:val="single"/>
          <w:lang w:val="hr-HR"/>
        </w:rPr>
        <w:t>Pisano izražavanje</w:t>
      </w:r>
      <w:r w:rsidRPr="002D26EF">
        <w:rPr>
          <w:rFonts w:asciiTheme="minorHAnsi" w:hAnsiTheme="minorHAnsi" w:cstheme="minorHAnsi"/>
          <w:lang w:val="hr-HR"/>
        </w:rPr>
        <w:t xml:space="preserve">: </w:t>
      </w: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  <w:r w:rsidRPr="002D26EF">
        <w:rPr>
          <w:rFonts w:asciiTheme="minorHAnsi" w:hAnsiTheme="minorHAnsi" w:cstheme="minorHAnsi"/>
          <w:lang w:val="hr-HR"/>
        </w:rPr>
        <w:t xml:space="preserve">     </w:t>
      </w: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  <w:r w:rsidRPr="002D26EF">
        <w:rPr>
          <w:rFonts w:asciiTheme="minorHAnsi" w:hAnsiTheme="minorHAnsi" w:cstheme="minorHAnsi"/>
          <w:b/>
          <w:i/>
          <w:lang w:val="hr-HR"/>
        </w:rPr>
        <w:t>odličan</w:t>
      </w:r>
      <w:r w:rsidRPr="002D26EF">
        <w:rPr>
          <w:rFonts w:asciiTheme="minorHAnsi" w:hAnsiTheme="minorHAnsi" w:cstheme="minorHAnsi"/>
          <w:lang w:val="hr-HR"/>
        </w:rPr>
        <w:t xml:space="preserve"> – 91-100%</w:t>
      </w: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  <w:r w:rsidRPr="002D26EF">
        <w:rPr>
          <w:rFonts w:asciiTheme="minorHAnsi" w:hAnsiTheme="minorHAnsi" w:cstheme="minorHAnsi"/>
          <w:b/>
          <w:i/>
          <w:lang w:val="hr-HR"/>
        </w:rPr>
        <w:t xml:space="preserve">vrlo dobar </w:t>
      </w:r>
      <w:r w:rsidRPr="002D26EF">
        <w:rPr>
          <w:rFonts w:asciiTheme="minorHAnsi" w:hAnsiTheme="minorHAnsi" w:cstheme="minorHAnsi"/>
          <w:lang w:val="hr-HR"/>
        </w:rPr>
        <w:t>– 81-90%</w:t>
      </w: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  <w:r w:rsidRPr="002D26EF">
        <w:rPr>
          <w:rFonts w:asciiTheme="minorHAnsi" w:hAnsiTheme="minorHAnsi" w:cstheme="minorHAnsi"/>
          <w:b/>
          <w:i/>
          <w:lang w:val="hr-HR"/>
        </w:rPr>
        <w:t xml:space="preserve">dobar </w:t>
      </w:r>
      <w:r w:rsidRPr="002D26EF">
        <w:rPr>
          <w:rFonts w:asciiTheme="minorHAnsi" w:hAnsiTheme="minorHAnsi" w:cstheme="minorHAnsi"/>
          <w:lang w:val="hr-HR"/>
        </w:rPr>
        <w:t>-  65-80%</w:t>
      </w: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  <w:r w:rsidRPr="002D26EF">
        <w:rPr>
          <w:rFonts w:asciiTheme="minorHAnsi" w:hAnsiTheme="minorHAnsi" w:cstheme="minorHAnsi"/>
          <w:b/>
          <w:i/>
          <w:lang w:val="hr-HR"/>
        </w:rPr>
        <w:t>dovoljan</w:t>
      </w:r>
      <w:r w:rsidRPr="002D26EF">
        <w:rPr>
          <w:rFonts w:asciiTheme="minorHAnsi" w:hAnsiTheme="minorHAnsi" w:cstheme="minorHAnsi"/>
          <w:lang w:val="hr-HR"/>
        </w:rPr>
        <w:t xml:space="preserve"> – 50-64%</w:t>
      </w: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  <w:r w:rsidRPr="002D26EF">
        <w:rPr>
          <w:rFonts w:asciiTheme="minorHAnsi" w:hAnsiTheme="minorHAnsi" w:cstheme="minorHAnsi"/>
          <w:b/>
          <w:i/>
          <w:lang w:val="hr-HR"/>
        </w:rPr>
        <w:t xml:space="preserve">nedovoljan </w:t>
      </w:r>
      <w:r w:rsidRPr="002D26EF">
        <w:rPr>
          <w:rFonts w:asciiTheme="minorHAnsi" w:hAnsiTheme="minorHAnsi" w:cstheme="minorHAnsi"/>
          <w:lang w:val="hr-HR"/>
        </w:rPr>
        <w:t>- manje od 50%</w:t>
      </w: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  <w:r w:rsidRPr="003D2933">
        <w:rPr>
          <w:rFonts w:asciiTheme="minorHAnsi" w:hAnsiTheme="minorHAnsi" w:cstheme="minorHAnsi"/>
          <w:b/>
          <w:u w:val="single"/>
          <w:lang w:val="hr-HR"/>
        </w:rPr>
        <w:t>Domaće zadaće</w:t>
      </w:r>
      <w:r w:rsidRPr="003D2933">
        <w:rPr>
          <w:rFonts w:asciiTheme="minorHAnsi" w:hAnsiTheme="minorHAnsi" w:cstheme="minorHAnsi"/>
          <w:u w:val="single"/>
          <w:lang w:val="hr-HR"/>
        </w:rPr>
        <w:t>:</w:t>
      </w:r>
      <w:r w:rsidR="003D2933">
        <w:rPr>
          <w:rFonts w:asciiTheme="minorHAnsi" w:hAnsiTheme="minorHAnsi" w:cstheme="minorHAnsi"/>
          <w:lang w:val="hr-HR"/>
        </w:rPr>
        <w:t xml:space="preserve"> </w:t>
      </w:r>
      <w:r w:rsidRPr="002D26EF">
        <w:rPr>
          <w:rFonts w:asciiTheme="minorHAnsi" w:hAnsiTheme="minorHAnsi" w:cstheme="minorHAnsi"/>
          <w:lang w:val="hr-HR"/>
        </w:rPr>
        <w:t xml:space="preserve"> U svim razredima se domaće zadaće zadaju redovito, a pregledavaju na različite načine:  nekad samo pitati tko je napravio, nekad pojedini učenici ili svi čitaju, nekad samo proći kroz razred, vidjeti tko ima zadaću pa upozoriti one koji nemaju da nadoknade. U pravilu se domaće zadaće ne ocjenjuju, iako je moguće bolje i opširnije uratke nagraditi, odnosno kazniti učenika ako se ustanovi da ne izvršava svoje obveze redovito.</w:t>
      </w: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</w:p>
    <w:p w:rsidR="003D2933" w:rsidRDefault="003D2933" w:rsidP="00F418BA">
      <w:pPr>
        <w:rPr>
          <w:rFonts w:asciiTheme="minorHAnsi" w:hAnsiTheme="minorHAnsi" w:cstheme="minorHAnsi"/>
          <w:lang w:val="hr-HR"/>
        </w:rPr>
      </w:pPr>
    </w:p>
    <w:p w:rsidR="003D2933" w:rsidRDefault="003D2933" w:rsidP="00F418BA">
      <w:pPr>
        <w:rPr>
          <w:rFonts w:asciiTheme="minorHAnsi" w:hAnsiTheme="minorHAnsi" w:cstheme="minorHAnsi"/>
          <w:lang w:val="hr-HR"/>
        </w:rPr>
      </w:pPr>
    </w:p>
    <w:p w:rsidR="00F418BA" w:rsidRPr="003D2933" w:rsidRDefault="00F418BA" w:rsidP="00F418BA">
      <w:pPr>
        <w:rPr>
          <w:rFonts w:asciiTheme="minorHAnsi" w:hAnsiTheme="minorHAnsi" w:cstheme="minorHAnsi"/>
          <w:b/>
          <w:i/>
          <w:sz w:val="28"/>
          <w:szCs w:val="28"/>
          <w:lang w:val="hr-HR"/>
        </w:rPr>
      </w:pPr>
      <w:r w:rsidRPr="003D2933">
        <w:rPr>
          <w:rFonts w:asciiTheme="minorHAnsi" w:hAnsiTheme="minorHAnsi" w:cstheme="minorHAnsi"/>
          <w:b/>
          <w:i/>
          <w:sz w:val="28"/>
          <w:szCs w:val="28"/>
          <w:lang w:val="hr-HR"/>
        </w:rPr>
        <w:lastRenderedPageBreak/>
        <w:t>DRUGI, TREĆI I ČETVRTI RAZRED</w:t>
      </w: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F418BA" w:rsidRPr="002D26EF" w:rsidTr="00F418BA">
        <w:tc>
          <w:tcPr>
            <w:tcW w:w="2088" w:type="dxa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Razumijevanje slušanjem</w:t>
            </w:r>
          </w:p>
        </w:tc>
        <w:tc>
          <w:tcPr>
            <w:tcW w:w="7200" w:type="dxa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Neverbalno reagiranje na naputke i naredbe. Povezivanje slikovnog i zvučnog jezičnog sadržaja.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Globalno i selektivno razumijevanje kratkog teksta poznate tematike.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Pjesmice, recitacije, jezične igre ( 2 / 3.r), razumijevanje tekstova slušanjem,T / F zadaci ( 3 / 4), pitanja i odgovori (4).</w:t>
            </w:r>
          </w:p>
        </w:tc>
      </w:tr>
      <w:tr w:rsidR="00F418BA" w:rsidRPr="002D26EF" w:rsidTr="00F418BA">
        <w:tc>
          <w:tcPr>
            <w:tcW w:w="2088" w:type="dxa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Razumijevanje čitanjem</w:t>
            </w:r>
          </w:p>
        </w:tc>
        <w:tc>
          <w:tcPr>
            <w:tcW w:w="7200" w:type="dxa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 xml:space="preserve">Provjera čitanja + provjera razumijevanja pročitanog teksta 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( zadaci T / F, Q and A te u 4. r redoslijed događaja u priči).</w:t>
            </w:r>
          </w:p>
        </w:tc>
      </w:tr>
      <w:tr w:rsidR="00F418BA" w:rsidRPr="002D26EF" w:rsidTr="00F418BA">
        <w:tc>
          <w:tcPr>
            <w:tcW w:w="2088" w:type="dxa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Usmeno izražavanje</w:t>
            </w:r>
          </w:p>
        </w:tc>
        <w:tc>
          <w:tcPr>
            <w:tcW w:w="7200" w:type="dxa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 xml:space="preserve">Usvojenost vokabulara. 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Kratko odgovarati na govorne poticaje učitelja - natural responses (2/3).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Odgovarati na pitanja o lekcijama i osobna pitanja ( 3 / 4 ).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 xml:space="preserve">Koristiti riječi i jezične strukture u prikladnom kontekstu 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( u 3. r uz pomoć učitelja, a u 4. r samostalno ).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Kratke dramatizacije po zadanom dijalogu ( svakodnevni jezik).</w:t>
            </w:r>
          </w:p>
        </w:tc>
      </w:tr>
      <w:tr w:rsidR="00F418BA" w:rsidRPr="002D26EF" w:rsidTr="00F418BA">
        <w:tc>
          <w:tcPr>
            <w:tcW w:w="2088" w:type="dxa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Pisano izražavanje</w:t>
            </w:r>
          </w:p>
        </w:tc>
        <w:tc>
          <w:tcPr>
            <w:tcW w:w="7200" w:type="dxa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 xml:space="preserve">Pisana provjera u obliku nastavnih listića ( zadaci: draw, circle, complete the sentences, sort out, match, odd man out ) koji se vrednuju prema utvrđenoj tablici postotaka. 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Pisanje riječi, rečenica ili vrlo kratkih tekstova prema modelu.</w:t>
            </w:r>
          </w:p>
        </w:tc>
      </w:tr>
      <w:tr w:rsidR="00F418BA" w:rsidRPr="002D26EF" w:rsidTr="00F418BA">
        <w:tc>
          <w:tcPr>
            <w:tcW w:w="2088" w:type="dxa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Zalaganje (optional)</w:t>
            </w:r>
          </w:p>
        </w:tc>
        <w:tc>
          <w:tcPr>
            <w:tcW w:w="7200" w:type="dxa"/>
          </w:tcPr>
          <w:p w:rsidR="00F418BA" w:rsidRPr="002D26EF" w:rsidRDefault="003D2933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Učitelj može evidentirati redovitost pisanja domaćih uradaka, pregledavanje učeničkih bilježnica ili radnih bilježnica, odnosno njihovo nošenje na nastavu, cjelovitost i urednost, kreativni uratci, redovitost sudjelovanja na satovima i slično brojčanom ocjenom ili bilješkom.</w:t>
            </w:r>
          </w:p>
        </w:tc>
      </w:tr>
    </w:tbl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  <w:r w:rsidRPr="002D26EF">
        <w:rPr>
          <w:rFonts w:asciiTheme="minorHAnsi" w:hAnsiTheme="minorHAnsi" w:cstheme="minorHAnsi"/>
          <w:b/>
          <w:u w:val="single"/>
          <w:lang w:val="hr-HR"/>
        </w:rPr>
        <w:t>Razumijevanje slušanjem</w:t>
      </w:r>
      <w:r w:rsidRPr="002D26EF">
        <w:rPr>
          <w:rFonts w:asciiTheme="minorHAnsi" w:hAnsiTheme="minorHAnsi" w:cstheme="minorHAnsi"/>
          <w:lang w:val="hr-HR"/>
        </w:rPr>
        <w:t xml:space="preserve"> : </w:t>
      </w: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  <w:r w:rsidRPr="002D26EF">
        <w:rPr>
          <w:rFonts w:asciiTheme="minorHAnsi" w:hAnsiTheme="minorHAnsi" w:cstheme="minorHAnsi"/>
          <w:b/>
          <w:i/>
          <w:lang w:val="hr-HR"/>
        </w:rPr>
        <w:t>odličan</w:t>
      </w:r>
      <w:r w:rsidRPr="002D26EF">
        <w:rPr>
          <w:rFonts w:asciiTheme="minorHAnsi" w:hAnsiTheme="minorHAnsi" w:cstheme="minorHAnsi"/>
          <w:lang w:val="hr-HR"/>
        </w:rPr>
        <w:t xml:space="preserve"> – učenik reagira na 91-100% jezičnih sadržaja</w:t>
      </w: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  <w:r w:rsidRPr="002D26EF">
        <w:rPr>
          <w:rFonts w:asciiTheme="minorHAnsi" w:hAnsiTheme="minorHAnsi" w:cstheme="minorHAnsi"/>
          <w:b/>
          <w:i/>
          <w:lang w:val="hr-HR"/>
        </w:rPr>
        <w:t>vrlo dobar</w:t>
      </w:r>
      <w:r w:rsidRPr="002D26EF">
        <w:rPr>
          <w:rFonts w:asciiTheme="minorHAnsi" w:hAnsiTheme="minorHAnsi" w:cstheme="minorHAnsi"/>
          <w:lang w:val="hr-HR"/>
        </w:rPr>
        <w:t xml:space="preserve"> – učenik reagira na 81-90% </w:t>
      </w: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  <w:r w:rsidRPr="002D26EF">
        <w:rPr>
          <w:rFonts w:asciiTheme="minorHAnsi" w:hAnsiTheme="minorHAnsi" w:cstheme="minorHAnsi"/>
          <w:b/>
          <w:i/>
          <w:lang w:val="hr-HR"/>
        </w:rPr>
        <w:t xml:space="preserve">dobar </w:t>
      </w:r>
      <w:r w:rsidRPr="002D26EF">
        <w:rPr>
          <w:rFonts w:asciiTheme="minorHAnsi" w:hAnsiTheme="minorHAnsi" w:cstheme="minorHAnsi"/>
          <w:lang w:val="hr-HR"/>
        </w:rPr>
        <w:t xml:space="preserve">– učenik reagira na 65-80% </w:t>
      </w:r>
    </w:p>
    <w:p w:rsidR="00F418BA" w:rsidRPr="002D26EF" w:rsidRDefault="00F418BA" w:rsidP="00F418BA">
      <w:pPr>
        <w:tabs>
          <w:tab w:val="left" w:pos="3810"/>
        </w:tabs>
        <w:rPr>
          <w:rFonts w:asciiTheme="minorHAnsi" w:hAnsiTheme="minorHAnsi" w:cstheme="minorHAnsi"/>
          <w:lang w:val="hr-HR"/>
        </w:rPr>
      </w:pPr>
      <w:r w:rsidRPr="002D26EF">
        <w:rPr>
          <w:rFonts w:asciiTheme="minorHAnsi" w:hAnsiTheme="minorHAnsi" w:cstheme="minorHAnsi"/>
          <w:b/>
          <w:i/>
          <w:lang w:val="hr-HR"/>
        </w:rPr>
        <w:t>dovoljan</w:t>
      </w:r>
      <w:r w:rsidRPr="002D26EF">
        <w:rPr>
          <w:rFonts w:asciiTheme="minorHAnsi" w:hAnsiTheme="minorHAnsi" w:cstheme="minorHAnsi"/>
          <w:lang w:val="hr-HR"/>
        </w:rPr>
        <w:t xml:space="preserve"> – učenik reagira na 50-64% </w:t>
      </w:r>
    </w:p>
    <w:p w:rsidR="00F418BA" w:rsidRDefault="00F418BA" w:rsidP="00F418BA">
      <w:pPr>
        <w:rPr>
          <w:rFonts w:asciiTheme="minorHAnsi" w:hAnsiTheme="minorHAnsi" w:cstheme="minorHAnsi"/>
          <w:lang w:val="hr-HR"/>
        </w:rPr>
      </w:pPr>
    </w:p>
    <w:p w:rsidR="003D2933" w:rsidRPr="002D26EF" w:rsidRDefault="003D2933" w:rsidP="00F418BA">
      <w:pPr>
        <w:rPr>
          <w:rFonts w:asciiTheme="minorHAnsi" w:hAnsiTheme="minorHAnsi" w:cstheme="minorHAnsi"/>
          <w:lang w:val="hr-HR"/>
        </w:rPr>
      </w:pPr>
    </w:p>
    <w:p w:rsidR="00F418BA" w:rsidRPr="003D2933" w:rsidRDefault="00F418BA" w:rsidP="00F418BA">
      <w:pPr>
        <w:rPr>
          <w:rFonts w:asciiTheme="minorHAnsi" w:hAnsiTheme="minorHAnsi" w:cstheme="minorHAnsi"/>
          <w:lang w:val="hr-HR"/>
        </w:rPr>
      </w:pPr>
      <w:r w:rsidRPr="003D2933">
        <w:rPr>
          <w:rFonts w:asciiTheme="minorHAnsi" w:hAnsiTheme="minorHAnsi" w:cstheme="minorHAnsi"/>
          <w:b/>
          <w:u w:val="single"/>
          <w:lang w:val="hr-HR"/>
        </w:rPr>
        <w:t>Razumijevanje čitanjem</w:t>
      </w:r>
      <w:r w:rsidRPr="003D2933">
        <w:rPr>
          <w:rFonts w:asciiTheme="minorHAnsi" w:hAnsiTheme="minorHAnsi" w:cstheme="minorHAnsi"/>
          <w:lang w:val="hr-HR"/>
        </w:rPr>
        <w:t>:</w:t>
      </w: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F418BA" w:rsidRPr="002D26EF" w:rsidTr="00F418BA">
        <w:tc>
          <w:tcPr>
            <w:tcW w:w="1857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b/>
                <w:color w:val="000000"/>
                <w:lang w:val="hr-HR"/>
              </w:rPr>
            </w:pPr>
            <w:r w:rsidRPr="002D26EF">
              <w:rPr>
                <w:rFonts w:asciiTheme="minorHAnsi" w:hAnsiTheme="minorHAnsi" w:cstheme="minorHAnsi"/>
                <w:b/>
                <w:color w:val="000000"/>
                <w:lang w:val="hr-HR"/>
              </w:rPr>
              <w:t>ODLIČAN</w:t>
            </w:r>
          </w:p>
        </w:tc>
        <w:tc>
          <w:tcPr>
            <w:tcW w:w="1857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b/>
                <w:color w:val="000000"/>
                <w:lang w:val="hr-HR"/>
              </w:rPr>
            </w:pPr>
            <w:r w:rsidRPr="002D26EF">
              <w:rPr>
                <w:rFonts w:asciiTheme="minorHAnsi" w:hAnsiTheme="minorHAnsi" w:cstheme="minorHAnsi"/>
                <w:b/>
                <w:color w:val="000000"/>
                <w:lang w:val="hr-HR"/>
              </w:rPr>
              <w:t>VRLO DOBAR</w:t>
            </w:r>
          </w:p>
        </w:tc>
        <w:tc>
          <w:tcPr>
            <w:tcW w:w="1858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b/>
                <w:color w:val="000000"/>
                <w:lang w:val="hr-HR"/>
              </w:rPr>
            </w:pPr>
            <w:r w:rsidRPr="002D26EF">
              <w:rPr>
                <w:rFonts w:asciiTheme="minorHAnsi" w:hAnsiTheme="minorHAnsi" w:cstheme="minorHAnsi"/>
                <w:b/>
                <w:color w:val="000000"/>
                <w:lang w:val="hr-HR"/>
              </w:rPr>
              <w:t>DOBAR</w:t>
            </w:r>
          </w:p>
        </w:tc>
        <w:tc>
          <w:tcPr>
            <w:tcW w:w="1858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b/>
                <w:color w:val="000000"/>
                <w:lang w:val="hr-HR"/>
              </w:rPr>
            </w:pPr>
            <w:r w:rsidRPr="002D26EF">
              <w:rPr>
                <w:rFonts w:asciiTheme="minorHAnsi" w:hAnsiTheme="minorHAnsi" w:cstheme="minorHAnsi"/>
                <w:b/>
                <w:color w:val="000000"/>
                <w:lang w:val="hr-HR"/>
              </w:rPr>
              <w:t>DOVOLJAN</w:t>
            </w:r>
          </w:p>
        </w:tc>
        <w:tc>
          <w:tcPr>
            <w:tcW w:w="1858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b/>
                <w:color w:val="000000"/>
                <w:lang w:val="hr-HR"/>
              </w:rPr>
            </w:pPr>
            <w:r w:rsidRPr="002D26EF">
              <w:rPr>
                <w:rFonts w:asciiTheme="minorHAnsi" w:hAnsiTheme="minorHAnsi" w:cstheme="minorHAnsi"/>
                <w:b/>
                <w:color w:val="000000"/>
                <w:lang w:val="hr-HR"/>
              </w:rPr>
              <w:t>NEDOVOLJAN</w:t>
            </w:r>
          </w:p>
        </w:tc>
      </w:tr>
      <w:tr w:rsidR="00F418BA" w:rsidRPr="002D26EF" w:rsidTr="00F418BA">
        <w:tc>
          <w:tcPr>
            <w:tcW w:w="1857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Učenik samostalno i točno čita riječi, rečenice i kraće tekstove.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Ispravno određuje točne i netočne rečenice te ispravlja netočne.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lastRenderedPageBreak/>
              <w:t>Samostalno i točno nalazi, povezuje i koristi podatke iz teksta.</w:t>
            </w:r>
          </w:p>
        </w:tc>
        <w:tc>
          <w:tcPr>
            <w:tcW w:w="1857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lastRenderedPageBreak/>
              <w:t>Učenik uglavnom točno čita riječi, rečenice i kraće tekstove.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 xml:space="preserve">Uglavnom ispravno određuje točne i netočne rečenice te ispravlja </w:t>
            </w:r>
            <w:r w:rsidRPr="002D26EF">
              <w:rPr>
                <w:rFonts w:asciiTheme="minorHAnsi" w:hAnsiTheme="minorHAnsi" w:cstheme="minorHAnsi"/>
                <w:lang w:val="hr-HR"/>
              </w:rPr>
              <w:lastRenderedPageBreak/>
              <w:t>netočne. Uglavnom točno nalazi, povezuje i koristi podatke iz teksta.</w:t>
            </w:r>
          </w:p>
        </w:tc>
        <w:tc>
          <w:tcPr>
            <w:tcW w:w="1858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lastRenderedPageBreak/>
              <w:t>Učenik djelomično točno čita riječi, rečenice i kraće tekstove.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Djelomično prepoznaje i ispravlja netočne podatke.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 xml:space="preserve">Djelomično </w:t>
            </w:r>
            <w:r w:rsidRPr="002D26EF">
              <w:rPr>
                <w:rFonts w:asciiTheme="minorHAnsi" w:hAnsiTheme="minorHAnsi" w:cstheme="minorHAnsi"/>
                <w:lang w:val="hr-HR"/>
              </w:rPr>
              <w:lastRenderedPageBreak/>
              <w:t>točno nalazi, povezuje i koristi podatke iz teksta, često uz pomoć učitelja.</w:t>
            </w:r>
          </w:p>
        </w:tc>
        <w:tc>
          <w:tcPr>
            <w:tcW w:w="1858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lastRenderedPageBreak/>
              <w:t>Prepoznaje, ponavlja i čita riječi i rečenice samo uz pomoć učitelja.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 xml:space="preserve">Teško povezuje pročitane riječi u cjelinu. 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 xml:space="preserve">Teško prepoznaje točne i netočne </w:t>
            </w:r>
            <w:r w:rsidRPr="002D26EF">
              <w:rPr>
                <w:rFonts w:asciiTheme="minorHAnsi" w:hAnsiTheme="minorHAnsi" w:cstheme="minorHAnsi"/>
                <w:lang w:val="hr-HR"/>
              </w:rPr>
              <w:lastRenderedPageBreak/>
              <w:t>rečenice te ih ispravlja samo uz pomoć i dodatna objašnjenja.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Nalazi potrebne podatke iz teksta samo uz pomoć.</w:t>
            </w:r>
          </w:p>
        </w:tc>
        <w:tc>
          <w:tcPr>
            <w:tcW w:w="1858" w:type="dxa"/>
            <w:shd w:val="clear" w:color="auto" w:fill="auto"/>
          </w:tcPr>
          <w:p w:rsidR="00F418BA" w:rsidRPr="002D26EF" w:rsidRDefault="002D26EF" w:rsidP="002D26EF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lastRenderedPageBreak/>
              <w:t xml:space="preserve">Učenik teško ponavlja, čita i prepoznaje jezične izraze i strukture, slabo povezuje pročitane riječi u cjelinu. </w:t>
            </w:r>
          </w:p>
          <w:p w:rsidR="002D26EF" w:rsidRPr="002D26EF" w:rsidRDefault="002D26EF" w:rsidP="002D26EF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 xml:space="preserve">Ne snalazi se u upotrebi podataka iz </w:t>
            </w:r>
            <w:r w:rsidRPr="002D26EF">
              <w:rPr>
                <w:rFonts w:asciiTheme="minorHAnsi" w:hAnsiTheme="minorHAnsi" w:cstheme="minorHAnsi"/>
                <w:lang w:val="hr-HR"/>
              </w:rPr>
              <w:lastRenderedPageBreak/>
              <w:t xml:space="preserve">teksta. </w:t>
            </w:r>
          </w:p>
        </w:tc>
      </w:tr>
    </w:tbl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</w:p>
    <w:p w:rsidR="00F418BA" w:rsidRPr="002D26EF" w:rsidRDefault="00F418BA" w:rsidP="00F418BA">
      <w:pPr>
        <w:tabs>
          <w:tab w:val="left" w:pos="3810"/>
        </w:tabs>
        <w:rPr>
          <w:rFonts w:asciiTheme="minorHAnsi" w:hAnsiTheme="minorHAnsi" w:cstheme="minorHAnsi"/>
          <w:lang w:val="hr-HR"/>
        </w:rPr>
      </w:pPr>
    </w:p>
    <w:p w:rsidR="00F418BA" w:rsidRPr="002D26EF" w:rsidRDefault="00F418BA" w:rsidP="00F418BA">
      <w:pPr>
        <w:rPr>
          <w:rFonts w:asciiTheme="minorHAnsi" w:hAnsiTheme="minorHAnsi" w:cstheme="minorHAnsi"/>
          <w:b/>
          <w:lang w:val="hr-HR"/>
        </w:rPr>
      </w:pPr>
      <w:r w:rsidRPr="002D26EF">
        <w:rPr>
          <w:rFonts w:asciiTheme="minorHAnsi" w:hAnsiTheme="minorHAnsi" w:cstheme="minorHAnsi"/>
          <w:b/>
          <w:u w:val="single"/>
          <w:lang w:val="hr-HR"/>
        </w:rPr>
        <w:t>Usmeno izražavanje</w:t>
      </w:r>
      <w:r w:rsidRPr="002D26EF">
        <w:rPr>
          <w:rFonts w:asciiTheme="minorHAnsi" w:hAnsiTheme="minorHAnsi" w:cstheme="minorHAnsi"/>
          <w:b/>
          <w:lang w:val="hr-HR"/>
        </w:rPr>
        <w:t xml:space="preserve"> :</w:t>
      </w:r>
    </w:p>
    <w:p w:rsidR="00F418BA" w:rsidRPr="002D26EF" w:rsidRDefault="00F418BA" w:rsidP="00F418BA">
      <w:pPr>
        <w:rPr>
          <w:rFonts w:asciiTheme="minorHAnsi" w:hAnsiTheme="minorHAnsi" w:cstheme="minorHAnsi"/>
          <w:b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F418BA" w:rsidRPr="002D26EF" w:rsidTr="00F418BA">
        <w:tc>
          <w:tcPr>
            <w:tcW w:w="1857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2D26EF">
              <w:rPr>
                <w:rFonts w:asciiTheme="minorHAnsi" w:hAnsiTheme="minorHAnsi" w:cstheme="minorHAnsi"/>
                <w:b/>
                <w:lang w:val="hr-HR"/>
              </w:rPr>
              <w:t>ODLIČAN</w:t>
            </w:r>
          </w:p>
        </w:tc>
        <w:tc>
          <w:tcPr>
            <w:tcW w:w="1857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2D26EF">
              <w:rPr>
                <w:rFonts w:asciiTheme="minorHAnsi" w:hAnsiTheme="minorHAnsi" w:cstheme="minorHAnsi"/>
                <w:b/>
                <w:lang w:val="hr-HR"/>
              </w:rPr>
              <w:t>VRLO DOBAR</w:t>
            </w:r>
          </w:p>
        </w:tc>
        <w:tc>
          <w:tcPr>
            <w:tcW w:w="1858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2D26EF">
              <w:rPr>
                <w:rFonts w:asciiTheme="minorHAnsi" w:hAnsiTheme="minorHAnsi" w:cstheme="minorHAnsi"/>
                <w:b/>
                <w:lang w:val="hr-HR"/>
              </w:rPr>
              <w:t>DOBAR</w:t>
            </w:r>
          </w:p>
        </w:tc>
        <w:tc>
          <w:tcPr>
            <w:tcW w:w="1858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2D26EF">
              <w:rPr>
                <w:rFonts w:asciiTheme="minorHAnsi" w:hAnsiTheme="minorHAnsi" w:cstheme="minorHAnsi"/>
                <w:b/>
                <w:lang w:val="hr-HR"/>
              </w:rPr>
              <w:t>DOVOLJAN</w:t>
            </w:r>
          </w:p>
        </w:tc>
        <w:tc>
          <w:tcPr>
            <w:tcW w:w="1858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2D26EF">
              <w:rPr>
                <w:rFonts w:asciiTheme="minorHAnsi" w:hAnsiTheme="minorHAnsi" w:cstheme="minorHAnsi"/>
                <w:b/>
                <w:lang w:val="hr-HR"/>
              </w:rPr>
              <w:t>NEDOVOLJAN</w:t>
            </w:r>
          </w:p>
        </w:tc>
      </w:tr>
      <w:tr w:rsidR="00F418BA" w:rsidRPr="002D26EF" w:rsidTr="00F418BA">
        <w:tc>
          <w:tcPr>
            <w:tcW w:w="1857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Učenik verbalno reagira na 91-100% leksičkih jedinica.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color w:val="595959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Učenik samostalno i točno reproducira jezične sadržaje</w:t>
            </w:r>
            <w:r w:rsidRPr="002D26EF">
              <w:rPr>
                <w:rFonts w:asciiTheme="minorHAnsi" w:hAnsiTheme="minorHAnsi" w:cstheme="minorHAnsi"/>
                <w:i/>
                <w:lang w:val="hr-HR"/>
              </w:rPr>
              <w:t xml:space="preserve">, </w:t>
            </w:r>
            <w:r w:rsidRPr="002D26EF">
              <w:rPr>
                <w:rFonts w:asciiTheme="minorHAnsi" w:hAnsiTheme="minorHAnsi" w:cstheme="minorHAnsi"/>
                <w:color w:val="000000"/>
              </w:rPr>
              <w:t>ima pravilan izgovor, intonaciju i</w:t>
            </w:r>
            <w:r w:rsidRPr="002D26EF">
              <w:rPr>
                <w:rFonts w:asciiTheme="minorHAnsi" w:hAnsiTheme="minorHAnsi" w:cstheme="minorHAnsi"/>
                <w:color w:val="595959"/>
              </w:rPr>
              <w:t xml:space="preserve"> </w:t>
            </w:r>
            <w:r w:rsidRPr="002D26EF">
              <w:rPr>
                <w:rFonts w:asciiTheme="minorHAnsi" w:hAnsiTheme="minorHAnsi" w:cstheme="minorHAnsi"/>
              </w:rPr>
              <w:t xml:space="preserve">ritam. 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b/>
                <w:u w:val="single"/>
                <w:lang w:val="hr-HR"/>
              </w:rPr>
            </w:pPr>
          </w:p>
        </w:tc>
        <w:tc>
          <w:tcPr>
            <w:tcW w:w="1857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Učenik verbalno reagira na 81-90% leksičkih jedinica.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</w:rPr>
            </w:pPr>
            <w:r w:rsidRPr="002D26EF">
              <w:rPr>
                <w:rFonts w:asciiTheme="minorHAnsi" w:hAnsiTheme="minorHAnsi" w:cstheme="minorHAnsi"/>
              </w:rPr>
              <w:t>Učenik pravilno izgovara riječi uz rijetke nesigurnosti. Na verbalne i neverbalne poticaje reagira primjerenom brzinom. Eventualne pogreške brzo ispravlja. Uporan je i trudi se usvojiti pravilan izgovor.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b/>
                <w:u w:val="single"/>
                <w:lang w:val="hr-HR"/>
              </w:rPr>
            </w:pPr>
          </w:p>
        </w:tc>
        <w:tc>
          <w:tcPr>
            <w:tcW w:w="1858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Učenik verbalno reagira na 65-80% leksičkih jedinica.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Učenik ima poteškoća u izgovoru specifičnih glasova engleskog jezika. Izražava se samo na poticaj i oslanja se na čestu pomoć učitelja.U govoru  ima  pogrešaka koje teško sam uočava i ispravlja.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b/>
                <w:u w:val="single"/>
                <w:lang w:val="hr-HR"/>
              </w:rPr>
            </w:pPr>
          </w:p>
        </w:tc>
        <w:tc>
          <w:tcPr>
            <w:tcW w:w="1858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>Učenik verbalno reagira na 64-50% leksičkih jedinica. Učenik je nesiguran i spor u izražavanju. Koristi vrlo skroman vokabular. Teško izgovara riječi i učestalo griješi. U radu se oslanja na druge učenike i pomoć učitelja. Sposoban je odgovarati na jednostavna pitanja samo YES/NO odgovorima.</w:t>
            </w:r>
          </w:p>
          <w:p w:rsidR="00F418BA" w:rsidRPr="002D26EF" w:rsidRDefault="00F418BA" w:rsidP="00F418BA">
            <w:pPr>
              <w:rPr>
                <w:rFonts w:asciiTheme="minorHAnsi" w:hAnsiTheme="minorHAnsi" w:cstheme="minorHAnsi"/>
                <w:b/>
                <w:u w:val="single"/>
                <w:lang w:val="hr-HR"/>
              </w:rPr>
            </w:pPr>
          </w:p>
        </w:tc>
        <w:tc>
          <w:tcPr>
            <w:tcW w:w="1858" w:type="dxa"/>
            <w:shd w:val="clear" w:color="auto" w:fill="auto"/>
          </w:tcPr>
          <w:p w:rsidR="00F418BA" w:rsidRPr="002D26EF" w:rsidRDefault="00F418BA" w:rsidP="00F418BA">
            <w:pPr>
              <w:rPr>
                <w:rFonts w:asciiTheme="minorHAnsi" w:hAnsiTheme="minorHAnsi" w:cstheme="minorHAnsi"/>
                <w:lang w:val="hr-HR"/>
              </w:rPr>
            </w:pPr>
            <w:r w:rsidRPr="002D26EF">
              <w:rPr>
                <w:rFonts w:asciiTheme="minorHAnsi" w:hAnsiTheme="minorHAnsi" w:cstheme="minorHAnsi"/>
                <w:lang w:val="hr-HR"/>
              </w:rPr>
              <w:t xml:space="preserve">Učenik nije usvojio niti osnovni vokabular te ne pokazuje nikakav interes za usvajanje jezičnih sadržaja. </w:t>
            </w:r>
          </w:p>
        </w:tc>
      </w:tr>
    </w:tbl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  <w:r w:rsidRPr="002D26EF">
        <w:rPr>
          <w:rFonts w:asciiTheme="minorHAnsi" w:hAnsiTheme="minorHAnsi" w:cstheme="minorHAnsi"/>
          <w:b/>
          <w:u w:val="single"/>
          <w:lang w:val="hr-HR"/>
        </w:rPr>
        <w:t>Pisano izražavanje</w:t>
      </w:r>
      <w:r w:rsidRPr="002D26EF">
        <w:rPr>
          <w:rFonts w:asciiTheme="minorHAnsi" w:hAnsiTheme="minorHAnsi" w:cstheme="minorHAnsi"/>
          <w:lang w:val="hr-HR"/>
        </w:rPr>
        <w:t xml:space="preserve">: </w:t>
      </w: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  <w:r w:rsidRPr="002D26EF">
        <w:rPr>
          <w:rFonts w:asciiTheme="minorHAnsi" w:hAnsiTheme="minorHAnsi" w:cstheme="minorHAnsi"/>
          <w:lang w:val="hr-HR"/>
        </w:rPr>
        <w:t xml:space="preserve">     </w:t>
      </w: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  <w:r w:rsidRPr="002D26EF">
        <w:rPr>
          <w:rFonts w:asciiTheme="minorHAnsi" w:hAnsiTheme="minorHAnsi" w:cstheme="minorHAnsi"/>
          <w:b/>
          <w:i/>
          <w:lang w:val="hr-HR"/>
        </w:rPr>
        <w:t>odličan</w:t>
      </w:r>
      <w:r w:rsidRPr="002D26EF">
        <w:rPr>
          <w:rFonts w:asciiTheme="minorHAnsi" w:hAnsiTheme="minorHAnsi" w:cstheme="minorHAnsi"/>
          <w:lang w:val="hr-HR"/>
        </w:rPr>
        <w:t xml:space="preserve"> – 91-100%</w:t>
      </w: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  <w:r w:rsidRPr="002D26EF">
        <w:rPr>
          <w:rFonts w:asciiTheme="minorHAnsi" w:hAnsiTheme="minorHAnsi" w:cstheme="minorHAnsi"/>
          <w:b/>
          <w:i/>
          <w:lang w:val="hr-HR"/>
        </w:rPr>
        <w:t xml:space="preserve">vrlo dobar </w:t>
      </w:r>
      <w:r w:rsidRPr="002D26EF">
        <w:rPr>
          <w:rFonts w:asciiTheme="minorHAnsi" w:hAnsiTheme="minorHAnsi" w:cstheme="minorHAnsi"/>
          <w:lang w:val="hr-HR"/>
        </w:rPr>
        <w:t>– 81-90%</w:t>
      </w: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  <w:r w:rsidRPr="002D26EF">
        <w:rPr>
          <w:rFonts w:asciiTheme="minorHAnsi" w:hAnsiTheme="minorHAnsi" w:cstheme="minorHAnsi"/>
          <w:b/>
          <w:i/>
          <w:lang w:val="hr-HR"/>
        </w:rPr>
        <w:t xml:space="preserve">dobar </w:t>
      </w:r>
      <w:r w:rsidRPr="002D26EF">
        <w:rPr>
          <w:rFonts w:asciiTheme="minorHAnsi" w:hAnsiTheme="minorHAnsi" w:cstheme="minorHAnsi"/>
          <w:lang w:val="hr-HR"/>
        </w:rPr>
        <w:t>-  65-80%</w:t>
      </w:r>
    </w:p>
    <w:p w:rsidR="00F418BA" w:rsidRPr="002D26EF" w:rsidRDefault="00F418BA" w:rsidP="00F418BA">
      <w:pPr>
        <w:rPr>
          <w:rFonts w:asciiTheme="minorHAnsi" w:hAnsiTheme="minorHAnsi" w:cstheme="minorHAnsi"/>
          <w:lang w:val="hr-HR"/>
        </w:rPr>
      </w:pPr>
      <w:r w:rsidRPr="002D26EF">
        <w:rPr>
          <w:rFonts w:asciiTheme="minorHAnsi" w:hAnsiTheme="minorHAnsi" w:cstheme="minorHAnsi"/>
          <w:b/>
          <w:i/>
          <w:lang w:val="hr-HR"/>
        </w:rPr>
        <w:t>dovoljan</w:t>
      </w:r>
      <w:r w:rsidRPr="002D26EF">
        <w:rPr>
          <w:rFonts w:asciiTheme="minorHAnsi" w:hAnsiTheme="minorHAnsi" w:cstheme="minorHAnsi"/>
          <w:lang w:val="hr-HR"/>
        </w:rPr>
        <w:t xml:space="preserve"> – 50-64%</w:t>
      </w:r>
    </w:p>
    <w:p w:rsidR="003D2933" w:rsidRDefault="00F418BA" w:rsidP="002D26EF">
      <w:pPr>
        <w:rPr>
          <w:rFonts w:asciiTheme="minorHAnsi" w:hAnsiTheme="minorHAnsi" w:cstheme="minorHAnsi"/>
          <w:lang w:val="hr-HR"/>
        </w:rPr>
      </w:pPr>
      <w:r w:rsidRPr="002D26EF">
        <w:rPr>
          <w:rFonts w:asciiTheme="minorHAnsi" w:hAnsiTheme="minorHAnsi" w:cstheme="minorHAnsi"/>
          <w:b/>
          <w:i/>
          <w:lang w:val="hr-HR"/>
        </w:rPr>
        <w:t xml:space="preserve">nedovoljan </w:t>
      </w:r>
      <w:r w:rsidRPr="002D26EF">
        <w:rPr>
          <w:rFonts w:asciiTheme="minorHAnsi" w:hAnsiTheme="minorHAnsi" w:cstheme="minorHAnsi"/>
          <w:lang w:val="hr-HR"/>
        </w:rPr>
        <w:t>- manje od 50%</w:t>
      </w:r>
    </w:p>
    <w:p w:rsidR="002D26EF" w:rsidRPr="003D2933" w:rsidRDefault="002D26EF" w:rsidP="002D26EF">
      <w:pPr>
        <w:rPr>
          <w:rFonts w:asciiTheme="minorHAnsi" w:hAnsiTheme="minorHAnsi" w:cstheme="minorHAnsi"/>
          <w:lang w:val="hr-HR"/>
        </w:rPr>
      </w:pPr>
      <w:r w:rsidRPr="002D26EF">
        <w:rPr>
          <w:rFonts w:asciiTheme="minorHAnsi" w:hAnsiTheme="minorHAnsi" w:cstheme="minorHAnsi"/>
        </w:rPr>
        <w:lastRenderedPageBreak/>
        <w:t>*</w:t>
      </w:r>
      <w:r w:rsidRPr="002D26EF">
        <w:rPr>
          <w:rFonts w:asciiTheme="minorHAnsi" w:hAnsiTheme="minorHAnsi" w:cstheme="minorHAnsi"/>
          <w:b/>
        </w:rPr>
        <w:t>NAPOMENA:</w:t>
      </w:r>
      <w:r w:rsidRPr="002D26EF">
        <w:rPr>
          <w:rFonts w:asciiTheme="minorHAnsi" w:hAnsiTheme="minorHAnsi" w:cstheme="minorHAnsi"/>
        </w:rPr>
        <w:t xml:space="preserve"> Predloženi kriterij nastao je prema konzultacijama na županijskim stručnim vijećima nastavnika engleskog jezika osnovnih škola u Hrvatskoj. Bodovne ljestvice su, s manjim odstupanjima, rezultat tih postotaka. Zbog prilagodbe razrednoj situaciji, moguće je (uz manja odstupanja) promijeniti gore navedene postotke.</w:t>
      </w:r>
    </w:p>
    <w:p w:rsidR="002D26EF" w:rsidRPr="002D26EF" w:rsidRDefault="002D26EF" w:rsidP="002D26EF">
      <w:pPr>
        <w:rPr>
          <w:rFonts w:asciiTheme="minorHAnsi" w:hAnsiTheme="minorHAnsi" w:cstheme="minorHAnsi"/>
        </w:rPr>
      </w:pPr>
    </w:p>
    <w:p w:rsidR="002D26EF" w:rsidRDefault="002D26EF"/>
    <w:sectPr w:rsidR="002D26EF" w:rsidSect="004B6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BA"/>
    <w:rsid w:val="00027769"/>
    <w:rsid w:val="000E2CD6"/>
    <w:rsid w:val="001A1EFF"/>
    <w:rsid w:val="002D26EF"/>
    <w:rsid w:val="003D2933"/>
    <w:rsid w:val="004B6CB2"/>
    <w:rsid w:val="00AA7A2B"/>
    <w:rsid w:val="00F4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8BA"/>
    <w:rPr>
      <w:rFonts w:ascii="Times New Roman" w:eastAsia="Times New Roman" w:hAnsi="Times New Roman"/>
      <w:noProof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418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8BA"/>
    <w:rPr>
      <w:rFonts w:ascii="Times New Roman" w:eastAsia="Times New Roman" w:hAnsi="Times New Roman"/>
      <w:noProof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418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rg-adguard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Lipovljani</cp:lastModifiedBy>
  <cp:revision>2</cp:revision>
  <dcterms:created xsi:type="dcterms:W3CDTF">2018-10-05T08:49:00Z</dcterms:created>
  <dcterms:modified xsi:type="dcterms:W3CDTF">2018-10-05T08:49:00Z</dcterms:modified>
</cp:coreProperties>
</file>