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66AD1" w14:textId="77777777" w:rsidR="00B518AC" w:rsidRDefault="00DB5CCB" w:rsidP="0075298E">
      <w:pPr>
        <w:rPr>
          <w:b/>
          <w:bCs/>
          <w:sz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5C46C3A" wp14:editId="3B78CD5B">
            <wp:simplePos x="0" y="0"/>
            <wp:positionH relativeFrom="column">
              <wp:posOffset>0</wp:posOffset>
            </wp:positionH>
            <wp:positionV relativeFrom="paragraph">
              <wp:posOffset>103505</wp:posOffset>
            </wp:positionV>
            <wp:extent cx="1447800" cy="931545"/>
            <wp:effectExtent l="19050" t="0" r="0" b="0"/>
            <wp:wrapSquare wrapText="right"/>
            <wp:docPr id="9" name="Slika 9" descr="slika skole nova mala za memorand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lika skole nova mala za memorandu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3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B4CB40F" w14:textId="77777777" w:rsidR="00B518AC" w:rsidRDefault="00B518AC" w:rsidP="00B518AC">
      <w:pPr>
        <w:rPr>
          <w:b/>
          <w:bCs/>
          <w:sz w:val="20"/>
        </w:rPr>
      </w:pPr>
      <w:r>
        <w:rPr>
          <w:b/>
          <w:bCs/>
          <w:sz w:val="20"/>
        </w:rPr>
        <w:t>REPUBLIKA HRVATSKA</w:t>
      </w:r>
    </w:p>
    <w:p w14:paraId="38A47F03" w14:textId="77777777" w:rsidR="00B518AC" w:rsidRDefault="00B518AC" w:rsidP="00B518AC">
      <w:pPr>
        <w:rPr>
          <w:b/>
          <w:bCs/>
          <w:sz w:val="20"/>
        </w:rPr>
      </w:pPr>
      <w:r>
        <w:rPr>
          <w:b/>
          <w:bCs/>
          <w:sz w:val="20"/>
        </w:rPr>
        <w:t>OSJEČKO-BARANJSKA ŽUPANIJA</w:t>
      </w:r>
    </w:p>
    <w:p w14:paraId="19A96E95" w14:textId="77777777" w:rsidR="00B518AC" w:rsidRDefault="00B518AC" w:rsidP="00B518AC">
      <w:pPr>
        <w:rPr>
          <w:b/>
          <w:bCs/>
          <w:sz w:val="20"/>
        </w:rPr>
      </w:pPr>
    </w:p>
    <w:p w14:paraId="14041177" w14:textId="77777777" w:rsidR="00B518AC" w:rsidRDefault="00B518AC" w:rsidP="00B518AC">
      <w:pPr>
        <w:rPr>
          <w:b/>
          <w:bCs/>
          <w:sz w:val="20"/>
        </w:rPr>
      </w:pPr>
      <w:r>
        <w:rPr>
          <w:b/>
          <w:bCs/>
          <w:sz w:val="20"/>
        </w:rPr>
        <w:t>OSNOVNA ŠKOLA JAGODE TRUHELKE</w:t>
      </w:r>
    </w:p>
    <w:p w14:paraId="7B1EB2B5" w14:textId="77777777" w:rsidR="00B518AC" w:rsidRDefault="00B518AC" w:rsidP="00B518AC">
      <w:pPr>
        <w:rPr>
          <w:b/>
          <w:bCs/>
          <w:sz w:val="20"/>
        </w:rPr>
      </w:pPr>
      <w:r>
        <w:rPr>
          <w:b/>
          <w:bCs/>
          <w:sz w:val="20"/>
        </w:rPr>
        <w:t>CRKVENA 23</w:t>
      </w:r>
    </w:p>
    <w:p w14:paraId="63BAB799" w14:textId="77777777" w:rsidR="00B518AC" w:rsidRDefault="00B518AC" w:rsidP="00B518AC">
      <w:pPr>
        <w:rPr>
          <w:b/>
          <w:bCs/>
          <w:sz w:val="20"/>
        </w:rPr>
      </w:pPr>
      <w:r>
        <w:rPr>
          <w:b/>
          <w:bCs/>
          <w:sz w:val="20"/>
        </w:rPr>
        <w:t>31000 OSIJEK</w:t>
      </w:r>
    </w:p>
    <w:p w14:paraId="0D224D84" w14:textId="77777777" w:rsidR="0075298E" w:rsidRPr="00121391" w:rsidRDefault="0075298E" w:rsidP="0075298E">
      <w:pPr>
        <w:pBdr>
          <w:bottom w:val="single" w:sz="12" w:space="1" w:color="auto"/>
        </w:pBdr>
        <w:rPr>
          <w:b/>
          <w:bCs/>
          <w:sz w:val="16"/>
          <w:szCs w:val="16"/>
        </w:rPr>
      </w:pPr>
    </w:p>
    <w:p w14:paraId="780467C3" w14:textId="77777777" w:rsidR="007A0DFC" w:rsidRDefault="007A0DFC">
      <w:pPr>
        <w:rPr>
          <w:b/>
          <w:bCs/>
        </w:rPr>
      </w:pPr>
    </w:p>
    <w:p w14:paraId="5C0DA77D" w14:textId="77777777" w:rsidR="001F07DB" w:rsidRDefault="001F07DB" w:rsidP="00315BDC">
      <w:pPr>
        <w:jc w:val="both"/>
        <w:rPr>
          <w:bCs/>
        </w:rPr>
      </w:pPr>
    </w:p>
    <w:p w14:paraId="12DF45CC" w14:textId="77777777" w:rsidR="008A541F" w:rsidRPr="003E69F8" w:rsidRDefault="008A541F" w:rsidP="008A541F">
      <w:pPr>
        <w:spacing w:line="276" w:lineRule="auto"/>
        <w:jc w:val="center"/>
        <w:rPr>
          <w:b/>
        </w:rPr>
      </w:pPr>
      <w:r>
        <w:rPr>
          <w:b/>
        </w:rPr>
        <w:t>BILJEŠKE UZ FINANCIJSKO  IZVJEŠĆE</w:t>
      </w:r>
    </w:p>
    <w:p w14:paraId="1A855F5B" w14:textId="4E105045" w:rsidR="008A541F" w:rsidRPr="00941FFE" w:rsidRDefault="00941FFE" w:rsidP="008A541F">
      <w:pPr>
        <w:spacing w:line="276" w:lineRule="auto"/>
        <w:jc w:val="center"/>
        <w:rPr>
          <w:b/>
        </w:rPr>
      </w:pPr>
      <w:r>
        <w:rPr>
          <w:b/>
        </w:rPr>
        <w:t>o</w:t>
      </w:r>
      <w:r w:rsidR="008A541F" w:rsidRPr="00941FFE">
        <w:rPr>
          <w:b/>
        </w:rPr>
        <w:t xml:space="preserve">d </w:t>
      </w:r>
      <w:r w:rsidR="004A688C">
        <w:rPr>
          <w:b/>
        </w:rPr>
        <w:t xml:space="preserve">1. siječnja do </w:t>
      </w:r>
      <w:r w:rsidR="00D224C3">
        <w:rPr>
          <w:b/>
        </w:rPr>
        <w:t>30</w:t>
      </w:r>
      <w:r w:rsidR="004A688C">
        <w:rPr>
          <w:b/>
        </w:rPr>
        <w:t xml:space="preserve">. </w:t>
      </w:r>
      <w:r w:rsidR="00D224C3">
        <w:rPr>
          <w:b/>
        </w:rPr>
        <w:t>lipnja 202</w:t>
      </w:r>
      <w:r w:rsidR="005872E3">
        <w:rPr>
          <w:b/>
        </w:rPr>
        <w:t>3</w:t>
      </w:r>
      <w:r w:rsidR="008A541F" w:rsidRPr="00941FFE">
        <w:rPr>
          <w:b/>
        </w:rPr>
        <w:t>. godine</w:t>
      </w:r>
    </w:p>
    <w:p w14:paraId="09A7DB09" w14:textId="77777777" w:rsidR="008A541F" w:rsidRDefault="008A541F" w:rsidP="008A541F">
      <w:pPr>
        <w:spacing w:line="276" w:lineRule="auto"/>
        <w:jc w:val="both"/>
      </w:pPr>
    </w:p>
    <w:p w14:paraId="078AABDC" w14:textId="77777777" w:rsidR="008A541F" w:rsidRDefault="008A541F" w:rsidP="008A541F">
      <w:pPr>
        <w:spacing w:line="276" w:lineRule="auto"/>
        <w:jc w:val="both"/>
      </w:pPr>
      <w:r>
        <w:t>Osnovna škola Jagode Truhelke Osijek posluje u skladu sa Zakonom o odgoju i obrazovanju u osnovnoj i srednjoj školi te Statutom škole. Vodi proračunsko računovodstvo temeljem Pravilnika o proračunskom računovodstvu i Računskom planu, a financijske izvještaje sastavlja i predaje u skladu s odredbama Pravilnika o financijskom izvještavanju u proračunskom računovodstvu.</w:t>
      </w:r>
    </w:p>
    <w:p w14:paraId="6DEFC440" w14:textId="77777777" w:rsidR="008A541F" w:rsidRDefault="008A541F" w:rsidP="008A541F">
      <w:pPr>
        <w:spacing w:line="276" w:lineRule="auto"/>
        <w:jc w:val="both"/>
      </w:pPr>
      <w:r>
        <w:tab/>
      </w:r>
    </w:p>
    <w:p w14:paraId="2248C755" w14:textId="77777777" w:rsidR="008A541F" w:rsidRDefault="008A541F" w:rsidP="008A541F">
      <w:r>
        <w:t xml:space="preserve">Financiramo se iz izvora: </w:t>
      </w:r>
    </w:p>
    <w:p w14:paraId="5D13D9ED" w14:textId="77777777" w:rsidR="008A541F" w:rsidRDefault="008A541F" w:rsidP="008A541F">
      <w:pPr>
        <w:pStyle w:val="ListParagraph"/>
        <w:numPr>
          <w:ilvl w:val="0"/>
          <w:numId w:val="12"/>
        </w:numPr>
      </w:pPr>
      <w:r>
        <w:t>Ministarstvo znanosti i obrazovanja – rashodi za zaposlene</w:t>
      </w:r>
    </w:p>
    <w:p w14:paraId="5D9C2EF7" w14:textId="77777777" w:rsidR="008A541F" w:rsidRDefault="008A541F" w:rsidP="008A541F">
      <w:pPr>
        <w:pStyle w:val="ListParagraph"/>
        <w:numPr>
          <w:ilvl w:val="0"/>
          <w:numId w:val="12"/>
        </w:numPr>
      </w:pPr>
      <w:r>
        <w:t>Grad Osijek (lokalna samouprava) – materijalni rashodi</w:t>
      </w:r>
    </w:p>
    <w:p w14:paraId="4BC299B7" w14:textId="77777777" w:rsidR="00823CB7" w:rsidRDefault="00823CB7" w:rsidP="008A541F">
      <w:pPr>
        <w:pStyle w:val="ListParagraph"/>
        <w:numPr>
          <w:ilvl w:val="0"/>
          <w:numId w:val="12"/>
        </w:numPr>
      </w:pPr>
      <w:r>
        <w:t>Vlastiti prihodi – materijalni rashodi</w:t>
      </w:r>
    </w:p>
    <w:p w14:paraId="038FCF1C" w14:textId="77777777" w:rsidR="008A541F" w:rsidRDefault="008A541F" w:rsidP="008A541F">
      <w:pPr>
        <w:spacing w:line="276" w:lineRule="auto"/>
      </w:pPr>
      <w:r>
        <w:tab/>
      </w:r>
    </w:p>
    <w:p w14:paraId="3F091F8B" w14:textId="77777777" w:rsidR="008A541F" w:rsidRPr="00DC6155" w:rsidRDefault="008A541F" w:rsidP="008A541F">
      <w:pPr>
        <w:spacing w:line="276" w:lineRule="auto"/>
        <w:jc w:val="center"/>
      </w:pPr>
      <w:r w:rsidRPr="00DC6155">
        <w:rPr>
          <w:b/>
        </w:rPr>
        <w:t>STRUKTURA PRIHODA I RASHODA POSLOVANJA</w:t>
      </w:r>
      <w:r w:rsidRPr="00DC6155">
        <w:t xml:space="preserve"> je sljedeća:</w:t>
      </w:r>
    </w:p>
    <w:p w14:paraId="5C0BDE14" w14:textId="77777777" w:rsidR="008A541F" w:rsidRPr="00DC6155" w:rsidRDefault="008A541F" w:rsidP="008A541F">
      <w:pPr>
        <w:spacing w:line="276" w:lineRule="auto"/>
      </w:pPr>
    </w:p>
    <w:tbl>
      <w:tblPr>
        <w:tblW w:w="75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3"/>
        <w:gridCol w:w="2112"/>
      </w:tblGrid>
      <w:tr w:rsidR="00D224C3" w:rsidRPr="00DC6155" w14:paraId="19399E2C" w14:textId="77777777" w:rsidTr="00D224C3">
        <w:trPr>
          <w:trHeight w:val="330"/>
        </w:trPr>
        <w:tc>
          <w:tcPr>
            <w:tcW w:w="5413" w:type="dxa"/>
          </w:tcPr>
          <w:p w14:paraId="4E538326" w14:textId="77777777" w:rsidR="00D224C3" w:rsidRPr="00DC6155" w:rsidRDefault="00D224C3" w:rsidP="001410AF">
            <w:pPr>
              <w:spacing w:line="276" w:lineRule="auto"/>
              <w:jc w:val="center"/>
              <w:rPr>
                <w:b/>
              </w:rPr>
            </w:pPr>
            <w:r w:rsidRPr="00DC6155">
              <w:rPr>
                <w:b/>
              </w:rPr>
              <w:t>PRIHODI</w:t>
            </w:r>
          </w:p>
        </w:tc>
        <w:tc>
          <w:tcPr>
            <w:tcW w:w="2112" w:type="dxa"/>
          </w:tcPr>
          <w:p w14:paraId="74DB397E" w14:textId="77777777" w:rsidR="00D224C3" w:rsidRPr="00DC6155" w:rsidRDefault="00D224C3" w:rsidP="001410AF">
            <w:pPr>
              <w:spacing w:line="276" w:lineRule="auto"/>
              <w:jc w:val="center"/>
              <w:rPr>
                <w:b/>
              </w:rPr>
            </w:pPr>
            <w:r w:rsidRPr="00DC6155">
              <w:rPr>
                <w:b/>
              </w:rPr>
              <w:t>IZNOS</w:t>
            </w:r>
          </w:p>
        </w:tc>
      </w:tr>
      <w:tr w:rsidR="00D224C3" w:rsidRPr="00DC6155" w14:paraId="2532FBD7" w14:textId="77777777" w:rsidTr="00D224C3">
        <w:tc>
          <w:tcPr>
            <w:tcW w:w="5413" w:type="dxa"/>
            <w:vAlign w:val="center"/>
          </w:tcPr>
          <w:p w14:paraId="5275BA27" w14:textId="77777777" w:rsidR="00D224C3" w:rsidRPr="00A95861" w:rsidRDefault="00D224C3" w:rsidP="001410AF">
            <w:pPr>
              <w:spacing w:line="276" w:lineRule="auto"/>
            </w:pPr>
            <w:r w:rsidRPr="00A95861">
              <w:t>1. Prihodi od Ministarstva znanosti i obrazovanja</w:t>
            </w:r>
          </w:p>
        </w:tc>
        <w:tc>
          <w:tcPr>
            <w:tcW w:w="2112" w:type="dxa"/>
            <w:vAlign w:val="center"/>
          </w:tcPr>
          <w:p w14:paraId="09733E8A" w14:textId="77784147" w:rsidR="00D224C3" w:rsidRPr="00C71AF5" w:rsidRDefault="0028611D" w:rsidP="001410AF">
            <w:pPr>
              <w:spacing w:line="276" w:lineRule="auto"/>
              <w:jc w:val="center"/>
            </w:pPr>
            <w:r>
              <w:t>626.</w:t>
            </w:r>
            <w:r w:rsidR="00F11B00">
              <w:t>471,61</w:t>
            </w:r>
          </w:p>
        </w:tc>
      </w:tr>
      <w:tr w:rsidR="00D224C3" w:rsidRPr="00DC6155" w14:paraId="052E3866" w14:textId="77777777" w:rsidTr="00D224C3">
        <w:tc>
          <w:tcPr>
            <w:tcW w:w="5413" w:type="dxa"/>
            <w:vAlign w:val="center"/>
          </w:tcPr>
          <w:p w14:paraId="2FF43A6D" w14:textId="77777777" w:rsidR="00D224C3" w:rsidRPr="00A95861" w:rsidRDefault="00D224C3" w:rsidP="001410AF">
            <w:pPr>
              <w:spacing w:line="276" w:lineRule="auto"/>
            </w:pPr>
            <w:r w:rsidRPr="00A95861">
              <w:t xml:space="preserve">2. Prihodi od Grada </w:t>
            </w:r>
          </w:p>
        </w:tc>
        <w:tc>
          <w:tcPr>
            <w:tcW w:w="2112" w:type="dxa"/>
            <w:vAlign w:val="center"/>
          </w:tcPr>
          <w:p w14:paraId="477240D6" w14:textId="135CC73D" w:rsidR="00D224C3" w:rsidRPr="00C71AF5" w:rsidRDefault="0028611D" w:rsidP="00823CB7">
            <w:pPr>
              <w:spacing w:line="276" w:lineRule="auto"/>
              <w:jc w:val="center"/>
            </w:pPr>
            <w:r>
              <w:t>85.487,75</w:t>
            </w:r>
          </w:p>
        </w:tc>
      </w:tr>
      <w:tr w:rsidR="00D224C3" w:rsidRPr="00DC6155" w14:paraId="1DE91030" w14:textId="77777777" w:rsidTr="00D224C3">
        <w:tc>
          <w:tcPr>
            <w:tcW w:w="5413" w:type="dxa"/>
            <w:vAlign w:val="center"/>
          </w:tcPr>
          <w:p w14:paraId="59364EAF" w14:textId="77777777" w:rsidR="00D224C3" w:rsidRPr="00A95861" w:rsidRDefault="00D224C3" w:rsidP="00D224C3">
            <w:pPr>
              <w:spacing w:line="276" w:lineRule="auto"/>
            </w:pPr>
            <w:r w:rsidRPr="00A95861">
              <w:t>3. Vlastiti prihodi, ostali prihodi i donacije</w:t>
            </w:r>
            <w:r>
              <w:t>, EU projekti</w:t>
            </w:r>
          </w:p>
        </w:tc>
        <w:tc>
          <w:tcPr>
            <w:tcW w:w="2112" w:type="dxa"/>
            <w:vAlign w:val="center"/>
          </w:tcPr>
          <w:p w14:paraId="1375812B" w14:textId="4ED3B04A" w:rsidR="00D224C3" w:rsidRPr="00C71AF5" w:rsidRDefault="0028611D" w:rsidP="00DB068F">
            <w:pPr>
              <w:spacing w:line="276" w:lineRule="auto"/>
              <w:jc w:val="center"/>
            </w:pPr>
            <w:r>
              <w:t>30.521,04</w:t>
            </w:r>
          </w:p>
        </w:tc>
      </w:tr>
      <w:tr w:rsidR="00D224C3" w:rsidRPr="00DC6155" w14:paraId="4803B435" w14:textId="77777777" w:rsidTr="00D224C3">
        <w:trPr>
          <w:trHeight w:val="502"/>
        </w:trPr>
        <w:tc>
          <w:tcPr>
            <w:tcW w:w="5413" w:type="dxa"/>
            <w:vAlign w:val="center"/>
          </w:tcPr>
          <w:p w14:paraId="111EB272" w14:textId="77777777" w:rsidR="00D224C3" w:rsidRPr="00DC6155" w:rsidRDefault="00D224C3" w:rsidP="001410AF">
            <w:pPr>
              <w:spacing w:line="276" w:lineRule="auto"/>
              <w:rPr>
                <w:b/>
              </w:rPr>
            </w:pPr>
            <w:r w:rsidRPr="00DC6155">
              <w:rPr>
                <w:b/>
              </w:rPr>
              <w:t xml:space="preserve">   UKUPNO KLASA 6:</w:t>
            </w:r>
          </w:p>
        </w:tc>
        <w:tc>
          <w:tcPr>
            <w:tcW w:w="2112" w:type="dxa"/>
            <w:vAlign w:val="center"/>
          </w:tcPr>
          <w:p w14:paraId="61B06AF2" w14:textId="29028694" w:rsidR="00D224C3" w:rsidRPr="00DC6155" w:rsidRDefault="00F11B00" w:rsidP="001410A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742.480,40</w:t>
            </w:r>
          </w:p>
        </w:tc>
      </w:tr>
    </w:tbl>
    <w:p w14:paraId="51253D7A" w14:textId="77777777" w:rsidR="008A541F" w:rsidRPr="00DC6155" w:rsidRDefault="008A541F" w:rsidP="008A541F">
      <w:pPr>
        <w:spacing w:line="276" w:lineRule="auto"/>
        <w:jc w:val="right"/>
        <w:rPr>
          <w:b/>
          <w:u w:val="single"/>
        </w:rPr>
      </w:pPr>
    </w:p>
    <w:p w14:paraId="1CB46490" w14:textId="77777777" w:rsidR="008A541F" w:rsidRPr="00DC6155" w:rsidRDefault="008A541F" w:rsidP="008A541F">
      <w:pPr>
        <w:spacing w:line="276" w:lineRule="auto"/>
        <w:rPr>
          <w:b/>
        </w:rPr>
      </w:pPr>
    </w:p>
    <w:p w14:paraId="4F82A9B9" w14:textId="77777777" w:rsidR="008A541F" w:rsidRPr="00DC6155" w:rsidRDefault="008A541F" w:rsidP="008A541F">
      <w:pPr>
        <w:spacing w:line="276" w:lineRule="auto"/>
        <w:rPr>
          <w:b/>
        </w:rPr>
      </w:pPr>
      <w:r w:rsidRPr="00DC6155">
        <w:rPr>
          <w:b/>
        </w:rPr>
        <w:t xml:space="preserve">RASHODI ZA ZAPOSLENE – konto 31 </w:t>
      </w:r>
    </w:p>
    <w:p w14:paraId="62B60E00" w14:textId="77777777" w:rsidR="008A541F" w:rsidRPr="00DC6155" w:rsidRDefault="008A541F" w:rsidP="008A541F">
      <w:pPr>
        <w:spacing w:line="276" w:lineRule="auto"/>
        <w:jc w:val="right"/>
        <w:rPr>
          <w:b/>
          <w:u w:val="single"/>
        </w:rPr>
      </w:pPr>
    </w:p>
    <w:tbl>
      <w:tblPr>
        <w:tblW w:w="8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2"/>
        <w:gridCol w:w="2126"/>
      </w:tblGrid>
      <w:tr w:rsidR="00C61857" w:rsidRPr="00DC6155" w14:paraId="35C03F65" w14:textId="77777777" w:rsidTr="00C61857">
        <w:tc>
          <w:tcPr>
            <w:tcW w:w="6232" w:type="dxa"/>
            <w:vAlign w:val="center"/>
          </w:tcPr>
          <w:p w14:paraId="7D43F023" w14:textId="77777777" w:rsidR="00C61857" w:rsidRPr="00DC6155" w:rsidRDefault="00C61857" w:rsidP="001410AF">
            <w:pPr>
              <w:spacing w:line="276" w:lineRule="auto"/>
              <w:jc w:val="center"/>
              <w:rPr>
                <w:b/>
              </w:rPr>
            </w:pPr>
            <w:r w:rsidRPr="00DC6155">
              <w:rPr>
                <w:b/>
              </w:rPr>
              <w:t>RASHODI</w:t>
            </w:r>
          </w:p>
        </w:tc>
        <w:tc>
          <w:tcPr>
            <w:tcW w:w="2126" w:type="dxa"/>
            <w:vAlign w:val="center"/>
          </w:tcPr>
          <w:p w14:paraId="32605C43" w14:textId="77777777" w:rsidR="00C61857" w:rsidRPr="00DC6155" w:rsidRDefault="00C61857" w:rsidP="001410AF">
            <w:pPr>
              <w:spacing w:line="276" w:lineRule="auto"/>
              <w:jc w:val="center"/>
              <w:rPr>
                <w:b/>
              </w:rPr>
            </w:pPr>
            <w:r w:rsidRPr="00DC6155">
              <w:rPr>
                <w:b/>
              </w:rPr>
              <w:t>IZNOS</w:t>
            </w:r>
          </w:p>
        </w:tc>
      </w:tr>
      <w:tr w:rsidR="00C61857" w:rsidRPr="00DC6155" w14:paraId="7CB68F13" w14:textId="77777777" w:rsidTr="00C61857">
        <w:tc>
          <w:tcPr>
            <w:tcW w:w="6232" w:type="dxa"/>
            <w:vAlign w:val="center"/>
          </w:tcPr>
          <w:p w14:paraId="2B4CE35A" w14:textId="77777777" w:rsidR="00C61857" w:rsidRPr="00A95861" w:rsidRDefault="00C61857" w:rsidP="001410AF">
            <w:pPr>
              <w:spacing w:line="276" w:lineRule="auto"/>
            </w:pPr>
            <w:r w:rsidRPr="00A95861">
              <w:t>1. Rashodi za plaće</w:t>
            </w:r>
          </w:p>
        </w:tc>
        <w:tc>
          <w:tcPr>
            <w:tcW w:w="2126" w:type="dxa"/>
            <w:vAlign w:val="center"/>
          </w:tcPr>
          <w:p w14:paraId="3FBACF7C" w14:textId="7A736BEA" w:rsidR="00C61857" w:rsidRPr="00C71AF5" w:rsidRDefault="00F11B00" w:rsidP="003D7D19">
            <w:pPr>
              <w:spacing w:line="276" w:lineRule="auto"/>
              <w:jc w:val="right"/>
            </w:pPr>
            <w:r>
              <w:t>520.182,80</w:t>
            </w:r>
          </w:p>
        </w:tc>
      </w:tr>
      <w:tr w:rsidR="00C61857" w:rsidRPr="00DC6155" w14:paraId="4A80FA03" w14:textId="77777777" w:rsidTr="00C61857">
        <w:tc>
          <w:tcPr>
            <w:tcW w:w="6232" w:type="dxa"/>
            <w:vAlign w:val="center"/>
          </w:tcPr>
          <w:p w14:paraId="029BD39A" w14:textId="77777777" w:rsidR="00C61857" w:rsidRPr="00A95861" w:rsidRDefault="00C61857" w:rsidP="001410AF">
            <w:pPr>
              <w:spacing w:line="276" w:lineRule="auto"/>
            </w:pPr>
            <w:r w:rsidRPr="00A95861">
              <w:t>2. Dopri</w:t>
            </w:r>
            <w:r>
              <w:t>nosi na plaće (zdravst</w:t>
            </w:r>
            <w:r w:rsidR="00033DC5">
              <w:t>v</w:t>
            </w:r>
            <w:r>
              <w:t>o</w:t>
            </w:r>
            <w:r w:rsidRPr="00A95861">
              <w:t>)</w:t>
            </w:r>
          </w:p>
        </w:tc>
        <w:tc>
          <w:tcPr>
            <w:tcW w:w="2126" w:type="dxa"/>
            <w:vAlign w:val="center"/>
          </w:tcPr>
          <w:p w14:paraId="2F116CA0" w14:textId="26C110CB" w:rsidR="00C61857" w:rsidRPr="00C71AF5" w:rsidRDefault="00F11B00" w:rsidP="001410AF">
            <w:pPr>
              <w:spacing w:line="276" w:lineRule="auto"/>
              <w:jc w:val="right"/>
            </w:pPr>
            <w:r>
              <w:t>83.832,29</w:t>
            </w:r>
          </w:p>
        </w:tc>
      </w:tr>
      <w:tr w:rsidR="00C61857" w:rsidRPr="00DC6155" w14:paraId="61EC677B" w14:textId="77777777" w:rsidTr="00C61857">
        <w:tc>
          <w:tcPr>
            <w:tcW w:w="6232" w:type="dxa"/>
            <w:vAlign w:val="center"/>
          </w:tcPr>
          <w:p w14:paraId="5104254C" w14:textId="77777777" w:rsidR="00C61857" w:rsidRPr="00A95861" w:rsidRDefault="00C61857" w:rsidP="001410AF">
            <w:pPr>
              <w:spacing w:line="276" w:lineRule="auto"/>
            </w:pPr>
            <w:r w:rsidRPr="00A95861">
              <w:t xml:space="preserve">3. Ostali rashodi (otpr., jub. nagrade, naknade, nakn. za </w:t>
            </w:r>
          </w:p>
          <w:p w14:paraId="2717B724" w14:textId="77777777" w:rsidR="00C61857" w:rsidRPr="00A95861" w:rsidRDefault="00C61857" w:rsidP="001410AF">
            <w:pPr>
              <w:spacing w:line="276" w:lineRule="auto"/>
            </w:pPr>
            <w:r w:rsidRPr="00A95861">
              <w:t xml:space="preserve">    bolest i smrtni slučaj, regres i božićnica – neoporezivo</w:t>
            </w:r>
            <w:r>
              <w:t>…)</w:t>
            </w:r>
          </w:p>
        </w:tc>
        <w:tc>
          <w:tcPr>
            <w:tcW w:w="2126" w:type="dxa"/>
            <w:vAlign w:val="center"/>
          </w:tcPr>
          <w:p w14:paraId="53D9B472" w14:textId="095E4738" w:rsidR="00C61857" w:rsidRPr="00C71AF5" w:rsidRDefault="00F11B00" w:rsidP="001410AF">
            <w:pPr>
              <w:spacing w:line="276" w:lineRule="auto"/>
              <w:jc w:val="right"/>
            </w:pPr>
            <w:r>
              <w:t>18.195,97</w:t>
            </w:r>
          </w:p>
        </w:tc>
      </w:tr>
      <w:tr w:rsidR="00C61857" w:rsidRPr="00DC6155" w14:paraId="05E53A9F" w14:textId="77777777" w:rsidTr="00C61857">
        <w:trPr>
          <w:trHeight w:val="440"/>
        </w:trPr>
        <w:tc>
          <w:tcPr>
            <w:tcW w:w="6232" w:type="dxa"/>
            <w:vAlign w:val="center"/>
          </w:tcPr>
          <w:p w14:paraId="454AD35E" w14:textId="77777777" w:rsidR="00C61857" w:rsidRPr="00DC6155" w:rsidRDefault="00C61857" w:rsidP="001410AF">
            <w:pPr>
              <w:spacing w:line="276" w:lineRule="auto"/>
              <w:rPr>
                <w:b/>
              </w:rPr>
            </w:pPr>
            <w:r w:rsidRPr="00DC6155">
              <w:rPr>
                <w:b/>
              </w:rPr>
              <w:t>UKUPNO:</w:t>
            </w:r>
            <w:r>
              <w:rPr>
                <w:b/>
              </w:rPr>
              <w:t xml:space="preserve"> konto 31</w:t>
            </w:r>
          </w:p>
        </w:tc>
        <w:tc>
          <w:tcPr>
            <w:tcW w:w="2126" w:type="dxa"/>
            <w:vAlign w:val="center"/>
          </w:tcPr>
          <w:p w14:paraId="629B9663" w14:textId="1A17FD75" w:rsidR="00C61857" w:rsidRPr="00DC6155" w:rsidRDefault="00F11B00" w:rsidP="001410AF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622.211,06</w:t>
            </w:r>
          </w:p>
        </w:tc>
      </w:tr>
    </w:tbl>
    <w:p w14:paraId="46069365" w14:textId="77777777" w:rsidR="008A541F" w:rsidRPr="00DC6155" w:rsidRDefault="008A541F" w:rsidP="008A541F">
      <w:pPr>
        <w:spacing w:line="276" w:lineRule="auto"/>
        <w:rPr>
          <w:b/>
          <w:u w:val="single"/>
        </w:rPr>
      </w:pPr>
    </w:p>
    <w:p w14:paraId="055154EC" w14:textId="77777777" w:rsidR="008A541F" w:rsidRPr="00DC6155" w:rsidRDefault="008A541F" w:rsidP="008A541F">
      <w:pPr>
        <w:rPr>
          <w:b/>
        </w:rPr>
      </w:pPr>
      <w:r w:rsidRPr="00DC6155">
        <w:rPr>
          <w:b/>
        </w:rPr>
        <w:t>MATERIJALNI RASHODI – konto 32</w:t>
      </w:r>
    </w:p>
    <w:p w14:paraId="1C33A34D" w14:textId="77777777" w:rsidR="008A541F" w:rsidRPr="00DC6155" w:rsidRDefault="008A541F" w:rsidP="008A541F">
      <w:pPr>
        <w:rPr>
          <w:b/>
          <w:u w:val="single"/>
        </w:rPr>
      </w:pPr>
    </w:p>
    <w:tbl>
      <w:tblPr>
        <w:tblW w:w="86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0"/>
        <w:gridCol w:w="1421"/>
      </w:tblGrid>
      <w:tr w:rsidR="00C61857" w:rsidRPr="00DC6155" w14:paraId="1F4E3BC7" w14:textId="77777777" w:rsidTr="00C61857">
        <w:tc>
          <w:tcPr>
            <w:tcW w:w="7230" w:type="dxa"/>
          </w:tcPr>
          <w:p w14:paraId="040C71FB" w14:textId="77777777" w:rsidR="00C61857" w:rsidRPr="00DC6155" w:rsidRDefault="00C61857" w:rsidP="001410AF">
            <w:pPr>
              <w:jc w:val="center"/>
              <w:rPr>
                <w:b/>
              </w:rPr>
            </w:pPr>
            <w:r w:rsidRPr="00DC6155">
              <w:rPr>
                <w:b/>
              </w:rPr>
              <w:t>RASHODI</w:t>
            </w:r>
          </w:p>
        </w:tc>
        <w:tc>
          <w:tcPr>
            <w:tcW w:w="1421" w:type="dxa"/>
          </w:tcPr>
          <w:p w14:paraId="6C7D55B7" w14:textId="77777777" w:rsidR="00C61857" w:rsidRPr="00DC6155" w:rsidRDefault="00C61857" w:rsidP="001410AF">
            <w:pPr>
              <w:jc w:val="center"/>
              <w:rPr>
                <w:b/>
              </w:rPr>
            </w:pPr>
            <w:r w:rsidRPr="00DC6155">
              <w:rPr>
                <w:b/>
              </w:rPr>
              <w:t>IZNOS</w:t>
            </w:r>
          </w:p>
        </w:tc>
      </w:tr>
      <w:tr w:rsidR="00C61857" w:rsidRPr="00DC6155" w14:paraId="4663978F" w14:textId="77777777" w:rsidTr="00C61857">
        <w:trPr>
          <w:trHeight w:val="380"/>
        </w:trPr>
        <w:tc>
          <w:tcPr>
            <w:tcW w:w="7230" w:type="dxa"/>
            <w:vAlign w:val="center"/>
          </w:tcPr>
          <w:p w14:paraId="17580328" w14:textId="77777777" w:rsidR="00C61857" w:rsidRPr="00A95861" w:rsidRDefault="00C61857" w:rsidP="001410AF">
            <w:r w:rsidRPr="00A95861">
              <w:t>1. Dnevnice, smještaj, prijevoz na sl. putu</w:t>
            </w:r>
          </w:p>
        </w:tc>
        <w:tc>
          <w:tcPr>
            <w:tcW w:w="1421" w:type="dxa"/>
            <w:vAlign w:val="center"/>
          </w:tcPr>
          <w:p w14:paraId="267DE269" w14:textId="361EA306" w:rsidR="00C61857" w:rsidRPr="00C71AF5" w:rsidRDefault="007B6720" w:rsidP="001410AF">
            <w:pPr>
              <w:jc w:val="right"/>
            </w:pPr>
            <w:r>
              <w:t>18.187,64</w:t>
            </w:r>
          </w:p>
        </w:tc>
      </w:tr>
      <w:tr w:rsidR="00C61857" w:rsidRPr="00DC6155" w14:paraId="4122697F" w14:textId="77777777" w:rsidTr="00C61857">
        <w:tc>
          <w:tcPr>
            <w:tcW w:w="7230" w:type="dxa"/>
            <w:vAlign w:val="center"/>
          </w:tcPr>
          <w:p w14:paraId="75BA1260" w14:textId="77777777" w:rsidR="00C61857" w:rsidRPr="00A95861" w:rsidRDefault="00C61857" w:rsidP="001410AF">
            <w:r w:rsidRPr="00A95861">
              <w:t>2. Naknada za prijevoz na posao i s posla</w:t>
            </w:r>
          </w:p>
        </w:tc>
        <w:tc>
          <w:tcPr>
            <w:tcW w:w="1421" w:type="dxa"/>
            <w:vAlign w:val="center"/>
          </w:tcPr>
          <w:p w14:paraId="7E5FED60" w14:textId="545388F4" w:rsidR="00C61857" w:rsidRPr="00C71AF5" w:rsidRDefault="007B6720" w:rsidP="001410AF">
            <w:pPr>
              <w:jc w:val="right"/>
            </w:pPr>
            <w:r>
              <w:t>9.433,12</w:t>
            </w:r>
          </w:p>
        </w:tc>
      </w:tr>
      <w:tr w:rsidR="00C61857" w:rsidRPr="00DC6155" w14:paraId="7D9DFF98" w14:textId="77777777" w:rsidTr="00C61857">
        <w:tc>
          <w:tcPr>
            <w:tcW w:w="7230" w:type="dxa"/>
            <w:vAlign w:val="center"/>
          </w:tcPr>
          <w:p w14:paraId="6035FD15" w14:textId="77777777" w:rsidR="00C61857" w:rsidRPr="00A95861" w:rsidRDefault="00C61857" w:rsidP="001410AF">
            <w:r w:rsidRPr="00A95861">
              <w:t>3. Stručno usavršavanje - kotizacije</w:t>
            </w:r>
          </w:p>
        </w:tc>
        <w:tc>
          <w:tcPr>
            <w:tcW w:w="1421" w:type="dxa"/>
            <w:vAlign w:val="center"/>
          </w:tcPr>
          <w:p w14:paraId="123B0791" w14:textId="5A1B776E" w:rsidR="00C61857" w:rsidRPr="00C71AF5" w:rsidRDefault="00F15501" w:rsidP="001410AF">
            <w:pPr>
              <w:jc w:val="right"/>
            </w:pPr>
            <w:r>
              <w:t>1.</w:t>
            </w:r>
            <w:r w:rsidR="007B6720">
              <w:t>415,00</w:t>
            </w:r>
          </w:p>
        </w:tc>
      </w:tr>
      <w:tr w:rsidR="00C61857" w:rsidRPr="00DC6155" w14:paraId="7FB182CC" w14:textId="77777777" w:rsidTr="00C61857">
        <w:tc>
          <w:tcPr>
            <w:tcW w:w="7230" w:type="dxa"/>
            <w:vAlign w:val="center"/>
          </w:tcPr>
          <w:p w14:paraId="316353B8" w14:textId="77777777" w:rsidR="00C61857" w:rsidRPr="00DC6155" w:rsidRDefault="00C61857" w:rsidP="001410AF">
            <w:pPr>
              <w:rPr>
                <w:b/>
              </w:rPr>
            </w:pPr>
            <w:r>
              <w:rPr>
                <w:b/>
              </w:rPr>
              <w:lastRenderedPageBreak/>
              <w:t>UKUPNO: konto 321 ( Naknade troškova zaposlenima )</w:t>
            </w:r>
          </w:p>
        </w:tc>
        <w:tc>
          <w:tcPr>
            <w:tcW w:w="1421" w:type="dxa"/>
            <w:vAlign w:val="center"/>
          </w:tcPr>
          <w:p w14:paraId="4A8F8A17" w14:textId="3DAE9A3C" w:rsidR="00C61857" w:rsidRPr="00DC6155" w:rsidRDefault="007B6720" w:rsidP="001410AF">
            <w:pPr>
              <w:jc w:val="right"/>
              <w:rPr>
                <w:b/>
              </w:rPr>
            </w:pPr>
            <w:r>
              <w:rPr>
                <w:b/>
              </w:rPr>
              <w:t>29.035,76</w:t>
            </w:r>
          </w:p>
        </w:tc>
      </w:tr>
    </w:tbl>
    <w:p w14:paraId="57F3C245" w14:textId="77777777" w:rsidR="008A541F" w:rsidRPr="00DC6155" w:rsidRDefault="008A541F" w:rsidP="008A541F">
      <w:pPr>
        <w:rPr>
          <w:b/>
          <w:u w:val="single"/>
        </w:rPr>
      </w:pPr>
    </w:p>
    <w:tbl>
      <w:tblPr>
        <w:tblW w:w="86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0"/>
        <w:gridCol w:w="1421"/>
      </w:tblGrid>
      <w:tr w:rsidR="00C61857" w:rsidRPr="00DC6155" w14:paraId="42ADE0C5" w14:textId="77777777" w:rsidTr="00C61857">
        <w:tc>
          <w:tcPr>
            <w:tcW w:w="7230" w:type="dxa"/>
          </w:tcPr>
          <w:p w14:paraId="3D70BC24" w14:textId="77777777" w:rsidR="00C61857" w:rsidRPr="00A95861" w:rsidRDefault="00C61857" w:rsidP="001410AF">
            <w:r w:rsidRPr="00A95861">
              <w:t>1. U</w:t>
            </w:r>
            <w:r>
              <w:t>redski materijal i  ostali materijalni rashodi, materijal i sirovine</w:t>
            </w:r>
          </w:p>
          <w:p w14:paraId="28EE7A36" w14:textId="77777777" w:rsidR="00C61857" w:rsidRPr="00A95861" w:rsidRDefault="00C61857" w:rsidP="001410AF">
            <w:r w:rsidRPr="00A95861">
              <w:t xml:space="preserve">    </w:t>
            </w:r>
          </w:p>
        </w:tc>
        <w:tc>
          <w:tcPr>
            <w:tcW w:w="1421" w:type="dxa"/>
          </w:tcPr>
          <w:p w14:paraId="5FD327E2" w14:textId="5B47F3D5" w:rsidR="00C61857" w:rsidRPr="00C71AF5" w:rsidRDefault="007B6720" w:rsidP="001410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73.482,</w:t>
            </w:r>
            <w:r w:rsidR="007F0B13">
              <w:rPr>
                <w:color w:val="000000"/>
              </w:rPr>
              <w:t>7</w:t>
            </w:r>
            <w:r>
              <w:rPr>
                <w:color w:val="000000"/>
              </w:rPr>
              <w:t>8</w:t>
            </w:r>
          </w:p>
        </w:tc>
      </w:tr>
      <w:tr w:rsidR="00C61857" w:rsidRPr="00DC6155" w14:paraId="75DCDC6D" w14:textId="77777777" w:rsidTr="00C61857">
        <w:tc>
          <w:tcPr>
            <w:tcW w:w="7230" w:type="dxa"/>
          </w:tcPr>
          <w:p w14:paraId="2394ACFA" w14:textId="77777777" w:rsidR="00C61857" w:rsidRPr="00A95861" w:rsidRDefault="00C61857" w:rsidP="001410AF">
            <w:r w:rsidRPr="00A95861">
              <w:t>2. Električna energija</w:t>
            </w:r>
            <w:r>
              <w:t xml:space="preserve"> i topla voda(toplana )</w:t>
            </w:r>
          </w:p>
        </w:tc>
        <w:tc>
          <w:tcPr>
            <w:tcW w:w="1421" w:type="dxa"/>
          </w:tcPr>
          <w:p w14:paraId="19BCAA45" w14:textId="2A8D54D5" w:rsidR="00C61857" w:rsidRPr="00C71AF5" w:rsidRDefault="007B6720" w:rsidP="001410AF">
            <w:pPr>
              <w:jc w:val="right"/>
            </w:pPr>
            <w:r>
              <w:t>27.117,28</w:t>
            </w:r>
          </w:p>
        </w:tc>
      </w:tr>
      <w:tr w:rsidR="00C61857" w:rsidRPr="00DC6155" w14:paraId="7912FD0A" w14:textId="77777777" w:rsidTr="00C61857">
        <w:tc>
          <w:tcPr>
            <w:tcW w:w="7230" w:type="dxa"/>
          </w:tcPr>
          <w:p w14:paraId="350126C0" w14:textId="77777777" w:rsidR="00C61857" w:rsidRPr="00A95861" w:rsidRDefault="00C61857" w:rsidP="001410AF">
            <w:r>
              <w:t>3</w:t>
            </w:r>
            <w:r w:rsidRPr="00A95861">
              <w:t>. Službena radna odjeća</w:t>
            </w:r>
          </w:p>
        </w:tc>
        <w:tc>
          <w:tcPr>
            <w:tcW w:w="1421" w:type="dxa"/>
          </w:tcPr>
          <w:p w14:paraId="083875FC" w14:textId="0AC0AC64" w:rsidR="00C61857" w:rsidRPr="00C71AF5" w:rsidRDefault="007B6720" w:rsidP="001410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479,75</w:t>
            </w:r>
          </w:p>
        </w:tc>
      </w:tr>
      <w:tr w:rsidR="00C61857" w:rsidRPr="00DC6155" w14:paraId="173EA12D" w14:textId="77777777" w:rsidTr="00C61857">
        <w:tc>
          <w:tcPr>
            <w:tcW w:w="7230" w:type="dxa"/>
          </w:tcPr>
          <w:p w14:paraId="6882672F" w14:textId="77777777" w:rsidR="00C61857" w:rsidRPr="00A95861" w:rsidRDefault="00C61857" w:rsidP="001410AF">
            <w:r>
              <w:t>4</w:t>
            </w:r>
            <w:r w:rsidRPr="00A95861">
              <w:t>. Mat. i dijelovi za tekuće in</w:t>
            </w:r>
            <w:r>
              <w:t>vesticijsko održavanje</w:t>
            </w:r>
          </w:p>
        </w:tc>
        <w:tc>
          <w:tcPr>
            <w:tcW w:w="1421" w:type="dxa"/>
          </w:tcPr>
          <w:p w14:paraId="6DBD6E55" w14:textId="2A2BD95F" w:rsidR="00C61857" w:rsidRPr="00C71AF5" w:rsidRDefault="007B6720" w:rsidP="001410AF">
            <w:pPr>
              <w:jc w:val="right"/>
            </w:pPr>
            <w:r>
              <w:t>2</w:t>
            </w:r>
            <w:r w:rsidR="007F0B13">
              <w:t>5</w:t>
            </w:r>
            <w:r>
              <w:t>2,82</w:t>
            </w:r>
          </w:p>
        </w:tc>
      </w:tr>
      <w:tr w:rsidR="00C61857" w:rsidRPr="00DC6155" w14:paraId="485F428D" w14:textId="77777777" w:rsidTr="00C61857">
        <w:trPr>
          <w:trHeight w:val="294"/>
        </w:trPr>
        <w:tc>
          <w:tcPr>
            <w:tcW w:w="7230" w:type="dxa"/>
          </w:tcPr>
          <w:p w14:paraId="58B9FD35" w14:textId="77777777" w:rsidR="00C61857" w:rsidRPr="00A95861" w:rsidRDefault="00C61857" w:rsidP="001410AF">
            <w:r>
              <w:t>5</w:t>
            </w:r>
            <w:r w:rsidRPr="00A95861">
              <w:t>. Sitni inventar</w:t>
            </w:r>
          </w:p>
        </w:tc>
        <w:tc>
          <w:tcPr>
            <w:tcW w:w="1421" w:type="dxa"/>
          </w:tcPr>
          <w:p w14:paraId="7233CD7E" w14:textId="29B3A1BE" w:rsidR="00C61857" w:rsidRPr="00C71AF5" w:rsidRDefault="00CB2D55" w:rsidP="001410AF">
            <w:pPr>
              <w:jc w:val="right"/>
            </w:pPr>
            <w:r>
              <w:t>0,00</w:t>
            </w:r>
          </w:p>
        </w:tc>
      </w:tr>
      <w:tr w:rsidR="00C61857" w:rsidRPr="00DC6155" w14:paraId="2E439A46" w14:textId="77777777" w:rsidTr="00C61857">
        <w:tc>
          <w:tcPr>
            <w:tcW w:w="7230" w:type="dxa"/>
          </w:tcPr>
          <w:p w14:paraId="0988E4BB" w14:textId="77777777" w:rsidR="00C61857" w:rsidRPr="00DC6155" w:rsidRDefault="00C61857" w:rsidP="001410AF">
            <w:pPr>
              <w:rPr>
                <w:b/>
              </w:rPr>
            </w:pPr>
            <w:r w:rsidRPr="00DC6155">
              <w:rPr>
                <w:b/>
              </w:rPr>
              <w:t>UKUPNO: konto 322</w:t>
            </w:r>
            <w:r>
              <w:rPr>
                <w:b/>
              </w:rPr>
              <w:t xml:space="preserve"> ( Rashodi za materijal i energiju )</w:t>
            </w:r>
          </w:p>
        </w:tc>
        <w:tc>
          <w:tcPr>
            <w:tcW w:w="1421" w:type="dxa"/>
          </w:tcPr>
          <w:p w14:paraId="63BB94AD" w14:textId="28D6C4C5" w:rsidR="00C61857" w:rsidRPr="00DC6155" w:rsidRDefault="00CB2D55" w:rsidP="001410AF">
            <w:pPr>
              <w:jc w:val="right"/>
              <w:rPr>
                <w:b/>
              </w:rPr>
            </w:pPr>
            <w:r>
              <w:rPr>
                <w:b/>
              </w:rPr>
              <w:t>101.322,33</w:t>
            </w:r>
          </w:p>
        </w:tc>
      </w:tr>
    </w:tbl>
    <w:p w14:paraId="728238B5" w14:textId="77777777" w:rsidR="008A541F" w:rsidRPr="00DC6155" w:rsidRDefault="008A541F" w:rsidP="008A541F">
      <w:pPr>
        <w:rPr>
          <w:b/>
          <w:caps/>
          <w:u w:val="single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0"/>
        <w:gridCol w:w="1701"/>
      </w:tblGrid>
      <w:tr w:rsidR="00C61857" w:rsidRPr="00DC6155" w14:paraId="22F73502" w14:textId="77777777" w:rsidTr="000E1F4D">
        <w:tc>
          <w:tcPr>
            <w:tcW w:w="7230" w:type="dxa"/>
            <w:vAlign w:val="center"/>
          </w:tcPr>
          <w:p w14:paraId="08C66A53" w14:textId="77777777" w:rsidR="00C61857" w:rsidRPr="00A95861" w:rsidRDefault="00C61857" w:rsidP="001410AF">
            <w:r w:rsidRPr="00A95861">
              <w:t>1. Usl. tek. inv. odr. građ. objekata i postrojenja i opreme</w:t>
            </w:r>
          </w:p>
        </w:tc>
        <w:tc>
          <w:tcPr>
            <w:tcW w:w="1701" w:type="dxa"/>
            <w:vAlign w:val="center"/>
          </w:tcPr>
          <w:p w14:paraId="3EE99B4A" w14:textId="11A685B0" w:rsidR="00C61857" w:rsidRPr="00C71AF5" w:rsidRDefault="007F0B13" w:rsidP="001410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1.006,45</w:t>
            </w:r>
          </w:p>
        </w:tc>
      </w:tr>
      <w:tr w:rsidR="00C61857" w:rsidRPr="00DC6155" w14:paraId="08A43539" w14:textId="77777777" w:rsidTr="000E1F4D">
        <w:tc>
          <w:tcPr>
            <w:tcW w:w="7230" w:type="dxa"/>
            <w:vAlign w:val="center"/>
          </w:tcPr>
          <w:p w14:paraId="00B96060" w14:textId="77777777" w:rsidR="00C61857" w:rsidRPr="00A95861" w:rsidRDefault="00C61857" w:rsidP="001410AF">
            <w:r>
              <w:t>2. Usluge promidžbe i informiranja</w:t>
            </w:r>
          </w:p>
        </w:tc>
        <w:tc>
          <w:tcPr>
            <w:tcW w:w="1701" w:type="dxa"/>
            <w:vAlign w:val="center"/>
          </w:tcPr>
          <w:p w14:paraId="62B303C3" w14:textId="77777777" w:rsidR="00C61857" w:rsidRPr="00C71AF5" w:rsidRDefault="00C61857" w:rsidP="003D7D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C61857" w:rsidRPr="00DC6155" w14:paraId="2859847F" w14:textId="77777777" w:rsidTr="000E1F4D">
        <w:tc>
          <w:tcPr>
            <w:tcW w:w="7230" w:type="dxa"/>
            <w:vAlign w:val="center"/>
          </w:tcPr>
          <w:p w14:paraId="1E9A816F" w14:textId="77777777" w:rsidR="00C61857" w:rsidRPr="00A95861" w:rsidRDefault="00C61857" w:rsidP="001410AF">
            <w:r>
              <w:t xml:space="preserve">3 </w:t>
            </w:r>
            <w:r w:rsidRPr="00A95861">
              <w:t xml:space="preserve"> Komunalne usluge (voda, smeće, deratizacija, dimnj. usluge)</w:t>
            </w:r>
          </w:p>
        </w:tc>
        <w:tc>
          <w:tcPr>
            <w:tcW w:w="1701" w:type="dxa"/>
            <w:vAlign w:val="center"/>
          </w:tcPr>
          <w:p w14:paraId="28643BDE" w14:textId="3CEAF51D" w:rsidR="00C61857" w:rsidRPr="00C71AF5" w:rsidRDefault="00653332" w:rsidP="001410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3.278,05</w:t>
            </w:r>
          </w:p>
        </w:tc>
      </w:tr>
      <w:tr w:rsidR="00C61857" w:rsidRPr="00DC6155" w14:paraId="04B80EB7" w14:textId="77777777" w:rsidTr="000E1F4D">
        <w:tc>
          <w:tcPr>
            <w:tcW w:w="7230" w:type="dxa"/>
            <w:vAlign w:val="center"/>
          </w:tcPr>
          <w:p w14:paraId="0D3CD59B" w14:textId="77777777" w:rsidR="00C61857" w:rsidRDefault="00C61857" w:rsidP="00D30C32">
            <w:r>
              <w:t>4. Zakupnine i najamnine</w:t>
            </w:r>
          </w:p>
        </w:tc>
        <w:tc>
          <w:tcPr>
            <w:tcW w:w="1701" w:type="dxa"/>
            <w:vAlign w:val="center"/>
          </w:tcPr>
          <w:p w14:paraId="71DB4A23" w14:textId="4945B5EA" w:rsidR="00C61857" w:rsidRPr="00C71AF5" w:rsidRDefault="00653332" w:rsidP="001410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269,36</w:t>
            </w:r>
          </w:p>
        </w:tc>
      </w:tr>
      <w:tr w:rsidR="00C61857" w:rsidRPr="00DC6155" w14:paraId="4BBE56EB" w14:textId="77777777" w:rsidTr="000E1F4D">
        <w:tc>
          <w:tcPr>
            <w:tcW w:w="7230" w:type="dxa"/>
            <w:vAlign w:val="center"/>
          </w:tcPr>
          <w:p w14:paraId="24192879" w14:textId="77777777" w:rsidR="00C61857" w:rsidRPr="00A95861" w:rsidRDefault="00C61857" w:rsidP="001410AF">
            <w:r>
              <w:t>4</w:t>
            </w:r>
            <w:r w:rsidRPr="00A95861">
              <w:t>. Zdravstvene usluge zaposlenicima</w:t>
            </w:r>
          </w:p>
        </w:tc>
        <w:tc>
          <w:tcPr>
            <w:tcW w:w="1701" w:type="dxa"/>
            <w:vAlign w:val="center"/>
          </w:tcPr>
          <w:p w14:paraId="743260F4" w14:textId="40F789AE" w:rsidR="00C61857" w:rsidRPr="00C71AF5" w:rsidRDefault="00653332" w:rsidP="001410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3.316,57</w:t>
            </w:r>
          </w:p>
        </w:tc>
      </w:tr>
      <w:tr w:rsidR="00C61857" w:rsidRPr="00DC6155" w14:paraId="3438338E" w14:textId="77777777" w:rsidTr="000E1F4D">
        <w:tc>
          <w:tcPr>
            <w:tcW w:w="7230" w:type="dxa"/>
            <w:vAlign w:val="center"/>
          </w:tcPr>
          <w:p w14:paraId="60194CF6" w14:textId="77777777" w:rsidR="00C61857" w:rsidRPr="00A95861" w:rsidRDefault="00C61857" w:rsidP="001410AF">
            <w:r>
              <w:t>5</w:t>
            </w:r>
            <w:r w:rsidRPr="00A95861">
              <w:t xml:space="preserve">. Int. usluge, ugovori </w:t>
            </w:r>
            <w:r>
              <w:t>o djelu,</w:t>
            </w:r>
          </w:p>
        </w:tc>
        <w:tc>
          <w:tcPr>
            <w:tcW w:w="1701" w:type="dxa"/>
            <w:vAlign w:val="center"/>
          </w:tcPr>
          <w:p w14:paraId="45AA602B" w14:textId="4ABB6A1C" w:rsidR="00C61857" w:rsidRPr="00C71AF5" w:rsidRDefault="00653332" w:rsidP="001410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623,83</w:t>
            </w:r>
          </w:p>
        </w:tc>
      </w:tr>
      <w:tr w:rsidR="00C61857" w:rsidRPr="00DC6155" w14:paraId="7BAE1AE0" w14:textId="77777777" w:rsidTr="000E1F4D">
        <w:tc>
          <w:tcPr>
            <w:tcW w:w="7230" w:type="dxa"/>
            <w:vAlign w:val="center"/>
          </w:tcPr>
          <w:p w14:paraId="6B1E9192" w14:textId="77777777" w:rsidR="00C61857" w:rsidRPr="00A95861" w:rsidRDefault="00C61857" w:rsidP="001410AF">
            <w:r>
              <w:t>6</w:t>
            </w:r>
            <w:r w:rsidRPr="00A95861">
              <w:t>. Računalne usluge</w:t>
            </w:r>
          </w:p>
        </w:tc>
        <w:tc>
          <w:tcPr>
            <w:tcW w:w="1701" w:type="dxa"/>
            <w:vAlign w:val="center"/>
          </w:tcPr>
          <w:p w14:paraId="0EC376B8" w14:textId="7C06A645" w:rsidR="00C61857" w:rsidRPr="00C71AF5" w:rsidRDefault="00653332" w:rsidP="001410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839,66</w:t>
            </w:r>
          </w:p>
        </w:tc>
      </w:tr>
      <w:tr w:rsidR="00C61857" w:rsidRPr="00DC6155" w14:paraId="74FA87A6" w14:textId="77777777" w:rsidTr="000E1F4D">
        <w:tc>
          <w:tcPr>
            <w:tcW w:w="7230" w:type="dxa"/>
            <w:vAlign w:val="center"/>
          </w:tcPr>
          <w:p w14:paraId="6149FFC1" w14:textId="77777777" w:rsidR="00C61857" w:rsidRPr="00A95861" w:rsidRDefault="00C61857" w:rsidP="001410AF">
            <w:r>
              <w:t>7. Ostale nespomenute usluge</w:t>
            </w:r>
          </w:p>
        </w:tc>
        <w:tc>
          <w:tcPr>
            <w:tcW w:w="1701" w:type="dxa"/>
            <w:vAlign w:val="center"/>
          </w:tcPr>
          <w:p w14:paraId="6EE57D08" w14:textId="1A5AD3ED" w:rsidR="00C61857" w:rsidRPr="00C71AF5" w:rsidRDefault="00653332" w:rsidP="001410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262,55</w:t>
            </w:r>
          </w:p>
        </w:tc>
      </w:tr>
      <w:tr w:rsidR="00C61857" w:rsidRPr="00DC6155" w14:paraId="3C4A5472" w14:textId="77777777" w:rsidTr="000E1F4D">
        <w:tc>
          <w:tcPr>
            <w:tcW w:w="7230" w:type="dxa"/>
            <w:vAlign w:val="center"/>
          </w:tcPr>
          <w:p w14:paraId="4A32F34D" w14:textId="77777777" w:rsidR="00C61857" w:rsidRPr="00A95861" w:rsidRDefault="00C61857" w:rsidP="001410AF">
            <w:r>
              <w:t>8. Usl. telefona,pošte i prijevoza</w:t>
            </w:r>
          </w:p>
        </w:tc>
        <w:tc>
          <w:tcPr>
            <w:tcW w:w="1701" w:type="dxa"/>
            <w:vAlign w:val="center"/>
          </w:tcPr>
          <w:p w14:paraId="1FAC9E87" w14:textId="13E5665C" w:rsidR="00C61857" w:rsidRPr="00C71AF5" w:rsidRDefault="007F0B13" w:rsidP="001410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3.939,61</w:t>
            </w:r>
          </w:p>
        </w:tc>
      </w:tr>
      <w:tr w:rsidR="00C61857" w:rsidRPr="00DC6155" w14:paraId="77FB79FE" w14:textId="77777777" w:rsidTr="000E1F4D">
        <w:tc>
          <w:tcPr>
            <w:tcW w:w="7230" w:type="dxa"/>
            <w:vAlign w:val="center"/>
          </w:tcPr>
          <w:p w14:paraId="0A96641F" w14:textId="77777777" w:rsidR="00C61857" w:rsidRPr="00DC6155" w:rsidRDefault="00C61857" w:rsidP="001410AF">
            <w:pPr>
              <w:rPr>
                <w:b/>
              </w:rPr>
            </w:pPr>
            <w:r w:rsidRPr="00DC6155">
              <w:rPr>
                <w:b/>
              </w:rPr>
              <w:t>UKUPNO: konto 323</w:t>
            </w:r>
            <w:r>
              <w:rPr>
                <w:b/>
              </w:rPr>
              <w:t xml:space="preserve"> ( Rashodi za usluge )</w:t>
            </w:r>
          </w:p>
        </w:tc>
        <w:tc>
          <w:tcPr>
            <w:tcW w:w="1701" w:type="dxa"/>
            <w:vAlign w:val="center"/>
          </w:tcPr>
          <w:p w14:paraId="468BB069" w14:textId="1D9BDD9C" w:rsidR="00C61857" w:rsidRPr="00DC6155" w:rsidRDefault="00653332" w:rsidP="001410A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13.536,08</w:t>
            </w:r>
          </w:p>
        </w:tc>
      </w:tr>
      <w:tr w:rsidR="00C61857" w:rsidRPr="00DC6155" w14:paraId="5DCB58D2" w14:textId="77777777" w:rsidTr="000E1F4D">
        <w:tc>
          <w:tcPr>
            <w:tcW w:w="7230" w:type="dxa"/>
            <w:vAlign w:val="center"/>
          </w:tcPr>
          <w:p w14:paraId="0583FAEA" w14:textId="77777777" w:rsidR="00C61857" w:rsidRPr="00DC6155" w:rsidRDefault="00C61857" w:rsidP="001410AF"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333D9D61" w14:textId="77777777" w:rsidR="00C61857" w:rsidRPr="00DC6155" w:rsidRDefault="00C61857" w:rsidP="001410AF">
            <w:pPr>
              <w:jc w:val="right"/>
              <w:rPr>
                <w:b/>
                <w:color w:val="000000"/>
              </w:rPr>
            </w:pPr>
          </w:p>
        </w:tc>
      </w:tr>
      <w:tr w:rsidR="00C61857" w:rsidRPr="00DC6155" w14:paraId="4C7573E1" w14:textId="77777777" w:rsidTr="000E1F4D">
        <w:tc>
          <w:tcPr>
            <w:tcW w:w="7230" w:type="dxa"/>
            <w:vAlign w:val="center"/>
          </w:tcPr>
          <w:p w14:paraId="5D1B4E2C" w14:textId="77777777" w:rsidR="00C61857" w:rsidRPr="00A95861" w:rsidRDefault="00C61857" w:rsidP="001410AF">
            <w:r>
              <w:t>1.</w:t>
            </w:r>
            <w:r w:rsidRPr="00A95861">
              <w:t xml:space="preserve"> Naknade ostalih troškova – stručno osposobljavanje</w:t>
            </w:r>
          </w:p>
        </w:tc>
        <w:tc>
          <w:tcPr>
            <w:tcW w:w="1701" w:type="dxa"/>
            <w:vAlign w:val="center"/>
          </w:tcPr>
          <w:p w14:paraId="7B92DEAC" w14:textId="77777777" w:rsidR="00C61857" w:rsidRPr="00C71AF5" w:rsidRDefault="00C61857" w:rsidP="001410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C61857" w:rsidRPr="00DC6155" w14:paraId="3889EE16" w14:textId="77777777" w:rsidTr="000E1F4D">
        <w:tc>
          <w:tcPr>
            <w:tcW w:w="7230" w:type="dxa"/>
            <w:vAlign w:val="center"/>
          </w:tcPr>
          <w:p w14:paraId="50EB6145" w14:textId="77777777" w:rsidR="00C61857" w:rsidRPr="00DC6155" w:rsidRDefault="00C61857" w:rsidP="001410AF">
            <w:pPr>
              <w:rPr>
                <w:b/>
              </w:rPr>
            </w:pPr>
            <w:r>
              <w:rPr>
                <w:b/>
              </w:rPr>
              <w:t>UKUPNO:</w:t>
            </w:r>
            <w:r w:rsidRPr="00DC6155">
              <w:rPr>
                <w:b/>
              </w:rPr>
              <w:t xml:space="preserve"> konto 324</w:t>
            </w:r>
            <w:r>
              <w:rPr>
                <w:b/>
              </w:rPr>
              <w:t xml:space="preserve"> ( Naknade troškova osobama izvan radnog odnosa )</w:t>
            </w:r>
          </w:p>
        </w:tc>
        <w:tc>
          <w:tcPr>
            <w:tcW w:w="1701" w:type="dxa"/>
            <w:vAlign w:val="center"/>
          </w:tcPr>
          <w:p w14:paraId="70FF686F" w14:textId="77777777" w:rsidR="00C61857" w:rsidRDefault="00C61857" w:rsidP="001410A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  <w:p w14:paraId="11565866" w14:textId="77777777" w:rsidR="00C61857" w:rsidRPr="00DC6155" w:rsidRDefault="00C61857" w:rsidP="001410AF">
            <w:pPr>
              <w:jc w:val="right"/>
              <w:rPr>
                <w:b/>
                <w:color w:val="000000"/>
              </w:rPr>
            </w:pPr>
          </w:p>
        </w:tc>
      </w:tr>
      <w:tr w:rsidR="00C61857" w:rsidRPr="00DC6155" w14:paraId="085E50D2" w14:textId="77777777" w:rsidTr="000E1F4D">
        <w:tc>
          <w:tcPr>
            <w:tcW w:w="7230" w:type="dxa"/>
            <w:vAlign w:val="center"/>
          </w:tcPr>
          <w:p w14:paraId="1E7FA234" w14:textId="77777777" w:rsidR="00C61857" w:rsidRPr="00A95861" w:rsidRDefault="00C61857" w:rsidP="001410AF"/>
        </w:tc>
        <w:tc>
          <w:tcPr>
            <w:tcW w:w="1701" w:type="dxa"/>
            <w:vAlign w:val="center"/>
          </w:tcPr>
          <w:p w14:paraId="217E610F" w14:textId="77777777" w:rsidR="00C61857" w:rsidRPr="00DC6155" w:rsidRDefault="00C61857" w:rsidP="001410AF">
            <w:pPr>
              <w:jc w:val="right"/>
              <w:rPr>
                <w:b/>
                <w:color w:val="000000"/>
              </w:rPr>
            </w:pPr>
          </w:p>
        </w:tc>
      </w:tr>
      <w:tr w:rsidR="00C61857" w:rsidRPr="00DC6155" w14:paraId="59A9DC3E" w14:textId="77777777" w:rsidTr="000E1F4D">
        <w:tc>
          <w:tcPr>
            <w:tcW w:w="7230" w:type="dxa"/>
            <w:vAlign w:val="center"/>
          </w:tcPr>
          <w:p w14:paraId="254F4FFF" w14:textId="77777777" w:rsidR="00C61857" w:rsidRPr="00A95861" w:rsidRDefault="00C61857" w:rsidP="001410AF">
            <w:r>
              <w:t>1</w:t>
            </w:r>
            <w:r w:rsidRPr="00A95861">
              <w:t>. Ostali nespomenuti rashodi poslovanja</w:t>
            </w:r>
          </w:p>
        </w:tc>
        <w:tc>
          <w:tcPr>
            <w:tcW w:w="1701" w:type="dxa"/>
            <w:vAlign w:val="center"/>
          </w:tcPr>
          <w:p w14:paraId="6EBCBCF4" w14:textId="05404D6B" w:rsidR="00C61857" w:rsidRPr="00C71AF5" w:rsidRDefault="00F02F28" w:rsidP="001410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686,64</w:t>
            </w:r>
          </w:p>
        </w:tc>
      </w:tr>
      <w:tr w:rsidR="00C61857" w:rsidRPr="00DC6155" w14:paraId="44F33416" w14:textId="77777777" w:rsidTr="000E1F4D">
        <w:tc>
          <w:tcPr>
            <w:tcW w:w="7230" w:type="dxa"/>
            <w:vAlign w:val="center"/>
          </w:tcPr>
          <w:p w14:paraId="64731D40" w14:textId="77777777" w:rsidR="00C61857" w:rsidRPr="00A95861" w:rsidRDefault="00C61857" w:rsidP="00DB0B8B">
            <w:r>
              <w:t>2. Premije osiguranja</w:t>
            </w:r>
          </w:p>
        </w:tc>
        <w:tc>
          <w:tcPr>
            <w:tcW w:w="1701" w:type="dxa"/>
            <w:vAlign w:val="center"/>
          </w:tcPr>
          <w:p w14:paraId="2F35FB37" w14:textId="31B6867E" w:rsidR="0061489B" w:rsidRPr="00C71AF5" w:rsidRDefault="00653332" w:rsidP="006148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151,26</w:t>
            </w:r>
          </w:p>
        </w:tc>
      </w:tr>
      <w:tr w:rsidR="00C61857" w:rsidRPr="00DC6155" w14:paraId="3CD15B03" w14:textId="77777777" w:rsidTr="000E1F4D">
        <w:tc>
          <w:tcPr>
            <w:tcW w:w="7230" w:type="dxa"/>
            <w:vAlign w:val="center"/>
          </w:tcPr>
          <w:p w14:paraId="4122184B" w14:textId="77777777" w:rsidR="00C61857" w:rsidRPr="00A95861" w:rsidRDefault="00C61857" w:rsidP="001410AF">
            <w:r>
              <w:t>3. Reprezentacija</w:t>
            </w:r>
          </w:p>
        </w:tc>
        <w:tc>
          <w:tcPr>
            <w:tcW w:w="1701" w:type="dxa"/>
            <w:vAlign w:val="center"/>
          </w:tcPr>
          <w:p w14:paraId="540AC917" w14:textId="679BC88D" w:rsidR="00C61857" w:rsidRPr="00C71AF5" w:rsidRDefault="00653332" w:rsidP="001410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64,89</w:t>
            </w:r>
          </w:p>
        </w:tc>
      </w:tr>
      <w:tr w:rsidR="00C61857" w:rsidRPr="00DC6155" w14:paraId="01F5EC25" w14:textId="77777777" w:rsidTr="000E1F4D">
        <w:tc>
          <w:tcPr>
            <w:tcW w:w="7230" w:type="dxa"/>
            <w:vAlign w:val="center"/>
          </w:tcPr>
          <w:p w14:paraId="469D4BE5" w14:textId="77777777" w:rsidR="00C61857" w:rsidRPr="00A95861" w:rsidRDefault="00C61857" w:rsidP="001410AF">
            <w:r>
              <w:t>4.</w:t>
            </w:r>
            <w:r w:rsidRPr="00A95861">
              <w:t>. Tuzemne članarine</w:t>
            </w:r>
          </w:p>
        </w:tc>
        <w:tc>
          <w:tcPr>
            <w:tcW w:w="1701" w:type="dxa"/>
            <w:vAlign w:val="center"/>
          </w:tcPr>
          <w:p w14:paraId="1B7566D0" w14:textId="2C18DD1F" w:rsidR="00C61857" w:rsidRPr="00C71AF5" w:rsidRDefault="00653332" w:rsidP="001410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121,54</w:t>
            </w:r>
          </w:p>
        </w:tc>
      </w:tr>
      <w:tr w:rsidR="00C61857" w:rsidRPr="00DC6155" w14:paraId="30D5015E" w14:textId="77777777" w:rsidTr="000E1F4D">
        <w:tc>
          <w:tcPr>
            <w:tcW w:w="7230" w:type="dxa"/>
            <w:vAlign w:val="center"/>
          </w:tcPr>
          <w:p w14:paraId="5270EBDB" w14:textId="77777777" w:rsidR="00C61857" w:rsidRDefault="00C61857" w:rsidP="001410AF">
            <w:pPr>
              <w:rPr>
                <w:b/>
              </w:rPr>
            </w:pPr>
            <w:r>
              <w:rPr>
                <w:b/>
              </w:rPr>
              <w:t xml:space="preserve">5.  </w:t>
            </w:r>
            <w:r w:rsidRPr="00C71AF5">
              <w:t>Pristojbe i na</w:t>
            </w:r>
            <w:r>
              <w:t>k</w:t>
            </w:r>
            <w:r w:rsidRPr="00C71AF5">
              <w:t>nade</w:t>
            </w:r>
          </w:p>
        </w:tc>
        <w:tc>
          <w:tcPr>
            <w:tcW w:w="1701" w:type="dxa"/>
            <w:vAlign w:val="center"/>
          </w:tcPr>
          <w:p w14:paraId="5115150A" w14:textId="47DB0BD1" w:rsidR="00C61857" w:rsidRPr="00C71AF5" w:rsidRDefault="00653332" w:rsidP="001410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228,92</w:t>
            </w:r>
          </w:p>
        </w:tc>
      </w:tr>
      <w:tr w:rsidR="00653332" w:rsidRPr="00DC6155" w14:paraId="2274C3BA" w14:textId="77777777" w:rsidTr="000E1F4D">
        <w:tc>
          <w:tcPr>
            <w:tcW w:w="7230" w:type="dxa"/>
            <w:vAlign w:val="center"/>
          </w:tcPr>
          <w:p w14:paraId="29C40CC0" w14:textId="3EA239EB" w:rsidR="00653332" w:rsidRPr="00653332" w:rsidRDefault="00653332" w:rsidP="001410AF">
            <w:pPr>
              <w:rPr>
                <w:bCs/>
              </w:rPr>
            </w:pPr>
            <w:r>
              <w:rPr>
                <w:b/>
              </w:rPr>
              <w:t xml:space="preserve">6. </w:t>
            </w:r>
            <w:r>
              <w:rPr>
                <w:bCs/>
              </w:rPr>
              <w:t>Troškovi sudskih postupaka</w:t>
            </w:r>
          </w:p>
        </w:tc>
        <w:tc>
          <w:tcPr>
            <w:tcW w:w="1701" w:type="dxa"/>
            <w:vAlign w:val="center"/>
          </w:tcPr>
          <w:p w14:paraId="6129FA50" w14:textId="1A4B32DF" w:rsidR="00653332" w:rsidRPr="00653332" w:rsidRDefault="00653332" w:rsidP="001410A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1.350,51</w:t>
            </w:r>
          </w:p>
        </w:tc>
      </w:tr>
      <w:tr w:rsidR="00C61857" w:rsidRPr="00DC6155" w14:paraId="7B2C7AB1" w14:textId="77777777" w:rsidTr="000E1F4D">
        <w:tc>
          <w:tcPr>
            <w:tcW w:w="7230" w:type="dxa"/>
            <w:vAlign w:val="center"/>
          </w:tcPr>
          <w:p w14:paraId="76A239BA" w14:textId="77777777" w:rsidR="00C61857" w:rsidRPr="00DC6155" w:rsidRDefault="00C61857" w:rsidP="001410AF">
            <w:pPr>
              <w:rPr>
                <w:b/>
              </w:rPr>
            </w:pPr>
            <w:r>
              <w:rPr>
                <w:b/>
              </w:rPr>
              <w:t>UKUPNO:</w:t>
            </w:r>
            <w:r w:rsidRPr="00DC6155">
              <w:rPr>
                <w:b/>
              </w:rPr>
              <w:t xml:space="preserve"> konto 329</w:t>
            </w:r>
            <w:r>
              <w:rPr>
                <w:b/>
              </w:rPr>
              <w:t xml:space="preserve"> ( Ostali nespomenuti rashodi poslovanja )</w:t>
            </w:r>
          </w:p>
        </w:tc>
        <w:tc>
          <w:tcPr>
            <w:tcW w:w="1701" w:type="dxa"/>
            <w:vAlign w:val="center"/>
          </w:tcPr>
          <w:p w14:paraId="488D98D2" w14:textId="2C6A4800" w:rsidR="00C61857" w:rsidRPr="00DC6155" w:rsidRDefault="00653332" w:rsidP="001410A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2.603,76</w:t>
            </w:r>
          </w:p>
        </w:tc>
      </w:tr>
      <w:tr w:rsidR="00C61857" w:rsidRPr="00DC6155" w14:paraId="47C02C8D" w14:textId="77777777" w:rsidTr="000E1F4D">
        <w:tc>
          <w:tcPr>
            <w:tcW w:w="7230" w:type="dxa"/>
            <w:vAlign w:val="center"/>
          </w:tcPr>
          <w:p w14:paraId="746BC04C" w14:textId="77777777" w:rsidR="00C61857" w:rsidRPr="00DC6155" w:rsidRDefault="00C61857" w:rsidP="001410AF"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64BD284E" w14:textId="77777777" w:rsidR="00C61857" w:rsidRPr="00DC6155" w:rsidRDefault="00C61857" w:rsidP="001410AF">
            <w:pPr>
              <w:jc w:val="right"/>
              <w:rPr>
                <w:b/>
                <w:color w:val="000000"/>
              </w:rPr>
            </w:pPr>
          </w:p>
        </w:tc>
      </w:tr>
      <w:tr w:rsidR="00C61857" w:rsidRPr="00DC6155" w14:paraId="6B2605DA" w14:textId="77777777" w:rsidTr="000E1F4D">
        <w:tc>
          <w:tcPr>
            <w:tcW w:w="7230" w:type="dxa"/>
            <w:vAlign w:val="center"/>
          </w:tcPr>
          <w:p w14:paraId="3279EC7F" w14:textId="77777777" w:rsidR="00C61857" w:rsidRPr="00A8567F" w:rsidRDefault="00C61857" w:rsidP="001410AF">
            <w:r>
              <w:t>1</w:t>
            </w:r>
            <w:r w:rsidRPr="00A8567F">
              <w:t xml:space="preserve"> Bankarske usluge i usluge platnog prometa</w:t>
            </w:r>
          </w:p>
        </w:tc>
        <w:tc>
          <w:tcPr>
            <w:tcW w:w="1701" w:type="dxa"/>
            <w:vAlign w:val="center"/>
          </w:tcPr>
          <w:p w14:paraId="0A72A4B9" w14:textId="55DE58B3" w:rsidR="00C61857" w:rsidRPr="00C71AF5" w:rsidRDefault="005368CF" w:rsidP="001410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109,22</w:t>
            </w:r>
          </w:p>
        </w:tc>
      </w:tr>
      <w:tr w:rsidR="0061489B" w:rsidRPr="00DC6155" w14:paraId="464574E1" w14:textId="77777777" w:rsidTr="000E1F4D">
        <w:tc>
          <w:tcPr>
            <w:tcW w:w="7230" w:type="dxa"/>
            <w:vAlign w:val="center"/>
          </w:tcPr>
          <w:p w14:paraId="2CBB6253" w14:textId="77777777" w:rsidR="0061489B" w:rsidRDefault="0061489B" w:rsidP="001410AF">
            <w:r>
              <w:t>2. Zatezne kamate za porez</w:t>
            </w:r>
          </w:p>
        </w:tc>
        <w:tc>
          <w:tcPr>
            <w:tcW w:w="1701" w:type="dxa"/>
            <w:vAlign w:val="center"/>
          </w:tcPr>
          <w:p w14:paraId="2BB7D3CF" w14:textId="0FBF071C" w:rsidR="0061489B" w:rsidRDefault="005368CF" w:rsidP="001410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377,44</w:t>
            </w:r>
          </w:p>
        </w:tc>
      </w:tr>
      <w:tr w:rsidR="00C61857" w:rsidRPr="00DC6155" w14:paraId="053AEB5E" w14:textId="77777777" w:rsidTr="000E1F4D">
        <w:tc>
          <w:tcPr>
            <w:tcW w:w="7230" w:type="dxa"/>
            <w:vAlign w:val="center"/>
          </w:tcPr>
          <w:p w14:paraId="71A1BCEB" w14:textId="77777777" w:rsidR="00C61857" w:rsidRPr="00DC6155" w:rsidRDefault="00C61857" w:rsidP="001410AF">
            <w:pPr>
              <w:rPr>
                <w:b/>
              </w:rPr>
            </w:pPr>
            <w:r>
              <w:rPr>
                <w:b/>
              </w:rPr>
              <w:t>UKUPNO:</w:t>
            </w:r>
            <w:r w:rsidRPr="00DC6155">
              <w:rPr>
                <w:b/>
              </w:rPr>
              <w:t xml:space="preserve"> konto 343</w:t>
            </w:r>
            <w:r>
              <w:rPr>
                <w:b/>
              </w:rPr>
              <w:t xml:space="preserve"> ( Ostali financijski rashodi )</w:t>
            </w:r>
          </w:p>
        </w:tc>
        <w:tc>
          <w:tcPr>
            <w:tcW w:w="1701" w:type="dxa"/>
            <w:vAlign w:val="center"/>
          </w:tcPr>
          <w:p w14:paraId="64D973C3" w14:textId="4402F786" w:rsidR="00C61857" w:rsidRPr="00DC6155" w:rsidRDefault="005368CF" w:rsidP="001410AF">
            <w:pPr>
              <w:jc w:val="right"/>
              <w:rPr>
                <w:b/>
              </w:rPr>
            </w:pPr>
            <w:r>
              <w:rPr>
                <w:b/>
              </w:rPr>
              <w:t>486,66</w:t>
            </w:r>
          </w:p>
        </w:tc>
      </w:tr>
      <w:tr w:rsidR="00C61857" w:rsidRPr="00DC6155" w14:paraId="07275BDB" w14:textId="77777777" w:rsidTr="000E1F4D">
        <w:tc>
          <w:tcPr>
            <w:tcW w:w="7230" w:type="dxa"/>
            <w:vAlign w:val="center"/>
          </w:tcPr>
          <w:p w14:paraId="40641B5D" w14:textId="77777777" w:rsidR="00C61857" w:rsidRPr="00DC6155" w:rsidRDefault="00C61857" w:rsidP="001410AF"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5B7A8AB0" w14:textId="77777777" w:rsidR="00C61857" w:rsidRDefault="00C61857" w:rsidP="001410AF">
            <w:pPr>
              <w:jc w:val="right"/>
              <w:rPr>
                <w:b/>
              </w:rPr>
            </w:pPr>
          </w:p>
        </w:tc>
      </w:tr>
      <w:tr w:rsidR="00C61857" w:rsidRPr="00DC6155" w14:paraId="35F6CEB1" w14:textId="77777777" w:rsidTr="000E1F4D">
        <w:tc>
          <w:tcPr>
            <w:tcW w:w="7230" w:type="dxa"/>
            <w:vAlign w:val="center"/>
          </w:tcPr>
          <w:p w14:paraId="0BFB92D7" w14:textId="77777777" w:rsidR="00C61857" w:rsidRPr="00C71AF5" w:rsidRDefault="00C61857" w:rsidP="00851FE7">
            <w:pPr>
              <w:pStyle w:val="ListParagraph"/>
              <w:numPr>
                <w:ilvl w:val="0"/>
                <w:numId w:val="14"/>
              </w:numPr>
              <w:rPr>
                <w:b/>
              </w:rPr>
            </w:pPr>
            <w:r>
              <w:t>Naknade građanima i kućanstvima u naravi-radne bilježnice i radni učenici i maske za učenike</w:t>
            </w:r>
          </w:p>
        </w:tc>
        <w:tc>
          <w:tcPr>
            <w:tcW w:w="1701" w:type="dxa"/>
            <w:vAlign w:val="center"/>
          </w:tcPr>
          <w:p w14:paraId="4D3CF103" w14:textId="77777777" w:rsidR="00C61857" w:rsidRPr="00851FE7" w:rsidRDefault="0061489B" w:rsidP="001410AF">
            <w:pPr>
              <w:jc w:val="right"/>
            </w:pPr>
            <w:r>
              <w:t>0,00</w:t>
            </w:r>
          </w:p>
        </w:tc>
      </w:tr>
      <w:tr w:rsidR="00C61857" w:rsidRPr="00DC6155" w14:paraId="230CCAA8" w14:textId="77777777" w:rsidTr="000E1F4D">
        <w:tc>
          <w:tcPr>
            <w:tcW w:w="7230" w:type="dxa"/>
            <w:vAlign w:val="center"/>
          </w:tcPr>
          <w:p w14:paraId="58642488" w14:textId="77777777" w:rsidR="00C61857" w:rsidRPr="00DC6155" w:rsidRDefault="00C61857" w:rsidP="001410AF">
            <w:pPr>
              <w:rPr>
                <w:b/>
              </w:rPr>
            </w:pPr>
            <w:r>
              <w:rPr>
                <w:b/>
              </w:rPr>
              <w:t>UKUPNO:  konto 372 ( Ostale naknade građanima i kućanstvima iz proračuna )</w:t>
            </w:r>
          </w:p>
        </w:tc>
        <w:tc>
          <w:tcPr>
            <w:tcW w:w="1701" w:type="dxa"/>
            <w:vAlign w:val="center"/>
          </w:tcPr>
          <w:p w14:paraId="14DA5325" w14:textId="77777777" w:rsidR="00C61857" w:rsidRDefault="0061489B" w:rsidP="001410AF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  <w:p w14:paraId="16B46ED6" w14:textId="77777777" w:rsidR="0061489B" w:rsidRDefault="0061489B" w:rsidP="001410AF">
            <w:pPr>
              <w:jc w:val="right"/>
              <w:rPr>
                <w:b/>
              </w:rPr>
            </w:pPr>
          </w:p>
        </w:tc>
      </w:tr>
      <w:tr w:rsidR="00C61857" w:rsidRPr="00DC6155" w14:paraId="0E412D78" w14:textId="77777777" w:rsidTr="000E1F4D">
        <w:tc>
          <w:tcPr>
            <w:tcW w:w="7230" w:type="dxa"/>
            <w:vAlign w:val="center"/>
          </w:tcPr>
          <w:p w14:paraId="3CC74A60" w14:textId="339796BE" w:rsidR="00C61857" w:rsidRPr="00DC6155" w:rsidRDefault="00C61857" w:rsidP="001410AF"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447D1952" w14:textId="5AB6D85F" w:rsidR="00C61857" w:rsidRPr="00DC6155" w:rsidRDefault="00C61857" w:rsidP="001410AF">
            <w:pPr>
              <w:jc w:val="right"/>
              <w:rPr>
                <w:b/>
              </w:rPr>
            </w:pPr>
          </w:p>
        </w:tc>
      </w:tr>
      <w:tr w:rsidR="00497C64" w:rsidRPr="00DC6155" w14:paraId="2E8B60B9" w14:textId="77777777" w:rsidTr="000E1F4D">
        <w:trPr>
          <w:trHeight w:val="359"/>
        </w:trPr>
        <w:tc>
          <w:tcPr>
            <w:tcW w:w="7230" w:type="dxa"/>
          </w:tcPr>
          <w:p w14:paraId="71081478" w14:textId="77777777" w:rsidR="00497C64" w:rsidRPr="00DC6155" w:rsidRDefault="00497C64" w:rsidP="001410AF"/>
        </w:tc>
        <w:tc>
          <w:tcPr>
            <w:tcW w:w="1701" w:type="dxa"/>
          </w:tcPr>
          <w:p w14:paraId="5E0630CF" w14:textId="77777777" w:rsidR="00497C64" w:rsidRDefault="00497C64" w:rsidP="001410AF">
            <w:pPr>
              <w:jc w:val="right"/>
              <w:rPr>
                <w:b/>
              </w:rPr>
            </w:pPr>
          </w:p>
        </w:tc>
      </w:tr>
      <w:tr w:rsidR="00497C64" w:rsidRPr="00DC6155" w14:paraId="4371272F" w14:textId="77777777" w:rsidTr="000E1F4D">
        <w:trPr>
          <w:trHeight w:val="359"/>
        </w:trPr>
        <w:tc>
          <w:tcPr>
            <w:tcW w:w="7230" w:type="dxa"/>
          </w:tcPr>
          <w:p w14:paraId="3C3D86A6" w14:textId="4CFECA80" w:rsidR="00497C64" w:rsidRPr="00DC6155" w:rsidRDefault="00497C64" w:rsidP="00497C64">
            <w:r>
              <w:t xml:space="preserve">1. Tekuće donacije u naravi </w:t>
            </w:r>
          </w:p>
        </w:tc>
        <w:tc>
          <w:tcPr>
            <w:tcW w:w="1701" w:type="dxa"/>
          </w:tcPr>
          <w:p w14:paraId="1F6366F2" w14:textId="6C493D8E" w:rsidR="00497C64" w:rsidRPr="00497C64" w:rsidRDefault="00497C64" w:rsidP="001410AF">
            <w:pPr>
              <w:jc w:val="right"/>
              <w:rPr>
                <w:bCs/>
              </w:rPr>
            </w:pPr>
            <w:r w:rsidRPr="00497C64">
              <w:rPr>
                <w:bCs/>
              </w:rPr>
              <w:t>1.007,58</w:t>
            </w:r>
          </w:p>
        </w:tc>
      </w:tr>
      <w:tr w:rsidR="00497C64" w:rsidRPr="00DC6155" w14:paraId="67162142" w14:textId="77777777" w:rsidTr="000E1F4D">
        <w:trPr>
          <w:trHeight w:val="359"/>
        </w:trPr>
        <w:tc>
          <w:tcPr>
            <w:tcW w:w="7230" w:type="dxa"/>
          </w:tcPr>
          <w:p w14:paraId="6475C200" w14:textId="1351766A" w:rsidR="00497C64" w:rsidRPr="00497C64" w:rsidRDefault="00497C64" w:rsidP="001410AF">
            <w:pPr>
              <w:rPr>
                <w:b/>
                <w:bCs/>
              </w:rPr>
            </w:pPr>
            <w:r w:rsidRPr="00497C64">
              <w:rPr>
                <w:b/>
                <w:bCs/>
              </w:rPr>
              <w:t>UKUPNO : konto 381 (Ostale tekuće donacije u naravi</w:t>
            </w:r>
            <w:r>
              <w:rPr>
                <w:b/>
                <w:bCs/>
              </w:rPr>
              <w:t>)</w:t>
            </w:r>
          </w:p>
        </w:tc>
        <w:tc>
          <w:tcPr>
            <w:tcW w:w="1701" w:type="dxa"/>
          </w:tcPr>
          <w:p w14:paraId="14A05CD5" w14:textId="523592B0" w:rsidR="00497C64" w:rsidRDefault="00497C64" w:rsidP="001410AF">
            <w:pPr>
              <w:jc w:val="right"/>
              <w:rPr>
                <w:b/>
              </w:rPr>
            </w:pPr>
            <w:r>
              <w:rPr>
                <w:b/>
              </w:rPr>
              <w:t xml:space="preserve">1.007,58 </w:t>
            </w:r>
          </w:p>
        </w:tc>
      </w:tr>
      <w:tr w:rsidR="00C61857" w:rsidRPr="00DC6155" w14:paraId="5EF97088" w14:textId="77777777" w:rsidTr="000E1F4D">
        <w:trPr>
          <w:trHeight w:val="359"/>
        </w:trPr>
        <w:tc>
          <w:tcPr>
            <w:tcW w:w="7230" w:type="dxa"/>
          </w:tcPr>
          <w:p w14:paraId="7579FD6D" w14:textId="77777777" w:rsidR="00C61857" w:rsidRPr="00DC6155" w:rsidRDefault="00C61857" w:rsidP="001410AF"/>
        </w:tc>
        <w:tc>
          <w:tcPr>
            <w:tcW w:w="1701" w:type="dxa"/>
          </w:tcPr>
          <w:p w14:paraId="63FC3E93" w14:textId="77777777" w:rsidR="00C61857" w:rsidRDefault="00C61857" w:rsidP="001410AF">
            <w:pPr>
              <w:jc w:val="right"/>
              <w:rPr>
                <w:b/>
              </w:rPr>
            </w:pPr>
          </w:p>
        </w:tc>
      </w:tr>
      <w:tr w:rsidR="00497C64" w:rsidRPr="00DC6155" w14:paraId="2FABE0AC" w14:textId="77777777" w:rsidTr="000E1F4D">
        <w:trPr>
          <w:trHeight w:val="359"/>
        </w:trPr>
        <w:tc>
          <w:tcPr>
            <w:tcW w:w="7230" w:type="dxa"/>
          </w:tcPr>
          <w:p w14:paraId="50864186" w14:textId="04863286" w:rsidR="00497C64" w:rsidRPr="00DC6155" w:rsidRDefault="00497C64" w:rsidP="001410AF">
            <w:r w:rsidRPr="00DC6155">
              <w:rPr>
                <w:b/>
              </w:rPr>
              <w:t>UKUPNO KLASA 3</w:t>
            </w:r>
            <w:r>
              <w:rPr>
                <w:b/>
              </w:rPr>
              <w:t xml:space="preserve"> ( Rashodi poslovanja )</w:t>
            </w:r>
          </w:p>
        </w:tc>
        <w:tc>
          <w:tcPr>
            <w:tcW w:w="1701" w:type="dxa"/>
          </w:tcPr>
          <w:p w14:paraId="498C8A8B" w14:textId="1EEDD193" w:rsidR="00497C64" w:rsidRDefault="00B76695" w:rsidP="001410AF">
            <w:pPr>
              <w:jc w:val="right"/>
              <w:rPr>
                <w:b/>
              </w:rPr>
            </w:pPr>
            <w:r w:rsidRPr="00B76695">
              <w:rPr>
                <w:b/>
              </w:rPr>
              <w:t>770.213,53</w:t>
            </w:r>
          </w:p>
        </w:tc>
      </w:tr>
      <w:tr w:rsidR="00497C64" w:rsidRPr="00DC6155" w14:paraId="323A601E" w14:textId="77777777" w:rsidTr="000E1F4D">
        <w:trPr>
          <w:trHeight w:val="359"/>
        </w:trPr>
        <w:tc>
          <w:tcPr>
            <w:tcW w:w="7230" w:type="dxa"/>
          </w:tcPr>
          <w:p w14:paraId="0D29C990" w14:textId="77777777" w:rsidR="00497C64" w:rsidRPr="00DC6155" w:rsidRDefault="00497C64" w:rsidP="001410AF"/>
        </w:tc>
        <w:tc>
          <w:tcPr>
            <w:tcW w:w="1701" w:type="dxa"/>
          </w:tcPr>
          <w:p w14:paraId="17264539" w14:textId="77777777" w:rsidR="00497C64" w:rsidRDefault="00497C64" w:rsidP="001410AF">
            <w:pPr>
              <w:jc w:val="right"/>
              <w:rPr>
                <w:b/>
              </w:rPr>
            </w:pPr>
          </w:p>
        </w:tc>
      </w:tr>
      <w:tr w:rsidR="00C61857" w:rsidRPr="00DC6155" w14:paraId="22C588F5" w14:textId="77777777" w:rsidTr="000E1F4D">
        <w:trPr>
          <w:trHeight w:val="359"/>
        </w:trPr>
        <w:tc>
          <w:tcPr>
            <w:tcW w:w="7230" w:type="dxa"/>
          </w:tcPr>
          <w:p w14:paraId="225EF729" w14:textId="77777777" w:rsidR="00C61857" w:rsidRPr="00DC6155" w:rsidRDefault="00C61857" w:rsidP="001410AF">
            <w:r>
              <w:lastRenderedPageBreak/>
              <w:t>1. Postrojenja i oprema ( uredska oprema i namještaj,komunikacijska,oprema za održavanje i zaštitu , strojevi i uređaji, sportska i glazbena oprema)</w:t>
            </w:r>
          </w:p>
        </w:tc>
        <w:tc>
          <w:tcPr>
            <w:tcW w:w="1701" w:type="dxa"/>
          </w:tcPr>
          <w:p w14:paraId="303CACFF" w14:textId="470990F7" w:rsidR="00C61857" w:rsidRPr="00A55F14" w:rsidRDefault="00497C64" w:rsidP="00941F37">
            <w:pPr>
              <w:jc w:val="right"/>
            </w:pPr>
            <w:r>
              <w:t>33,84</w:t>
            </w:r>
          </w:p>
        </w:tc>
      </w:tr>
      <w:tr w:rsidR="00C61857" w:rsidRPr="00DC6155" w14:paraId="3F539074" w14:textId="77777777" w:rsidTr="000E1F4D">
        <w:trPr>
          <w:trHeight w:val="359"/>
        </w:trPr>
        <w:tc>
          <w:tcPr>
            <w:tcW w:w="7230" w:type="dxa"/>
          </w:tcPr>
          <w:p w14:paraId="0F23DC13" w14:textId="77777777" w:rsidR="00C61857" w:rsidRPr="00DC6155" w:rsidRDefault="00C61857" w:rsidP="001410AF">
            <w:r>
              <w:t>2. Uređaji, stojevi i oprema za ostale namjene</w:t>
            </w:r>
          </w:p>
        </w:tc>
        <w:tc>
          <w:tcPr>
            <w:tcW w:w="1701" w:type="dxa"/>
          </w:tcPr>
          <w:p w14:paraId="6DBE79CD" w14:textId="4E3F2948" w:rsidR="00C61857" w:rsidRPr="00A55F14" w:rsidRDefault="00497C64" w:rsidP="001410AF">
            <w:pPr>
              <w:jc w:val="right"/>
            </w:pPr>
            <w:r>
              <w:t>0,00</w:t>
            </w:r>
          </w:p>
        </w:tc>
      </w:tr>
      <w:tr w:rsidR="00C61857" w:rsidRPr="00DC6155" w14:paraId="1C1A02CB" w14:textId="77777777" w:rsidTr="000E1F4D">
        <w:trPr>
          <w:trHeight w:val="359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8A09" w14:textId="77777777" w:rsidR="00C61857" w:rsidRPr="00DC6155" w:rsidRDefault="00C61857" w:rsidP="001410AF">
            <w:r>
              <w:t xml:space="preserve">3. </w:t>
            </w:r>
            <w:r w:rsidRPr="00DC6155">
              <w:t>Knjige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3138" w14:textId="77777777" w:rsidR="00C61857" w:rsidRPr="00A55F14" w:rsidRDefault="00C47986" w:rsidP="001410AF">
            <w:pPr>
              <w:jc w:val="right"/>
            </w:pPr>
            <w:r>
              <w:t>0,00</w:t>
            </w:r>
          </w:p>
        </w:tc>
      </w:tr>
      <w:tr w:rsidR="00C61857" w:rsidRPr="00DC6155" w14:paraId="35C614CF" w14:textId="77777777" w:rsidTr="000E1F4D">
        <w:trPr>
          <w:trHeight w:val="359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EA3B" w14:textId="77777777" w:rsidR="00C61857" w:rsidRPr="00DC6155" w:rsidRDefault="00C61857" w:rsidP="001410AF">
            <w:pPr>
              <w:rPr>
                <w:b/>
              </w:rPr>
            </w:pPr>
            <w:r w:rsidRPr="00DC6155">
              <w:rPr>
                <w:b/>
              </w:rPr>
              <w:t>UKUPNO KLASA 4</w:t>
            </w:r>
            <w:r>
              <w:rPr>
                <w:b/>
              </w:rPr>
              <w:t xml:space="preserve"> ( Rashodi za nabavu nefinancijske imovine 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B406" w14:textId="5CBFDBF6" w:rsidR="00C61857" w:rsidRPr="00DC6155" w:rsidRDefault="00497C64" w:rsidP="001410AF">
            <w:pPr>
              <w:jc w:val="right"/>
              <w:rPr>
                <w:b/>
              </w:rPr>
            </w:pPr>
            <w:r>
              <w:rPr>
                <w:b/>
              </w:rPr>
              <w:t>33,84</w:t>
            </w:r>
          </w:p>
        </w:tc>
      </w:tr>
    </w:tbl>
    <w:p w14:paraId="0B191FBF" w14:textId="77777777" w:rsidR="00C47986" w:rsidRDefault="00C47986" w:rsidP="00C47986">
      <w:pPr>
        <w:rPr>
          <w:b/>
          <w:u w:val="single"/>
        </w:rPr>
      </w:pPr>
    </w:p>
    <w:p w14:paraId="5DE38DFE" w14:textId="77777777" w:rsidR="00F231B2" w:rsidRDefault="00F231B2" w:rsidP="00C47986">
      <w:pPr>
        <w:pStyle w:val="ListParagraph"/>
        <w:numPr>
          <w:ilvl w:val="0"/>
          <w:numId w:val="16"/>
        </w:numPr>
      </w:pPr>
      <w:r>
        <w:t>Bilješke uz Izvještaj o prihodima i rashodima</w:t>
      </w:r>
    </w:p>
    <w:p w14:paraId="7DCB3E88" w14:textId="77777777" w:rsidR="008A541F" w:rsidRPr="00DC6155" w:rsidRDefault="008A541F" w:rsidP="00F231B2">
      <w:pPr>
        <w:pStyle w:val="ListParagraph"/>
        <w:ind w:left="840"/>
      </w:pPr>
      <w:r w:rsidRPr="00DC6155">
        <w:t xml:space="preserve">         </w:t>
      </w:r>
    </w:p>
    <w:p w14:paraId="792AF1DF" w14:textId="0F9D4E1E" w:rsidR="008A541F" w:rsidRDefault="008A541F" w:rsidP="003D2822">
      <w:pPr>
        <w:spacing w:line="360" w:lineRule="auto"/>
        <w:jc w:val="both"/>
      </w:pPr>
      <w:r>
        <w:t xml:space="preserve">Ukupni prihodi </w:t>
      </w:r>
      <w:r w:rsidR="00253577">
        <w:t xml:space="preserve">škole </w:t>
      </w:r>
      <w:r w:rsidR="007E73C6">
        <w:t xml:space="preserve">iznose </w:t>
      </w:r>
      <w:r w:rsidR="00497C64">
        <w:rPr>
          <w:b/>
        </w:rPr>
        <w:t>742.480,40</w:t>
      </w:r>
      <w:r w:rsidR="00B20C61">
        <w:t xml:space="preserve"> eura</w:t>
      </w:r>
      <w:r w:rsidR="007E73C6">
        <w:t xml:space="preserve"> te rashodi </w:t>
      </w:r>
      <w:r w:rsidR="00B20C61">
        <w:t>770.213,53 eura</w:t>
      </w:r>
      <w:r w:rsidR="003D2822">
        <w:t xml:space="preserve"> </w:t>
      </w:r>
      <w:r w:rsidR="00033DC5">
        <w:t xml:space="preserve"> i </w:t>
      </w:r>
      <w:r>
        <w:t>viš</w:t>
      </w:r>
      <w:r w:rsidR="00B20C61">
        <w:t>ak</w:t>
      </w:r>
      <w:r w:rsidR="007E73C6">
        <w:t xml:space="preserve"> prihoda poslovanja od </w:t>
      </w:r>
      <w:r w:rsidR="00B20C61">
        <w:t>16.738,72 eura</w:t>
      </w:r>
      <w:r w:rsidRPr="00B33488">
        <w:t xml:space="preserve">. </w:t>
      </w:r>
    </w:p>
    <w:p w14:paraId="02953D75" w14:textId="77777777" w:rsidR="00C51F68" w:rsidRDefault="00C51F68" w:rsidP="008A541F">
      <w:pPr>
        <w:spacing w:line="360" w:lineRule="auto"/>
        <w:jc w:val="both"/>
      </w:pPr>
    </w:p>
    <w:p w14:paraId="32636D5F" w14:textId="77777777" w:rsidR="00C51F68" w:rsidRDefault="00C51F68" w:rsidP="00C51F68">
      <w:pPr>
        <w:pStyle w:val="ListParagraph"/>
        <w:numPr>
          <w:ilvl w:val="0"/>
          <w:numId w:val="13"/>
        </w:numPr>
        <w:spacing w:line="360" w:lineRule="auto"/>
        <w:jc w:val="both"/>
      </w:pPr>
      <w:r>
        <w:t>Bilješke uz izvještaj o obvezama</w:t>
      </w:r>
    </w:p>
    <w:p w14:paraId="2B67B460" w14:textId="7DFD71C9" w:rsidR="00771630" w:rsidRDefault="003218F8" w:rsidP="008A541F">
      <w:pPr>
        <w:spacing w:line="360" w:lineRule="auto"/>
        <w:jc w:val="both"/>
      </w:pPr>
      <w:r>
        <w:t xml:space="preserve">Stanje nedospjelih obveza na kraju izvještajnog razdoblja </w:t>
      </w:r>
      <w:r w:rsidR="002347FB">
        <w:t>iznosi</w:t>
      </w:r>
      <w:r w:rsidR="003D2822">
        <w:t xml:space="preserve"> </w:t>
      </w:r>
      <w:r w:rsidR="00B20C61">
        <w:t>122.766,81 eura</w:t>
      </w:r>
      <w:r w:rsidR="002347FB">
        <w:t>, a odnose se na plać</w:t>
      </w:r>
      <w:r w:rsidR="00D224C3">
        <w:t>e</w:t>
      </w:r>
      <w:r w:rsidR="002347FB">
        <w:t xml:space="preserve"> za </w:t>
      </w:r>
      <w:r w:rsidR="00D224C3">
        <w:t>lipanj 202</w:t>
      </w:r>
      <w:r w:rsidR="00B20C61">
        <w:t>3</w:t>
      </w:r>
      <w:r w:rsidR="003D2822">
        <w:t>.</w:t>
      </w:r>
      <w:r w:rsidR="00F6470B">
        <w:t xml:space="preserve"> koja dospijeva u </w:t>
      </w:r>
      <w:r w:rsidR="00D224C3">
        <w:t>srpnju</w:t>
      </w:r>
      <w:r w:rsidR="00F6470B">
        <w:t xml:space="preserve"> 202</w:t>
      </w:r>
      <w:r w:rsidR="00D81605">
        <w:t>3</w:t>
      </w:r>
      <w:r w:rsidR="002347FB">
        <w:t>. te na obveze za rashode poslovanja</w:t>
      </w:r>
      <w:r w:rsidR="003D2822">
        <w:t xml:space="preserve"> – materijalne i financijske rashode prema dobavljačima</w:t>
      </w:r>
      <w:r w:rsidR="00F6470B">
        <w:t xml:space="preserve"> </w:t>
      </w:r>
      <w:r w:rsidR="003D2822">
        <w:t>koje će biti podmirene tijekom srpnja 202</w:t>
      </w:r>
      <w:r w:rsidR="00497C64">
        <w:t>3</w:t>
      </w:r>
      <w:r w:rsidR="003D2822">
        <w:t>.</w:t>
      </w:r>
    </w:p>
    <w:p w14:paraId="447F8FB5" w14:textId="77777777" w:rsidR="00077D7F" w:rsidRDefault="00077D7F" w:rsidP="00460FA6"/>
    <w:p w14:paraId="6CB8DB82" w14:textId="49BDCAC4" w:rsidR="008A541F" w:rsidRDefault="00026FC3" w:rsidP="00460FA6">
      <w:r>
        <w:t xml:space="preserve">U Osijeku, </w:t>
      </w:r>
      <w:r w:rsidR="00D37C5B">
        <w:t>1</w:t>
      </w:r>
      <w:r w:rsidR="00497C64">
        <w:t>0</w:t>
      </w:r>
      <w:r w:rsidR="00D224C3">
        <w:t>.07</w:t>
      </w:r>
      <w:r w:rsidR="00F6470B">
        <w:t>.202</w:t>
      </w:r>
      <w:r w:rsidR="00497C64">
        <w:t>3</w:t>
      </w:r>
      <w:r w:rsidR="00F6470B">
        <w:t>.</w:t>
      </w:r>
      <w:r w:rsidR="008A541F" w:rsidRPr="00D03BEF">
        <w:t xml:space="preserve"> godine</w:t>
      </w:r>
    </w:p>
    <w:p w14:paraId="0AC9F261" w14:textId="77777777" w:rsidR="008A541F" w:rsidRDefault="008A541F" w:rsidP="008A541F">
      <w:pPr>
        <w:rPr>
          <w:b/>
        </w:rPr>
      </w:pPr>
    </w:p>
    <w:p w14:paraId="0064394D" w14:textId="77777777" w:rsidR="008A541F" w:rsidRDefault="008A541F" w:rsidP="008A541F">
      <w:pPr>
        <w:rPr>
          <w:b/>
        </w:rPr>
      </w:pPr>
    </w:p>
    <w:p w14:paraId="1FF6EC15" w14:textId="77777777" w:rsidR="008A541F" w:rsidRPr="000869C1" w:rsidRDefault="008A541F" w:rsidP="008A541F">
      <w:pPr>
        <w:rPr>
          <w:b/>
          <w:sz w:val="22"/>
          <w:szCs w:val="22"/>
        </w:rPr>
      </w:pPr>
      <w:r w:rsidRPr="000869C1">
        <w:rPr>
          <w:b/>
          <w:sz w:val="22"/>
          <w:szCs w:val="22"/>
        </w:rPr>
        <w:t>VODITELJ</w:t>
      </w:r>
      <w:r w:rsidR="00941FFE">
        <w:rPr>
          <w:b/>
          <w:sz w:val="22"/>
          <w:szCs w:val="22"/>
        </w:rPr>
        <w:t>ICA</w:t>
      </w:r>
      <w:r w:rsidRPr="000869C1">
        <w:rPr>
          <w:b/>
          <w:sz w:val="22"/>
          <w:szCs w:val="22"/>
        </w:rPr>
        <w:t xml:space="preserve"> RAČUNOVODSTVA                        </w:t>
      </w:r>
      <w:r>
        <w:rPr>
          <w:b/>
          <w:sz w:val="22"/>
          <w:szCs w:val="22"/>
        </w:rPr>
        <w:t xml:space="preserve">         </w:t>
      </w:r>
      <w:r w:rsidRPr="000869C1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</w:t>
      </w:r>
      <w:r w:rsidRPr="000869C1">
        <w:rPr>
          <w:b/>
          <w:sz w:val="22"/>
          <w:szCs w:val="22"/>
        </w:rPr>
        <w:t xml:space="preserve">                           RAVNATELJ ŠKOLE</w:t>
      </w:r>
    </w:p>
    <w:p w14:paraId="5ECBA271" w14:textId="77777777" w:rsidR="008A541F" w:rsidRDefault="008A541F" w:rsidP="008A541F">
      <w:pPr>
        <w:rPr>
          <w:b/>
        </w:rPr>
      </w:pPr>
    </w:p>
    <w:p w14:paraId="4523B5D9" w14:textId="49BD6932" w:rsidR="008A541F" w:rsidRDefault="008A541F" w:rsidP="008A541F">
      <w:pPr>
        <w:rPr>
          <w:b/>
        </w:rPr>
      </w:pPr>
      <w:r>
        <w:rPr>
          <w:b/>
        </w:rPr>
        <w:t xml:space="preserve"> </w:t>
      </w:r>
      <w:r w:rsidR="00497C64">
        <w:rPr>
          <w:b/>
        </w:rPr>
        <w:t xml:space="preserve">Mirka Dješka dipl.oec. </w:t>
      </w:r>
      <w:r>
        <w:rPr>
          <w:b/>
        </w:rPr>
        <w:t xml:space="preserve">                                                                  </w:t>
      </w:r>
      <w:r w:rsidR="00941FFE">
        <w:rPr>
          <w:b/>
        </w:rPr>
        <w:t xml:space="preserve">        </w:t>
      </w:r>
      <w:r>
        <w:rPr>
          <w:b/>
        </w:rPr>
        <w:t>Franjo Vukelić, prof.</w:t>
      </w:r>
    </w:p>
    <w:p w14:paraId="060415C9" w14:textId="77777777" w:rsidR="008A541F" w:rsidRDefault="008A541F" w:rsidP="00315BDC">
      <w:pPr>
        <w:jc w:val="both"/>
        <w:rPr>
          <w:bCs/>
        </w:rPr>
      </w:pPr>
    </w:p>
    <w:sectPr w:rsidR="008A541F" w:rsidSect="00B518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14" w:right="987" w:bottom="1134" w:left="1134" w:header="0" w:footer="32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4C6EB" w14:textId="77777777" w:rsidR="00782BD4" w:rsidRDefault="00782BD4">
      <w:r>
        <w:separator/>
      </w:r>
    </w:p>
  </w:endnote>
  <w:endnote w:type="continuationSeparator" w:id="0">
    <w:p w14:paraId="4594778A" w14:textId="77777777" w:rsidR="00782BD4" w:rsidRDefault="0078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4B211" w14:textId="77777777" w:rsidR="00F76218" w:rsidRDefault="00F762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ED590" w14:textId="77777777" w:rsidR="00241D33" w:rsidRDefault="008D5F0B" w:rsidP="00341EDD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  <w:sz w:val="18"/>
        <w:szCs w:val="18"/>
      </w:rPr>
    </w:pPr>
    <w:r w:rsidRPr="00341EDD">
      <w:rPr>
        <w:b/>
        <w:sz w:val="18"/>
        <w:szCs w:val="18"/>
      </w:rPr>
      <w:t>Osnovna škola Jagode Truhe</w:t>
    </w:r>
    <w:r w:rsidR="002F6005">
      <w:rPr>
        <w:b/>
        <w:sz w:val="18"/>
        <w:szCs w:val="18"/>
      </w:rPr>
      <w:t xml:space="preserve">lke, </w:t>
    </w:r>
    <w:r w:rsidR="00341EDD">
      <w:rPr>
        <w:b/>
        <w:sz w:val="18"/>
        <w:szCs w:val="18"/>
      </w:rPr>
      <w:t xml:space="preserve"> Crkvena</w:t>
    </w:r>
    <w:r w:rsidR="00F76218">
      <w:rPr>
        <w:b/>
        <w:sz w:val="18"/>
        <w:szCs w:val="18"/>
      </w:rPr>
      <w:t xml:space="preserve"> ulica </w:t>
    </w:r>
    <w:r w:rsidR="00341EDD">
      <w:rPr>
        <w:b/>
        <w:sz w:val="18"/>
        <w:szCs w:val="18"/>
      </w:rPr>
      <w:t xml:space="preserve"> 23, </w:t>
    </w:r>
    <w:r w:rsidR="002F6005">
      <w:rPr>
        <w:b/>
        <w:sz w:val="18"/>
        <w:szCs w:val="18"/>
      </w:rPr>
      <w:t xml:space="preserve"> Osijek, Hrvatska,</w:t>
    </w:r>
    <w:r w:rsidR="00241D33">
      <w:rPr>
        <w:b/>
        <w:sz w:val="18"/>
        <w:szCs w:val="18"/>
      </w:rPr>
      <w:t xml:space="preserve"> </w:t>
    </w:r>
    <w:r w:rsidR="00341EDD">
      <w:rPr>
        <w:b/>
        <w:sz w:val="18"/>
        <w:szCs w:val="18"/>
      </w:rPr>
      <w:t>Tel: 031</w:t>
    </w:r>
    <w:r w:rsidRPr="00341EDD">
      <w:rPr>
        <w:b/>
        <w:sz w:val="18"/>
        <w:szCs w:val="18"/>
      </w:rPr>
      <w:t xml:space="preserve">-506-176, fax: 031-501-214 </w:t>
    </w:r>
  </w:p>
  <w:p w14:paraId="2383DD51" w14:textId="77777777" w:rsidR="00341EDD" w:rsidRPr="00341EDD" w:rsidRDefault="008D5F0B" w:rsidP="00341EDD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  <w:sz w:val="18"/>
        <w:szCs w:val="18"/>
      </w:rPr>
    </w:pPr>
    <w:r w:rsidRPr="00341EDD">
      <w:rPr>
        <w:b/>
        <w:sz w:val="18"/>
        <w:szCs w:val="18"/>
      </w:rPr>
      <w:t xml:space="preserve">e-mail: </w:t>
    </w:r>
    <w:hyperlink r:id="rId1" w:history="1">
      <w:r w:rsidR="00F76218" w:rsidRPr="00AB3D2A">
        <w:rPr>
          <w:rStyle w:val="Hyperlink"/>
          <w:b/>
          <w:sz w:val="18"/>
          <w:szCs w:val="18"/>
        </w:rPr>
        <w:t>skola@os-jtruhelke-os.skole.hr</w:t>
      </w:r>
    </w:hyperlink>
    <w:r w:rsidR="00F76218">
      <w:rPr>
        <w:b/>
        <w:sz w:val="18"/>
        <w:szCs w:val="18"/>
      </w:rPr>
      <w:t xml:space="preserve"> mat</w:t>
    </w:r>
    <w:r w:rsidR="00341EDD" w:rsidRPr="00341EDD">
      <w:rPr>
        <w:b/>
        <w:sz w:val="18"/>
        <w:szCs w:val="18"/>
      </w:rPr>
      <w:t>ični broj: 3013928</w:t>
    </w:r>
    <w:r w:rsidR="0031120B">
      <w:rPr>
        <w:b/>
        <w:sz w:val="18"/>
        <w:szCs w:val="18"/>
      </w:rPr>
      <w:t xml:space="preserve">  OIB 28935261786</w:t>
    </w:r>
  </w:p>
  <w:p w14:paraId="14CE2466" w14:textId="6166559B" w:rsidR="00341EDD" w:rsidRPr="00341EDD" w:rsidRDefault="00F76218" w:rsidP="00341EDD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IBAN: HR </w:t>
    </w:r>
    <w:r w:rsidR="000C5004">
      <w:rPr>
        <w:b/>
        <w:sz w:val="18"/>
        <w:szCs w:val="18"/>
      </w:rPr>
      <w:t>50 23600001831200002</w:t>
    </w:r>
    <w:r w:rsidR="002F6005">
      <w:rPr>
        <w:b/>
        <w:sz w:val="18"/>
        <w:szCs w:val="18"/>
      </w:rPr>
      <w:t xml:space="preserve"> </w:t>
    </w:r>
  </w:p>
  <w:p w14:paraId="43572AD5" w14:textId="77777777" w:rsidR="00341EDD" w:rsidRDefault="00341ED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6E740" w14:textId="77777777" w:rsidR="00F76218" w:rsidRDefault="00F762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C3C60" w14:textId="77777777" w:rsidR="00782BD4" w:rsidRDefault="00782BD4">
      <w:r>
        <w:separator/>
      </w:r>
    </w:p>
  </w:footnote>
  <w:footnote w:type="continuationSeparator" w:id="0">
    <w:p w14:paraId="7F4335AB" w14:textId="77777777" w:rsidR="00782BD4" w:rsidRDefault="00782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13D26" w14:textId="77777777" w:rsidR="00F76218" w:rsidRDefault="00F762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4299B" w14:textId="77777777" w:rsidR="00F76218" w:rsidRDefault="00F762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81F48" w14:textId="77777777" w:rsidR="00F76218" w:rsidRDefault="00F762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46D53"/>
    <w:multiLevelType w:val="hybridMultilevel"/>
    <w:tmpl w:val="DD6C005C"/>
    <w:lvl w:ilvl="0" w:tplc="2E029140">
      <w:numFmt w:val="bullet"/>
      <w:lvlText w:val="-"/>
      <w:lvlJc w:val="left"/>
      <w:pPr>
        <w:tabs>
          <w:tab w:val="num" w:pos="1605"/>
        </w:tabs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325"/>
        </w:tabs>
        <w:ind w:left="232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hint="default"/>
      </w:rPr>
    </w:lvl>
  </w:abstractNum>
  <w:abstractNum w:abstractNumId="1" w15:restartNumberingAfterBreak="0">
    <w:nsid w:val="135564F9"/>
    <w:multiLevelType w:val="hybridMultilevel"/>
    <w:tmpl w:val="525E3D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00D30"/>
    <w:multiLevelType w:val="hybridMultilevel"/>
    <w:tmpl w:val="5A780AB8"/>
    <w:lvl w:ilvl="0" w:tplc="10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080" w:hanging="360"/>
      </w:pPr>
    </w:lvl>
    <w:lvl w:ilvl="2" w:tplc="101A001B" w:tentative="1">
      <w:start w:val="1"/>
      <w:numFmt w:val="lowerRoman"/>
      <w:lvlText w:val="%3."/>
      <w:lvlJc w:val="right"/>
      <w:pPr>
        <w:ind w:left="1800" w:hanging="180"/>
      </w:pPr>
    </w:lvl>
    <w:lvl w:ilvl="3" w:tplc="101A000F" w:tentative="1">
      <w:start w:val="1"/>
      <w:numFmt w:val="decimal"/>
      <w:lvlText w:val="%4."/>
      <w:lvlJc w:val="left"/>
      <w:pPr>
        <w:ind w:left="2520" w:hanging="360"/>
      </w:pPr>
    </w:lvl>
    <w:lvl w:ilvl="4" w:tplc="101A0019" w:tentative="1">
      <w:start w:val="1"/>
      <w:numFmt w:val="lowerLetter"/>
      <w:lvlText w:val="%5."/>
      <w:lvlJc w:val="left"/>
      <w:pPr>
        <w:ind w:left="3240" w:hanging="360"/>
      </w:pPr>
    </w:lvl>
    <w:lvl w:ilvl="5" w:tplc="101A001B" w:tentative="1">
      <w:start w:val="1"/>
      <w:numFmt w:val="lowerRoman"/>
      <w:lvlText w:val="%6."/>
      <w:lvlJc w:val="right"/>
      <w:pPr>
        <w:ind w:left="3960" w:hanging="180"/>
      </w:pPr>
    </w:lvl>
    <w:lvl w:ilvl="6" w:tplc="101A000F" w:tentative="1">
      <w:start w:val="1"/>
      <w:numFmt w:val="decimal"/>
      <w:lvlText w:val="%7."/>
      <w:lvlJc w:val="left"/>
      <w:pPr>
        <w:ind w:left="4680" w:hanging="360"/>
      </w:pPr>
    </w:lvl>
    <w:lvl w:ilvl="7" w:tplc="101A0019" w:tentative="1">
      <w:start w:val="1"/>
      <w:numFmt w:val="lowerLetter"/>
      <w:lvlText w:val="%8."/>
      <w:lvlJc w:val="left"/>
      <w:pPr>
        <w:ind w:left="5400" w:hanging="360"/>
      </w:pPr>
    </w:lvl>
    <w:lvl w:ilvl="8" w:tplc="10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B51980"/>
    <w:multiLevelType w:val="hybridMultilevel"/>
    <w:tmpl w:val="2FAADFBC"/>
    <w:lvl w:ilvl="0" w:tplc="A680003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19906D3E"/>
    <w:multiLevelType w:val="hybridMultilevel"/>
    <w:tmpl w:val="57C2161A"/>
    <w:lvl w:ilvl="0" w:tplc="041A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5" w15:restartNumberingAfterBreak="0">
    <w:nsid w:val="244807EF"/>
    <w:multiLevelType w:val="hybridMultilevel"/>
    <w:tmpl w:val="17AED7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95863"/>
    <w:multiLevelType w:val="hybridMultilevel"/>
    <w:tmpl w:val="F1F867EC"/>
    <w:lvl w:ilvl="0" w:tplc="D4704906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7" w15:restartNumberingAfterBreak="0">
    <w:nsid w:val="3E0B66F7"/>
    <w:multiLevelType w:val="hybridMultilevel"/>
    <w:tmpl w:val="B18E3B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7D2678"/>
    <w:multiLevelType w:val="hybridMultilevel"/>
    <w:tmpl w:val="90884A04"/>
    <w:lvl w:ilvl="0" w:tplc="32F08ECC">
      <w:start w:val="26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9" w15:restartNumberingAfterBreak="0">
    <w:nsid w:val="46072D5F"/>
    <w:multiLevelType w:val="hybridMultilevel"/>
    <w:tmpl w:val="C74E78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B5B7B"/>
    <w:multiLevelType w:val="hybridMultilevel"/>
    <w:tmpl w:val="66BEFC64"/>
    <w:lvl w:ilvl="0" w:tplc="101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 w15:restartNumberingAfterBreak="0">
    <w:nsid w:val="4D7A7E6D"/>
    <w:multiLevelType w:val="hybridMultilevel"/>
    <w:tmpl w:val="EF041324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58A1734E"/>
    <w:multiLevelType w:val="hybridMultilevel"/>
    <w:tmpl w:val="720EE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6E7ABC"/>
    <w:multiLevelType w:val="hybridMultilevel"/>
    <w:tmpl w:val="F5A09052"/>
    <w:lvl w:ilvl="0" w:tplc="66343946">
      <w:start w:val="10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4" w15:restartNumberingAfterBreak="0">
    <w:nsid w:val="75713FBA"/>
    <w:multiLevelType w:val="hybridMultilevel"/>
    <w:tmpl w:val="CB365B34"/>
    <w:lvl w:ilvl="0" w:tplc="7E3C4094">
      <w:numFmt w:val="bullet"/>
      <w:lvlText w:val="-"/>
      <w:lvlJc w:val="left"/>
      <w:pPr>
        <w:ind w:left="124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5" w15:restartNumberingAfterBreak="0">
    <w:nsid w:val="7DB26AD5"/>
    <w:multiLevelType w:val="hybridMultilevel"/>
    <w:tmpl w:val="DD62AC2E"/>
    <w:lvl w:ilvl="0" w:tplc="9ABE0EB6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07B57"/>
    <w:multiLevelType w:val="hybridMultilevel"/>
    <w:tmpl w:val="E48455F4"/>
    <w:lvl w:ilvl="0" w:tplc="F6DABF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76416045">
    <w:abstractNumId w:val="0"/>
  </w:num>
  <w:num w:numId="2" w16cid:durableId="832835651">
    <w:abstractNumId w:val="3"/>
  </w:num>
  <w:num w:numId="3" w16cid:durableId="1586306894">
    <w:abstractNumId w:val="13"/>
  </w:num>
  <w:num w:numId="4" w16cid:durableId="1529099616">
    <w:abstractNumId w:val="4"/>
  </w:num>
  <w:num w:numId="5" w16cid:durableId="1544515139">
    <w:abstractNumId w:val="15"/>
  </w:num>
  <w:num w:numId="6" w16cid:durableId="652025291">
    <w:abstractNumId w:val="8"/>
  </w:num>
  <w:num w:numId="7" w16cid:durableId="1397819407">
    <w:abstractNumId w:val="1"/>
  </w:num>
  <w:num w:numId="8" w16cid:durableId="616831672">
    <w:abstractNumId w:val="7"/>
  </w:num>
  <w:num w:numId="9" w16cid:durableId="1815952852">
    <w:abstractNumId w:val="16"/>
  </w:num>
  <w:num w:numId="10" w16cid:durableId="1376545247">
    <w:abstractNumId w:val="14"/>
  </w:num>
  <w:num w:numId="11" w16cid:durableId="42104602">
    <w:abstractNumId w:val="6"/>
  </w:num>
  <w:num w:numId="12" w16cid:durableId="1112746951">
    <w:abstractNumId w:val="11"/>
  </w:num>
  <w:num w:numId="13" w16cid:durableId="1862545374">
    <w:abstractNumId w:val="10"/>
  </w:num>
  <w:num w:numId="14" w16cid:durableId="1020426779">
    <w:abstractNumId w:val="2"/>
  </w:num>
  <w:num w:numId="15" w16cid:durableId="809784189">
    <w:abstractNumId w:val="5"/>
  </w:num>
  <w:num w:numId="16" w16cid:durableId="1506046181">
    <w:abstractNumId w:val="9"/>
  </w:num>
  <w:num w:numId="17" w16cid:durableId="3647942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218"/>
    <w:rsid w:val="00026FC3"/>
    <w:rsid w:val="00033DC5"/>
    <w:rsid w:val="00077D7F"/>
    <w:rsid w:val="00092E0F"/>
    <w:rsid w:val="00093A65"/>
    <w:rsid w:val="000B2358"/>
    <w:rsid w:val="000B53DD"/>
    <w:rsid w:val="000C5004"/>
    <w:rsid w:val="000E1F4D"/>
    <w:rsid w:val="000E7A50"/>
    <w:rsid w:val="000F27FB"/>
    <w:rsid w:val="00101A0E"/>
    <w:rsid w:val="0011059A"/>
    <w:rsid w:val="001108A7"/>
    <w:rsid w:val="00121391"/>
    <w:rsid w:val="001463FD"/>
    <w:rsid w:val="00176A59"/>
    <w:rsid w:val="001C7BF6"/>
    <w:rsid w:val="001F07DB"/>
    <w:rsid w:val="002013A6"/>
    <w:rsid w:val="00204124"/>
    <w:rsid w:val="00205B72"/>
    <w:rsid w:val="00214E7C"/>
    <w:rsid w:val="00216FB6"/>
    <w:rsid w:val="002347FB"/>
    <w:rsid w:val="00241D33"/>
    <w:rsid w:val="002426AA"/>
    <w:rsid w:val="00246B09"/>
    <w:rsid w:val="00253577"/>
    <w:rsid w:val="00274C11"/>
    <w:rsid w:val="00276DE0"/>
    <w:rsid w:val="0028611D"/>
    <w:rsid w:val="002A1546"/>
    <w:rsid w:val="002E5831"/>
    <w:rsid w:val="002F6005"/>
    <w:rsid w:val="0031120B"/>
    <w:rsid w:val="0031213D"/>
    <w:rsid w:val="00315BDC"/>
    <w:rsid w:val="00320335"/>
    <w:rsid w:val="003218F8"/>
    <w:rsid w:val="00321D0D"/>
    <w:rsid w:val="00321D8B"/>
    <w:rsid w:val="00325D34"/>
    <w:rsid w:val="00341EDD"/>
    <w:rsid w:val="003469BA"/>
    <w:rsid w:val="00347177"/>
    <w:rsid w:val="003502F6"/>
    <w:rsid w:val="00356318"/>
    <w:rsid w:val="003578AF"/>
    <w:rsid w:val="00357DDE"/>
    <w:rsid w:val="00374E18"/>
    <w:rsid w:val="0039433B"/>
    <w:rsid w:val="003A3A0E"/>
    <w:rsid w:val="003A65E1"/>
    <w:rsid w:val="003A6B94"/>
    <w:rsid w:val="003B5706"/>
    <w:rsid w:val="003D2822"/>
    <w:rsid w:val="003D7D19"/>
    <w:rsid w:val="003F4472"/>
    <w:rsid w:val="00401481"/>
    <w:rsid w:val="00403FA8"/>
    <w:rsid w:val="0041006A"/>
    <w:rsid w:val="00420E91"/>
    <w:rsid w:val="00432C3D"/>
    <w:rsid w:val="00445B21"/>
    <w:rsid w:val="00455DEE"/>
    <w:rsid w:val="00460FA6"/>
    <w:rsid w:val="0046165F"/>
    <w:rsid w:val="004623C1"/>
    <w:rsid w:val="00470A34"/>
    <w:rsid w:val="0047355B"/>
    <w:rsid w:val="004854B4"/>
    <w:rsid w:val="00486C27"/>
    <w:rsid w:val="00497C64"/>
    <w:rsid w:val="004A688C"/>
    <w:rsid w:val="004A7AC5"/>
    <w:rsid w:val="004B6780"/>
    <w:rsid w:val="004D027C"/>
    <w:rsid w:val="004D2F29"/>
    <w:rsid w:val="004D4448"/>
    <w:rsid w:val="004D6523"/>
    <w:rsid w:val="004E6B21"/>
    <w:rsid w:val="004F7C8B"/>
    <w:rsid w:val="005019CD"/>
    <w:rsid w:val="005020BF"/>
    <w:rsid w:val="0050354C"/>
    <w:rsid w:val="005163FB"/>
    <w:rsid w:val="005207A2"/>
    <w:rsid w:val="00536716"/>
    <w:rsid w:val="005368CF"/>
    <w:rsid w:val="00540F22"/>
    <w:rsid w:val="00543A72"/>
    <w:rsid w:val="00571667"/>
    <w:rsid w:val="00575F54"/>
    <w:rsid w:val="005872E3"/>
    <w:rsid w:val="00597A8E"/>
    <w:rsid w:val="005A3F8F"/>
    <w:rsid w:val="005B278F"/>
    <w:rsid w:val="005B387E"/>
    <w:rsid w:val="005D01FF"/>
    <w:rsid w:val="005E3E85"/>
    <w:rsid w:val="005E5A44"/>
    <w:rsid w:val="005E6684"/>
    <w:rsid w:val="005F5DCC"/>
    <w:rsid w:val="006025E8"/>
    <w:rsid w:val="00603A50"/>
    <w:rsid w:val="0060483E"/>
    <w:rsid w:val="00605163"/>
    <w:rsid w:val="0061191C"/>
    <w:rsid w:val="0061489B"/>
    <w:rsid w:val="006176DD"/>
    <w:rsid w:val="00620987"/>
    <w:rsid w:val="00630194"/>
    <w:rsid w:val="00634D8E"/>
    <w:rsid w:val="006452B4"/>
    <w:rsid w:val="00653332"/>
    <w:rsid w:val="00664BE1"/>
    <w:rsid w:val="00667D44"/>
    <w:rsid w:val="006A7EE1"/>
    <w:rsid w:val="006B0584"/>
    <w:rsid w:val="006B7096"/>
    <w:rsid w:val="006C3AD9"/>
    <w:rsid w:val="006D2804"/>
    <w:rsid w:val="007039D7"/>
    <w:rsid w:val="00716FC1"/>
    <w:rsid w:val="00726AE3"/>
    <w:rsid w:val="00734853"/>
    <w:rsid w:val="00744927"/>
    <w:rsid w:val="0075298E"/>
    <w:rsid w:val="00762725"/>
    <w:rsid w:val="00771630"/>
    <w:rsid w:val="00782BD4"/>
    <w:rsid w:val="00790BAF"/>
    <w:rsid w:val="007A0DFC"/>
    <w:rsid w:val="007B0C51"/>
    <w:rsid w:val="007B6720"/>
    <w:rsid w:val="007B7B50"/>
    <w:rsid w:val="007C6BA2"/>
    <w:rsid w:val="007D1EDC"/>
    <w:rsid w:val="007E18D0"/>
    <w:rsid w:val="007E73C6"/>
    <w:rsid w:val="007F0B13"/>
    <w:rsid w:val="00807550"/>
    <w:rsid w:val="00823CB7"/>
    <w:rsid w:val="00825AC8"/>
    <w:rsid w:val="008271C2"/>
    <w:rsid w:val="0082789A"/>
    <w:rsid w:val="008348BA"/>
    <w:rsid w:val="00846C71"/>
    <w:rsid w:val="00846F5C"/>
    <w:rsid w:val="00851FE7"/>
    <w:rsid w:val="00863B02"/>
    <w:rsid w:val="00870981"/>
    <w:rsid w:val="008742BC"/>
    <w:rsid w:val="00893110"/>
    <w:rsid w:val="008A541F"/>
    <w:rsid w:val="008A6A16"/>
    <w:rsid w:val="008C3662"/>
    <w:rsid w:val="008D0EE6"/>
    <w:rsid w:val="008D5F0B"/>
    <w:rsid w:val="008D7712"/>
    <w:rsid w:val="008F1E64"/>
    <w:rsid w:val="008F3444"/>
    <w:rsid w:val="00907B3C"/>
    <w:rsid w:val="00914299"/>
    <w:rsid w:val="0092791D"/>
    <w:rsid w:val="00940679"/>
    <w:rsid w:val="00941F37"/>
    <w:rsid w:val="00941FFE"/>
    <w:rsid w:val="0098522B"/>
    <w:rsid w:val="00995773"/>
    <w:rsid w:val="009A4AD7"/>
    <w:rsid w:val="009A6883"/>
    <w:rsid w:val="009B5FC5"/>
    <w:rsid w:val="009D673F"/>
    <w:rsid w:val="009E2310"/>
    <w:rsid w:val="009E5090"/>
    <w:rsid w:val="009F1BA2"/>
    <w:rsid w:val="00A12EFB"/>
    <w:rsid w:val="00A365F3"/>
    <w:rsid w:val="00A420EF"/>
    <w:rsid w:val="00A5445A"/>
    <w:rsid w:val="00A55F14"/>
    <w:rsid w:val="00A8435E"/>
    <w:rsid w:val="00A86C7A"/>
    <w:rsid w:val="00A903F6"/>
    <w:rsid w:val="00A90DD2"/>
    <w:rsid w:val="00AB0C88"/>
    <w:rsid w:val="00AB3744"/>
    <w:rsid w:val="00AC6F95"/>
    <w:rsid w:val="00AE1561"/>
    <w:rsid w:val="00AF470D"/>
    <w:rsid w:val="00B04011"/>
    <w:rsid w:val="00B20C61"/>
    <w:rsid w:val="00B314D3"/>
    <w:rsid w:val="00B452FF"/>
    <w:rsid w:val="00B466CE"/>
    <w:rsid w:val="00B50EB4"/>
    <w:rsid w:val="00B518AC"/>
    <w:rsid w:val="00B61459"/>
    <w:rsid w:val="00B62626"/>
    <w:rsid w:val="00B76695"/>
    <w:rsid w:val="00B848D3"/>
    <w:rsid w:val="00B91368"/>
    <w:rsid w:val="00BA5094"/>
    <w:rsid w:val="00BC0851"/>
    <w:rsid w:val="00BC4568"/>
    <w:rsid w:val="00C07B48"/>
    <w:rsid w:val="00C102A3"/>
    <w:rsid w:val="00C20B6D"/>
    <w:rsid w:val="00C2368F"/>
    <w:rsid w:val="00C3159E"/>
    <w:rsid w:val="00C43465"/>
    <w:rsid w:val="00C47986"/>
    <w:rsid w:val="00C51F68"/>
    <w:rsid w:val="00C538B9"/>
    <w:rsid w:val="00C61857"/>
    <w:rsid w:val="00C71AF5"/>
    <w:rsid w:val="00C77939"/>
    <w:rsid w:val="00C80E10"/>
    <w:rsid w:val="00C87B61"/>
    <w:rsid w:val="00CB2D55"/>
    <w:rsid w:val="00CD3168"/>
    <w:rsid w:val="00CD7C41"/>
    <w:rsid w:val="00CE182E"/>
    <w:rsid w:val="00D07EA0"/>
    <w:rsid w:val="00D224C3"/>
    <w:rsid w:val="00D2369C"/>
    <w:rsid w:val="00D24A33"/>
    <w:rsid w:val="00D30C32"/>
    <w:rsid w:val="00D321A6"/>
    <w:rsid w:val="00D37C5B"/>
    <w:rsid w:val="00D4675E"/>
    <w:rsid w:val="00D47CB9"/>
    <w:rsid w:val="00D50FB3"/>
    <w:rsid w:val="00D565C7"/>
    <w:rsid w:val="00D57C43"/>
    <w:rsid w:val="00D73B4C"/>
    <w:rsid w:val="00D7692B"/>
    <w:rsid w:val="00D81605"/>
    <w:rsid w:val="00D855D2"/>
    <w:rsid w:val="00D87A8F"/>
    <w:rsid w:val="00DB068F"/>
    <w:rsid w:val="00DB0AEB"/>
    <w:rsid w:val="00DB0B8B"/>
    <w:rsid w:val="00DB4F3E"/>
    <w:rsid w:val="00DB5CCB"/>
    <w:rsid w:val="00DB695F"/>
    <w:rsid w:val="00DC076D"/>
    <w:rsid w:val="00DC6EA6"/>
    <w:rsid w:val="00DE51A7"/>
    <w:rsid w:val="00DF1E92"/>
    <w:rsid w:val="00E07780"/>
    <w:rsid w:val="00E10774"/>
    <w:rsid w:val="00E3053F"/>
    <w:rsid w:val="00E31A86"/>
    <w:rsid w:val="00E379FF"/>
    <w:rsid w:val="00E41DA5"/>
    <w:rsid w:val="00E442FD"/>
    <w:rsid w:val="00E642CF"/>
    <w:rsid w:val="00E908A5"/>
    <w:rsid w:val="00E9539C"/>
    <w:rsid w:val="00E97883"/>
    <w:rsid w:val="00EA1FE0"/>
    <w:rsid w:val="00EB014D"/>
    <w:rsid w:val="00EC6722"/>
    <w:rsid w:val="00ED0DE1"/>
    <w:rsid w:val="00ED52EF"/>
    <w:rsid w:val="00EE7A31"/>
    <w:rsid w:val="00EF088D"/>
    <w:rsid w:val="00F02F28"/>
    <w:rsid w:val="00F0401F"/>
    <w:rsid w:val="00F11B00"/>
    <w:rsid w:val="00F15501"/>
    <w:rsid w:val="00F231B2"/>
    <w:rsid w:val="00F309C3"/>
    <w:rsid w:val="00F347AE"/>
    <w:rsid w:val="00F526E8"/>
    <w:rsid w:val="00F56379"/>
    <w:rsid w:val="00F566C7"/>
    <w:rsid w:val="00F6470B"/>
    <w:rsid w:val="00F76218"/>
    <w:rsid w:val="00F76AA3"/>
    <w:rsid w:val="00F80069"/>
    <w:rsid w:val="00F92FCC"/>
    <w:rsid w:val="00FB6B20"/>
    <w:rsid w:val="00FB773E"/>
    <w:rsid w:val="00FD1BAA"/>
    <w:rsid w:val="00FF0B02"/>
    <w:rsid w:val="00FF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48436D"/>
  <w15:docId w15:val="{761CB289-453F-494D-94FD-F7292E534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ind w:left="708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08"/>
    </w:pPr>
  </w:style>
  <w:style w:type="paragraph" w:styleId="Header">
    <w:name w:val="header"/>
    <w:basedOn w:val="Normal"/>
    <w:rsid w:val="008D5F0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D5F0B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sid w:val="00341EDD"/>
    <w:rPr>
      <w:color w:val="0000FF"/>
      <w:u w:val="single"/>
    </w:rPr>
  </w:style>
  <w:style w:type="paragraph" w:styleId="BalloonText">
    <w:name w:val="Balloon Text"/>
    <w:basedOn w:val="Normal"/>
    <w:semiHidden/>
    <w:rsid w:val="000E7A5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23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630194"/>
  </w:style>
  <w:style w:type="paragraph" w:styleId="ListParagraph">
    <w:name w:val="List Paragraph"/>
    <w:basedOn w:val="Normal"/>
    <w:uiPriority w:val="34"/>
    <w:qFormat/>
    <w:rsid w:val="00357D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os-jtruhelke-os.skole.h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EMORANDUM%20novi1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 novi1</Template>
  <TotalTime>939</TotalTime>
  <Pages>3</Pages>
  <Words>643</Words>
  <Characters>3667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REPUBLIKA HRVATSKA</vt:lpstr>
      <vt:lpstr>REPUBLIKA HRVATSKA</vt:lpstr>
    </vt:vector>
  </TitlesOfParts>
  <Company>OŠ Jagode Truhelke</Company>
  <LinksUpToDate>false</LinksUpToDate>
  <CharactersWithSpaces>4302</CharactersWithSpaces>
  <SharedDoc>false</SharedDoc>
  <HLinks>
    <vt:vector size="6" baseType="variant">
      <vt:variant>
        <vt:i4>3735619</vt:i4>
      </vt:variant>
      <vt:variant>
        <vt:i4>0</vt:i4>
      </vt:variant>
      <vt:variant>
        <vt:i4>0</vt:i4>
      </vt:variant>
      <vt:variant>
        <vt:i4>5</vt:i4>
      </vt:variant>
      <vt:variant>
        <vt:lpwstr>mailto:os-osijek-010@skole.t-com.hr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Korisnik</dc:creator>
  <cp:keywords/>
  <dc:description/>
  <cp:lastModifiedBy>Mirka Dješka</cp:lastModifiedBy>
  <cp:revision>69</cp:revision>
  <cp:lastPrinted>2023-07-10T12:21:00Z</cp:lastPrinted>
  <dcterms:created xsi:type="dcterms:W3CDTF">2017-06-27T17:17:00Z</dcterms:created>
  <dcterms:modified xsi:type="dcterms:W3CDTF">2023-07-10T12:23:00Z</dcterms:modified>
</cp:coreProperties>
</file>