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25" w:rsidRDefault="00742825" w:rsidP="00742825">
      <w:pPr>
        <w:spacing w:after="24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inherit" w:eastAsia="Times New Roman" w:hAnsi="inherit" w:cs="Times New Roman"/>
          <w:sz w:val="24"/>
          <w:szCs w:val="24"/>
          <w:lang w:eastAsia="hr-HR"/>
        </w:rPr>
        <w:t>Upisi u srednju školu u školskoj godini 2016./2017.</w:t>
      </w:r>
    </w:p>
    <w:p w:rsidR="00742825" w:rsidRPr="00742825" w:rsidRDefault="00742825" w:rsidP="00742825">
      <w:pPr>
        <w:spacing w:after="240" w:line="384" w:lineRule="atLeast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hr-HR"/>
        </w:rPr>
      </w:pP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 xml:space="preserve">Sve informacije o postupku prijava i upisa u srednju školu možete pronaći </w:t>
      </w:r>
      <w:r>
        <w:rPr>
          <w:rFonts w:ascii="inherit" w:eastAsia="Times New Roman" w:hAnsi="inherit" w:cs="Times New Roman"/>
          <w:sz w:val="24"/>
          <w:szCs w:val="24"/>
          <w:lang w:eastAsia="hr-HR"/>
        </w:rPr>
        <w:t xml:space="preserve">na 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 xml:space="preserve">mrežnim  stranicama Nacionalnoga informacijskog sustava prijava i upisa u srednje škole. </w:t>
      </w:r>
      <w:r w:rsidRPr="00742825">
        <w:rPr>
          <w:rFonts w:ascii="inherit" w:eastAsia="Times New Roman" w:hAnsi="inherit" w:cs="Times New Roman"/>
          <w:b/>
          <w:sz w:val="30"/>
          <w:szCs w:val="24"/>
          <w:lang w:eastAsia="hr-HR"/>
        </w:rPr>
        <w:t>www.upisi.hr.</w:t>
      </w:r>
    </w:p>
    <w:p w:rsidR="00742825" w:rsidRDefault="00742825" w:rsidP="00742825">
      <w:pPr>
        <w:spacing w:after="240" w:line="384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 xml:space="preserve">Objavljene publikacije </w:t>
      </w:r>
      <w:r w:rsidRPr="00742825"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 xml:space="preserve"> „Prijave i upisi u srednje škole za školsku godinu 2016./2017. – Idemo u srednju!“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  rađene </w:t>
      </w:r>
      <w:r>
        <w:rPr>
          <w:rFonts w:ascii="inherit" w:eastAsia="Times New Roman" w:hAnsi="inherit" w:cs="Times New Roman"/>
          <w:sz w:val="24"/>
          <w:szCs w:val="24"/>
          <w:lang w:eastAsia="hr-HR"/>
        </w:rPr>
        <w:t xml:space="preserve">su 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prema kategoriji kandidata te postoji publikacija za redovne učenike, kandidate s teškoćama u razvoju, kandidate koji prijavljuju umjetničke programe ili odjele za sportaše te kandidate koji su izvan redovnog obrazovnog sustava Republike Hrvatske. </w:t>
      </w:r>
      <w:r w:rsidRPr="00742825"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>Od iznimne je važnosti da svi kandidati pročitaju navedene publikacije.</w:t>
      </w:r>
    </w:p>
    <w:p w:rsidR="00742825" w:rsidRPr="00742825" w:rsidRDefault="00742825" w:rsidP="00742825">
      <w:pPr>
        <w:spacing w:after="240" w:line="384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</w:pP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hyperlink r:id="rId4" w:tgtFrame="_blank" w:history="1">
        <w:r w:rsidRPr="00742825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  <w:lang w:eastAsia="hr-HR"/>
          </w:rPr>
          <w:t>• Prijave i upisi u srednje škole za školsku godinu 2016./2017.- Idemo u srednju!!! - redovni učenici </w:t>
        </w:r>
      </w:hyperlink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(za kandidate koji u tekućoj školskoj godini završavaju osnovno obrazovanje u redovitome sustavu obrazovanja u Republici Hrvatskoj) 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>• </w:t>
      </w:r>
      <w:hyperlink r:id="rId5" w:tgtFrame="_blank" w:history="1">
        <w:r w:rsidRPr="00742825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  <w:lang w:eastAsia="hr-HR"/>
          </w:rPr>
          <w:t>Prijave i upisi u srednje škole za školsku godinu 2016./2017.- Idemo u srednju!!! - kandidati iz drugih obrazovnih sustava</w:t>
        </w:r>
      </w:hyperlink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 (za kandidate koji osnovno obrazovanje završavaju ili su završili izvan Republike Hrvatske, kandidate koji završavaju ili su završili osnovno obrazovanje u sustavu obrazovanja odraslih u Republici Hrvatskoj i za kandidate koji su osnovno obrazovanje završili u Republici Hrvatskoj prije 2016. godine) 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hyperlink r:id="rId6" w:tgtFrame="_blank" w:history="1">
        <w:r w:rsidRPr="00742825">
          <w:rPr>
            <w:rFonts w:ascii="inherit" w:eastAsia="Times New Roman" w:hAnsi="inherit" w:cs="Times New Roman"/>
            <w:color w:val="666666"/>
            <w:sz w:val="24"/>
            <w:szCs w:val="24"/>
            <w:u w:val="single"/>
            <w:bdr w:val="none" w:sz="0" w:space="0" w:color="auto" w:frame="1"/>
            <w:lang w:eastAsia="hr-HR"/>
          </w:rPr>
          <w:t>• Prijave i upisi u srednje škole za školsku godinu 2016./2017.- Idemo u srednju!!! - učenici koji upisuju umjetničke programe i odjele za sportaše</w:t>
        </w:r>
      </w:hyperlink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 (za kandidate koji žele upisati pripremne programe glazbene ili plesne škole ili srednju glazbenu ili plesnu školu te za kandidate koji žele upisati razredne odjele za sportaše) 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>•</w:t>
      </w:r>
      <w:hyperlink r:id="rId7" w:tgtFrame="_blank" w:history="1">
        <w:r w:rsidRPr="00742825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  <w:lang w:eastAsia="hr-HR"/>
          </w:rPr>
          <w:t> Prijave i upisi u srednje škole za školsku godinu 2016./2017.- Idemo u srednju!!! - učenici s teškoćama u razvoju</w:t>
        </w:r>
      </w:hyperlink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 (za kandidate s teškoćama u razvoju koji se prijavljuju preko ureda državne uprave u županiji</w:t>
      </w:r>
      <w:r w:rsidR="000A6DEE">
        <w:rPr>
          <w:rFonts w:ascii="inherit" w:eastAsia="Times New Roman" w:hAnsi="inherit" w:cs="Times New Roman"/>
          <w:sz w:val="24"/>
          <w:szCs w:val="24"/>
          <w:lang w:eastAsia="hr-HR"/>
        </w:rPr>
        <w:t xml:space="preserve"> – ispostava Omiš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)</w:t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br/>
      </w:r>
      <w:r w:rsidRPr="00742825">
        <w:rPr>
          <w:rFonts w:ascii="inherit" w:eastAsia="Times New Roman" w:hAnsi="inherit" w:cs="Times New Roman"/>
          <w:b/>
          <w:bCs/>
          <w:sz w:val="24"/>
          <w:szCs w:val="24"/>
          <w:lang w:eastAsia="hr-HR"/>
        </w:rPr>
        <w:t>• </w:t>
      </w:r>
      <w:hyperlink r:id="rId8" w:tgtFrame="_blank" w:history="1">
        <w:r w:rsidRPr="00742825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  <w:lang w:eastAsia="hr-HR"/>
          </w:rPr>
          <w:t>Primjer bodovanja za školsku godinu 2016./2017.</w:t>
        </w:r>
      </w:hyperlink>
      <w:r w:rsidRPr="00742825">
        <w:rPr>
          <w:rFonts w:ascii="inherit" w:eastAsia="Times New Roman" w:hAnsi="inherit" w:cs="Times New Roman"/>
          <w:sz w:val="24"/>
          <w:szCs w:val="24"/>
          <w:lang w:eastAsia="hr-HR"/>
        </w:rPr>
        <w:t> (Primjeri bodovanja uspjeha kandidata iz osnovnoga obrazovanja).</w:t>
      </w:r>
    </w:p>
    <w:p w:rsidR="004B709F" w:rsidRDefault="004B709F"/>
    <w:sectPr w:rsidR="004B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FB"/>
    <w:rsid w:val="000A6DEE"/>
    <w:rsid w:val="003F60FB"/>
    <w:rsid w:val="004B709F"/>
    <w:rsid w:val="00742825"/>
    <w:rsid w:val="00C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D0616-4149-428E-9BF6-0197333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4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282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4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4282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42825"/>
    <w:rPr>
      <w:b/>
      <w:bCs/>
    </w:rPr>
  </w:style>
  <w:style w:type="character" w:customStyle="1" w:styleId="apple-converted-space">
    <w:name w:val="apple-converted-space"/>
    <w:basedOn w:val="Zadanifontodlomka"/>
    <w:rsid w:val="0074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isi.hr/docs/Primjeri_bodovanja_2016-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isi.hr/docs/U%C4%8Denici_s_te%C5%A1ko%C4%87ama_Bro%C5%A1ura_2016_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isi.hr/docs/Umjetni%C4%8Dki_programi_Odjeli_za_sporta%C5%A1e_Bro%C5%A1ura_2016_2017.pdf" TargetMode="External"/><Relationship Id="rId5" Type="http://schemas.openxmlformats.org/officeDocument/2006/relationships/hyperlink" Target="https://www.upisi.hr/docs/U%C4%8Denici_iz_drugih_obrazovnih_sustava_Bro%C5%A1ura_2016_201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pisi.hr/docs/Redovni_u%C4%8Denici_Bro%C5%A1ura_2016_20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Knjižnica PC</cp:lastModifiedBy>
  <cp:revision>2</cp:revision>
  <dcterms:created xsi:type="dcterms:W3CDTF">2016-06-03T06:49:00Z</dcterms:created>
  <dcterms:modified xsi:type="dcterms:W3CDTF">2016-06-03T06:49:00Z</dcterms:modified>
</cp:coreProperties>
</file>