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58" w:rsidRPr="00181E41" w:rsidRDefault="00102558" w:rsidP="00102558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181E41">
        <w:t xml:space="preserve">REPUBLIKA HRVATSKA                                                     </w:t>
      </w:r>
      <w:r>
        <w:t xml:space="preserve">                       </w:t>
      </w:r>
    </w:p>
    <w:p w:rsidR="00102558" w:rsidRPr="00181E41" w:rsidRDefault="00102558" w:rsidP="00102558">
      <w:r w:rsidRPr="00181E41">
        <w:t>LIČKO-SENJSKA</w:t>
      </w:r>
      <w:r>
        <w:t xml:space="preserve"> ŽUPANIJA</w:t>
      </w:r>
    </w:p>
    <w:p w:rsidR="00102558" w:rsidRPr="00181E41" w:rsidRDefault="00102558" w:rsidP="00102558">
      <w:r>
        <w:t>OSNOVNA ŠKOLA DR. FRANJE TUĐMANA</w:t>
      </w:r>
    </w:p>
    <w:p w:rsidR="00102558" w:rsidRPr="00181E41" w:rsidRDefault="00102558" w:rsidP="00102558">
      <w:r w:rsidRPr="00181E41">
        <w:t>Klasa:</w:t>
      </w:r>
      <w:r>
        <w:t xml:space="preserve"> 003-06/19</w:t>
      </w:r>
      <w:r w:rsidRPr="00181E41">
        <w:t>-03/</w:t>
      </w:r>
      <w:r w:rsidR="000377AD">
        <w:t>0</w:t>
      </w:r>
      <w:r w:rsidR="00580A8E">
        <w:t>5</w:t>
      </w:r>
    </w:p>
    <w:p w:rsidR="00102558" w:rsidRPr="00181E41" w:rsidRDefault="00102558" w:rsidP="00102558">
      <w:proofErr w:type="spellStart"/>
      <w:r w:rsidRPr="00181E41">
        <w:t>Urbroj</w:t>
      </w:r>
      <w:proofErr w:type="spellEnd"/>
      <w:r w:rsidRPr="00181E41">
        <w:t>: 2125/</w:t>
      </w:r>
      <w:r>
        <w:t>28</w:t>
      </w:r>
      <w:r w:rsidRPr="00181E41">
        <w:t>-0</w:t>
      </w:r>
      <w:r>
        <w:t>2-01</w:t>
      </w:r>
      <w:r w:rsidRPr="00181E41">
        <w:t>-1</w:t>
      </w:r>
      <w:r>
        <w:t>9-01</w:t>
      </w:r>
    </w:p>
    <w:p w:rsidR="00102558" w:rsidRDefault="00102558" w:rsidP="00102558">
      <w:r w:rsidRPr="00181E41">
        <w:t>Korenica,</w:t>
      </w:r>
      <w:r>
        <w:t xml:space="preserve"> </w:t>
      </w:r>
      <w:r w:rsidR="00580A8E">
        <w:t xml:space="preserve">19.prosinca </w:t>
      </w:r>
      <w:r>
        <w:t>2019</w:t>
      </w:r>
      <w:r w:rsidRPr="00181E41">
        <w:t>.</w:t>
      </w:r>
      <w:r>
        <w:t xml:space="preserve"> godine</w:t>
      </w:r>
    </w:p>
    <w:p w:rsidR="00102558" w:rsidRPr="00181E41" w:rsidRDefault="00102558" w:rsidP="00102558"/>
    <w:p w:rsidR="00102558" w:rsidRPr="00181E41" w:rsidRDefault="00102558" w:rsidP="00102558"/>
    <w:p w:rsidR="00102558" w:rsidRDefault="00102558" w:rsidP="00102558">
      <w:pPr>
        <w:jc w:val="both"/>
        <w:rPr>
          <w:b/>
        </w:rPr>
      </w:pPr>
      <w:r w:rsidRPr="00181E41">
        <w:tab/>
        <w:t>Na temelju čla</w:t>
      </w:r>
      <w:r>
        <w:t xml:space="preserve">naka 28. stavka 1. </w:t>
      </w:r>
      <w:r w:rsidRPr="00181E41">
        <w:t xml:space="preserve"> Zakona o javnoj nabavi (“NN“, br.</w:t>
      </w:r>
      <w:r>
        <w:t xml:space="preserve"> 90/11., 83/13, 143/13, 13/14,120/16</w:t>
      </w:r>
      <w:r w:rsidRPr="00181E41">
        <w:t>),</w:t>
      </w:r>
      <w:r>
        <w:t xml:space="preserve"> te članka 58</w:t>
      </w:r>
      <w:r w:rsidRPr="00181E41">
        <w:t xml:space="preserve">. Statuta  </w:t>
      </w:r>
      <w:r>
        <w:t>Osnovne škole dr. Franje Tuđmana</w:t>
      </w:r>
      <w:r w:rsidRPr="00181E41">
        <w:t xml:space="preserve">, Školski odbor </w:t>
      </w:r>
      <w:r>
        <w:t xml:space="preserve">je </w:t>
      </w:r>
      <w:r w:rsidRPr="00181E41">
        <w:t>na</w:t>
      </w:r>
      <w:r>
        <w:t xml:space="preserve">  sjednici održanoj </w:t>
      </w:r>
      <w:r w:rsidR="00580A8E">
        <w:t>19.prosinca</w:t>
      </w:r>
      <w:r>
        <w:t xml:space="preserve">  2019</w:t>
      </w:r>
      <w:r w:rsidRPr="00181E41">
        <w:t xml:space="preserve">. godine, </w:t>
      </w:r>
      <w:r>
        <w:rPr>
          <w:b/>
        </w:rPr>
        <w:t>donio .</w:t>
      </w:r>
    </w:p>
    <w:p w:rsidR="00102558" w:rsidRDefault="00102558" w:rsidP="00102558">
      <w:pPr>
        <w:jc w:val="both"/>
        <w:rPr>
          <w:b/>
        </w:rPr>
      </w:pPr>
    </w:p>
    <w:p w:rsidR="00102558" w:rsidRPr="00181E41" w:rsidRDefault="00102558" w:rsidP="00102558">
      <w:pPr>
        <w:jc w:val="both"/>
        <w:rPr>
          <w:b/>
        </w:rPr>
      </w:pPr>
    </w:p>
    <w:p w:rsidR="00102558" w:rsidRPr="00181E41" w:rsidRDefault="00102558" w:rsidP="007629A7">
      <w:pPr>
        <w:jc w:val="center"/>
        <w:rPr>
          <w:b/>
          <w:sz w:val="28"/>
          <w:szCs w:val="28"/>
        </w:rPr>
      </w:pPr>
      <w:r w:rsidRPr="00181E41">
        <w:rPr>
          <w:b/>
          <w:sz w:val="28"/>
          <w:szCs w:val="28"/>
        </w:rPr>
        <w:t xml:space="preserve">PLAN </w:t>
      </w:r>
      <w:r>
        <w:rPr>
          <w:b/>
          <w:sz w:val="28"/>
          <w:szCs w:val="28"/>
        </w:rPr>
        <w:t>NABAVE ZA 20</w:t>
      </w:r>
      <w:r w:rsidR="000377A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 GODINU</w:t>
      </w:r>
      <w:r>
        <w:rPr>
          <w:b/>
          <w:sz w:val="28"/>
          <w:szCs w:val="28"/>
        </w:rPr>
        <w:tab/>
      </w:r>
    </w:p>
    <w:p w:rsidR="00102558" w:rsidRPr="00181E41" w:rsidRDefault="00102558" w:rsidP="00102558">
      <w:pPr>
        <w:jc w:val="center"/>
        <w:rPr>
          <w:b/>
        </w:rPr>
      </w:pPr>
    </w:p>
    <w:p w:rsidR="00102558" w:rsidRPr="00181E41" w:rsidRDefault="00102558" w:rsidP="00102558">
      <w:pPr>
        <w:jc w:val="center"/>
        <w:rPr>
          <w:b/>
        </w:rPr>
      </w:pPr>
      <w:r>
        <w:rPr>
          <w:b/>
        </w:rPr>
        <w:t>Članak 1.</w:t>
      </w:r>
    </w:p>
    <w:p w:rsidR="00102558" w:rsidRDefault="00102558" w:rsidP="00102558">
      <w:pPr>
        <w:jc w:val="both"/>
      </w:pPr>
      <w:r w:rsidRPr="00181E41">
        <w:tab/>
      </w:r>
      <w:r>
        <w:t>Ovim Planom utvrđuje se pravo i obveza Osnovne škole dr. Franje Tuđmana za provođenje postupaka javne nabave propisanih Zakonom o javnoj nabavi, kao i postupaka čija je procijenjena vrijednost manja od 200.000,00 kuna.</w:t>
      </w:r>
    </w:p>
    <w:p w:rsidR="00102558" w:rsidRPr="00181E41" w:rsidRDefault="00102558" w:rsidP="00102558">
      <w:pPr>
        <w:jc w:val="both"/>
      </w:pPr>
      <w:r>
        <w:tab/>
        <w:t>Plan javne nabave donosi se na temelju sredstava predviđenih Financijskim planom Osnovne škole dr. Franje Tuđmana za 20</w:t>
      </w:r>
      <w:r w:rsidR="000377AD">
        <w:t>20</w:t>
      </w:r>
      <w:r>
        <w:t>. godinu.</w:t>
      </w:r>
    </w:p>
    <w:p w:rsidR="00102558" w:rsidRPr="00181E41" w:rsidRDefault="00102558" w:rsidP="00102558">
      <w:pPr>
        <w:jc w:val="both"/>
      </w:pPr>
      <w:r w:rsidRPr="00181E41">
        <w:tab/>
      </w:r>
    </w:p>
    <w:p w:rsidR="00102558" w:rsidRPr="00181E41" w:rsidRDefault="00102558" w:rsidP="00102558">
      <w:pPr>
        <w:jc w:val="center"/>
        <w:rPr>
          <w:b/>
        </w:rPr>
      </w:pPr>
      <w:r>
        <w:rPr>
          <w:b/>
        </w:rPr>
        <w:t>Članak 2</w:t>
      </w:r>
      <w:r w:rsidRPr="00181E41">
        <w:rPr>
          <w:b/>
        </w:rPr>
        <w:t>.</w:t>
      </w:r>
    </w:p>
    <w:p w:rsidR="000219DC" w:rsidRDefault="00102558">
      <w:r>
        <w:t>Za 20</w:t>
      </w:r>
      <w:r w:rsidR="000377AD">
        <w:t>20</w:t>
      </w:r>
      <w:r>
        <w:t>. godinu, utvrđuje se sljedeći Plan nabave:</w:t>
      </w:r>
    </w:p>
    <w:tbl>
      <w:tblPr>
        <w:tblStyle w:val="Reetkatablice"/>
        <w:tblW w:w="1452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1648"/>
        <w:gridCol w:w="1430"/>
        <w:gridCol w:w="1458"/>
        <w:gridCol w:w="1134"/>
        <w:gridCol w:w="1377"/>
        <w:gridCol w:w="1134"/>
        <w:gridCol w:w="1418"/>
      </w:tblGrid>
      <w:tr w:rsidR="00785F92" w:rsidRPr="008A643F" w:rsidTr="0082669B">
        <w:trPr>
          <w:trHeight w:val="1723"/>
        </w:trPr>
        <w:tc>
          <w:tcPr>
            <w:tcW w:w="675" w:type="dxa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8A643F" w:rsidRPr="009243F9" w:rsidRDefault="008A643F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 w:rsidRPr="009243F9">
              <w:rPr>
                <w:b/>
                <w:color w:val="365F91" w:themeColor="accent1" w:themeShade="BF"/>
                <w:sz w:val="18"/>
                <w:szCs w:val="20"/>
              </w:rPr>
              <w:t>RED.</w:t>
            </w:r>
            <w:r w:rsidR="00FA6071" w:rsidRPr="009243F9">
              <w:rPr>
                <w:b/>
                <w:color w:val="365F91" w:themeColor="accent1" w:themeShade="BF"/>
                <w:sz w:val="18"/>
                <w:szCs w:val="20"/>
              </w:rPr>
              <w:t xml:space="preserve"> BR.</w:t>
            </w:r>
          </w:p>
        </w:tc>
        <w:tc>
          <w:tcPr>
            <w:tcW w:w="1701" w:type="dxa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8A643F" w:rsidRPr="009243F9" w:rsidRDefault="008A643F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 w:rsidRPr="009243F9">
              <w:rPr>
                <w:b/>
                <w:color w:val="365F91" w:themeColor="accent1" w:themeShade="BF"/>
                <w:sz w:val="18"/>
                <w:szCs w:val="20"/>
              </w:rPr>
              <w:t>EVIDENCIJSKI BROJ NABAVE</w:t>
            </w:r>
          </w:p>
        </w:tc>
        <w:tc>
          <w:tcPr>
            <w:tcW w:w="2552" w:type="dxa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8A643F" w:rsidRPr="009243F9" w:rsidRDefault="008A643F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 w:rsidRPr="009243F9">
              <w:rPr>
                <w:b/>
                <w:color w:val="365F91" w:themeColor="accent1" w:themeShade="BF"/>
                <w:sz w:val="18"/>
                <w:szCs w:val="20"/>
              </w:rPr>
              <w:t>PREDMET NABAVE</w:t>
            </w:r>
          </w:p>
        </w:tc>
        <w:tc>
          <w:tcPr>
            <w:tcW w:w="1648" w:type="dxa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8A643F" w:rsidRPr="009243F9" w:rsidRDefault="008A643F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 w:rsidRPr="009243F9">
              <w:rPr>
                <w:b/>
                <w:color w:val="365F91" w:themeColor="accent1" w:themeShade="BF"/>
                <w:sz w:val="18"/>
                <w:szCs w:val="20"/>
              </w:rPr>
              <w:t>BROJČANA OZNAKA PREDMETA NABAVE IZ JEDINSTVENOG RIJEČNIKA JAVNE NABAVE (CPV)</w:t>
            </w:r>
          </w:p>
        </w:tc>
        <w:tc>
          <w:tcPr>
            <w:tcW w:w="1430" w:type="dxa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8A643F" w:rsidRPr="009243F9" w:rsidRDefault="008A643F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 w:rsidRPr="009243F9">
              <w:rPr>
                <w:b/>
                <w:color w:val="365F91" w:themeColor="accent1" w:themeShade="BF"/>
                <w:sz w:val="18"/>
                <w:szCs w:val="20"/>
              </w:rPr>
              <w:t>PROCIJENJENA VRIJEDNOST NABAVE</w:t>
            </w:r>
          </w:p>
        </w:tc>
        <w:tc>
          <w:tcPr>
            <w:tcW w:w="1458" w:type="dxa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8A643F" w:rsidRDefault="008A643F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 w:rsidRPr="009243F9">
              <w:rPr>
                <w:b/>
                <w:color w:val="365F91" w:themeColor="accent1" w:themeShade="BF"/>
                <w:sz w:val="18"/>
                <w:szCs w:val="20"/>
              </w:rPr>
              <w:t>VRSTA POSTUPKA</w:t>
            </w:r>
          </w:p>
          <w:p w:rsidR="007629A7" w:rsidRPr="009243F9" w:rsidRDefault="007629A7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b/>
                <w:color w:val="365F91" w:themeColor="accent1" w:themeShade="BF"/>
                <w:sz w:val="18"/>
                <w:szCs w:val="20"/>
              </w:rPr>
              <w:t>JAVNE NABAVE</w:t>
            </w:r>
          </w:p>
        </w:tc>
        <w:tc>
          <w:tcPr>
            <w:tcW w:w="1134" w:type="dxa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8A643F" w:rsidRPr="009243F9" w:rsidRDefault="008A643F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 w:rsidRPr="009243F9">
              <w:rPr>
                <w:b/>
                <w:color w:val="365F91" w:themeColor="accent1" w:themeShade="BF"/>
                <w:sz w:val="18"/>
                <w:szCs w:val="20"/>
              </w:rPr>
              <w:t>PREDMET PODIJELJEN NA GRUPE</w:t>
            </w:r>
          </w:p>
        </w:tc>
        <w:tc>
          <w:tcPr>
            <w:tcW w:w="1377" w:type="dxa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8A643F" w:rsidRPr="009243F9" w:rsidRDefault="008A643F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 w:rsidRPr="009243F9">
              <w:rPr>
                <w:b/>
                <w:color w:val="365F91" w:themeColor="accent1" w:themeShade="BF"/>
                <w:sz w:val="18"/>
                <w:szCs w:val="20"/>
              </w:rPr>
              <w:t>SKLAPA LI SE UGOVOR ILI OKVIRNI SPORAZUM</w:t>
            </w:r>
          </w:p>
        </w:tc>
        <w:tc>
          <w:tcPr>
            <w:tcW w:w="1134" w:type="dxa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8A643F" w:rsidRPr="009243F9" w:rsidRDefault="008A643F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 w:rsidRPr="009243F9">
              <w:rPr>
                <w:b/>
                <w:color w:val="365F91" w:themeColor="accent1" w:themeShade="BF"/>
                <w:sz w:val="18"/>
                <w:szCs w:val="20"/>
              </w:rPr>
              <w:t>PLANIRANI POČETAK POSTUPKA</w:t>
            </w:r>
          </w:p>
        </w:tc>
        <w:tc>
          <w:tcPr>
            <w:tcW w:w="1418" w:type="dxa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8A643F" w:rsidRPr="009243F9" w:rsidRDefault="008A643F" w:rsidP="008A643F">
            <w:pPr>
              <w:jc w:val="center"/>
              <w:rPr>
                <w:b/>
                <w:color w:val="365F91" w:themeColor="accent1" w:themeShade="BF"/>
                <w:sz w:val="18"/>
                <w:szCs w:val="20"/>
              </w:rPr>
            </w:pPr>
            <w:r w:rsidRPr="009243F9">
              <w:rPr>
                <w:b/>
                <w:color w:val="365F91" w:themeColor="accent1" w:themeShade="BF"/>
                <w:sz w:val="18"/>
                <w:szCs w:val="20"/>
              </w:rPr>
              <w:t>PLANIRANO TRAJANJE UGOVORA ILI OKVIRNOG SPORAZUMA</w:t>
            </w:r>
          </w:p>
        </w:tc>
      </w:tr>
      <w:tr w:rsidR="008A643F" w:rsidRPr="008A643F" w:rsidTr="0082669B">
        <w:trPr>
          <w:trHeight w:val="466"/>
        </w:trPr>
        <w:tc>
          <w:tcPr>
            <w:tcW w:w="14527" w:type="dxa"/>
            <w:gridSpan w:val="10"/>
            <w:tcBorders>
              <w:top w:val="threeDEmboss" w:sz="6" w:space="0" w:color="auto"/>
              <w:bottom w:val="threeDEmboss" w:sz="6" w:space="0" w:color="auto"/>
            </w:tcBorders>
            <w:shd w:val="clear" w:color="auto" w:fill="C2D69B" w:themeFill="accent3" w:themeFillTint="99"/>
            <w:vAlign w:val="center"/>
          </w:tcPr>
          <w:p w:rsidR="008A643F" w:rsidRPr="00556F64" w:rsidRDefault="00E55D69" w:rsidP="008A643F">
            <w:pPr>
              <w:rPr>
                <w:b/>
                <w:sz w:val="20"/>
                <w:szCs w:val="20"/>
              </w:rPr>
            </w:pPr>
            <w:r w:rsidRPr="00E8235D">
              <w:rPr>
                <w:b/>
                <w:color w:val="365F91" w:themeColor="accent1" w:themeShade="BF"/>
                <w:sz w:val="20"/>
                <w:szCs w:val="20"/>
              </w:rPr>
              <w:t>MATERIJALNI RASHODI</w:t>
            </w: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tcBorders>
              <w:top w:val="threeDEmboss" w:sz="6" w:space="0" w:color="auto"/>
            </w:tcBorders>
            <w:vAlign w:val="center"/>
          </w:tcPr>
          <w:p w:rsidR="00715751" w:rsidRPr="00811B14" w:rsidRDefault="00715751" w:rsidP="008A643F">
            <w:pPr>
              <w:jc w:val="center"/>
              <w:rPr>
                <w:b/>
                <w:sz w:val="20"/>
                <w:szCs w:val="20"/>
              </w:rPr>
            </w:pPr>
            <w:r w:rsidRPr="00811B1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threeDEmboss" w:sz="6" w:space="0" w:color="auto"/>
            </w:tcBorders>
            <w:vAlign w:val="center"/>
          </w:tcPr>
          <w:p w:rsidR="00715751" w:rsidRPr="00811B14" w:rsidRDefault="00715751" w:rsidP="00A27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JN-1/20</w:t>
            </w:r>
            <w:r w:rsidR="00A272FB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troškova zaposlenima</w:t>
            </w:r>
          </w:p>
        </w:tc>
        <w:tc>
          <w:tcPr>
            <w:tcW w:w="1648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80522000-9</w:t>
            </w:r>
          </w:p>
        </w:tc>
        <w:tc>
          <w:tcPr>
            <w:tcW w:w="1430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4E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E35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4E35EA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58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377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D9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4E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E35E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vAlign w:val="center"/>
          </w:tcPr>
          <w:p w:rsidR="00715751" w:rsidRPr="00811B14" w:rsidRDefault="00715751" w:rsidP="008A643F">
            <w:pPr>
              <w:jc w:val="center"/>
              <w:rPr>
                <w:b/>
                <w:sz w:val="20"/>
                <w:szCs w:val="20"/>
              </w:rPr>
            </w:pPr>
            <w:r w:rsidRPr="00811B14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vAlign w:val="center"/>
          </w:tcPr>
          <w:p w:rsidR="00715751" w:rsidRDefault="00715751" w:rsidP="00A272FB">
            <w:pPr>
              <w:jc w:val="center"/>
            </w:pPr>
            <w:r>
              <w:rPr>
                <w:sz w:val="20"/>
                <w:szCs w:val="20"/>
              </w:rPr>
              <w:t>JN-2</w:t>
            </w:r>
            <w:r w:rsidRPr="009429F5">
              <w:rPr>
                <w:sz w:val="20"/>
                <w:szCs w:val="20"/>
              </w:rPr>
              <w:t>/20</w:t>
            </w:r>
            <w:r w:rsidR="00A272FB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648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30192000-1</w:t>
            </w:r>
          </w:p>
        </w:tc>
        <w:tc>
          <w:tcPr>
            <w:tcW w:w="1430" w:type="dxa"/>
            <w:vAlign w:val="center"/>
          </w:tcPr>
          <w:p w:rsidR="00715751" w:rsidRPr="008A643F" w:rsidRDefault="001C201F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458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377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 w:rsidR="00715751" w:rsidRPr="008A643F" w:rsidRDefault="00715751" w:rsidP="001C2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C201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715751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</w:p>
        </w:tc>
      </w:tr>
      <w:tr w:rsidR="001C201F" w:rsidRPr="008A643F" w:rsidTr="0082669B">
        <w:trPr>
          <w:trHeight w:val="397"/>
        </w:trPr>
        <w:tc>
          <w:tcPr>
            <w:tcW w:w="675" w:type="dxa"/>
            <w:vAlign w:val="center"/>
          </w:tcPr>
          <w:p w:rsidR="001C201F" w:rsidRDefault="001C201F" w:rsidP="008A6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:rsidR="001C201F" w:rsidRDefault="001C201F" w:rsidP="00A27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JN-4/20</w:t>
            </w:r>
            <w:r w:rsidR="00A272FB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1C201F" w:rsidRDefault="001C201F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higijenske potrebe i njegu</w:t>
            </w:r>
            <w:r w:rsidR="0082669B">
              <w:rPr>
                <w:sz w:val="20"/>
                <w:szCs w:val="20"/>
              </w:rPr>
              <w:t xml:space="preserve"> ( čišćenje )</w:t>
            </w:r>
          </w:p>
        </w:tc>
        <w:tc>
          <w:tcPr>
            <w:tcW w:w="1648" w:type="dxa"/>
            <w:vAlign w:val="center"/>
          </w:tcPr>
          <w:p w:rsidR="001C201F" w:rsidRDefault="0082669B" w:rsidP="008A643F">
            <w:pPr>
              <w:jc w:val="center"/>
              <w:rPr>
                <w:sz w:val="20"/>
                <w:szCs w:val="20"/>
              </w:rPr>
            </w:pPr>
            <w:r w:rsidRPr="0082669B">
              <w:rPr>
                <w:sz w:val="20"/>
                <w:szCs w:val="20"/>
              </w:rPr>
              <w:t>39000000</w:t>
            </w:r>
          </w:p>
        </w:tc>
        <w:tc>
          <w:tcPr>
            <w:tcW w:w="1430" w:type="dxa"/>
            <w:vAlign w:val="center"/>
          </w:tcPr>
          <w:p w:rsidR="001C201F" w:rsidRDefault="001C201F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  <w:tc>
          <w:tcPr>
            <w:tcW w:w="1458" w:type="dxa"/>
            <w:vAlign w:val="center"/>
          </w:tcPr>
          <w:p w:rsidR="001C201F" w:rsidRPr="008A643F" w:rsidRDefault="001C201F" w:rsidP="0088722D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vAlign w:val="center"/>
          </w:tcPr>
          <w:p w:rsidR="001C201F" w:rsidRPr="008A643F" w:rsidRDefault="001C201F" w:rsidP="008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377" w:type="dxa"/>
            <w:vAlign w:val="center"/>
          </w:tcPr>
          <w:p w:rsidR="001C201F" w:rsidRPr="008A643F" w:rsidRDefault="001C201F" w:rsidP="008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 w:rsidR="001C201F" w:rsidRPr="008A643F" w:rsidRDefault="001C201F" w:rsidP="001C2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18" w:type="dxa"/>
            <w:vAlign w:val="center"/>
          </w:tcPr>
          <w:p w:rsidR="001C201F" w:rsidRDefault="001C201F" w:rsidP="00887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1C201F" w:rsidRPr="008A643F" w:rsidRDefault="001C201F" w:rsidP="0088722D">
            <w:pPr>
              <w:jc w:val="center"/>
              <w:rPr>
                <w:sz w:val="20"/>
                <w:szCs w:val="20"/>
              </w:rPr>
            </w:pP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vAlign w:val="center"/>
          </w:tcPr>
          <w:p w:rsidR="00715751" w:rsidRPr="00811B14" w:rsidRDefault="001C201F" w:rsidP="008A6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  <w:vAlign w:val="center"/>
          </w:tcPr>
          <w:p w:rsidR="00715751" w:rsidRDefault="00715751" w:rsidP="00A272FB">
            <w:pPr>
              <w:jc w:val="center"/>
            </w:pPr>
            <w:r>
              <w:rPr>
                <w:sz w:val="20"/>
                <w:szCs w:val="20"/>
              </w:rPr>
              <w:t>JN-</w:t>
            </w:r>
            <w:r w:rsidR="001C201F">
              <w:rPr>
                <w:sz w:val="20"/>
                <w:szCs w:val="20"/>
              </w:rPr>
              <w:t>5</w:t>
            </w:r>
            <w:r w:rsidRPr="009429F5">
              <w:rPr>
                <w:sz w:val="20"/>
                <w:szCs w:val="20"/>
              </w:rPr>
              <w:t>/20</w:t>
            </w:r>
            <w:r w:rsidR="00A272FB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Krušni proizvodi, peciva i kolači</w:t>
            </w:r>
          </w:p>
        </w:tc>
        <w:tc>
          <w:tcPr>
            <w:tcW w:w="1648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15810000-9</w:t>
            </w:r>
          </w:p>
        </w:tc>
        <w:tc>
          <w:tcPr>
            <w:tcW w:w="1430" w:type="dxa"/>
            <w:vAlign w:val="center"/>
          </w:tcPr>
          <w:p w:rsidR="00715751" w:rsidRPr="008A643F" w:rsidRDefault="00715751" w:rsidP="0060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022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458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377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CF0477"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 w:rsidR="00715751" w:rsidRPr="008A643F" w:rsidRDefault="001C201F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18" w:type="dxa"/>
            <w:vAlign w:val="center"/>
          </w:tcPr>
          <w:p w:rsidR="00715751" w:rsidRDefault="00715751" w:rsidP="00CF0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715751" w:rsidRDefault="00715751" w:rsidP="008A643F">
            <w:pPr>
              <w:jc w:val="center"/>
              <w:rPr>
                <w:sz w:val="20"/>
                <w:szCs w:val="20"/>
              </w:rPr>
            </w:pPr>
          </w:p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vAlign w:val="center"/>
          </w:tcPr>
          <w:p w:rsidR="00715751" w:rsidRPr="00811B14" w:rsidRDefault="001C201F" w:rsidP="008A6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15751" w:rsidRPr="00811B1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15751" w:rsidRDefault="00715751" w:rsidP="00A272FB">
            <w:pPr>
              <w:jc w:val="center"/>
            </w:pPr>
            <w:r>
              <w:rPr>
                <w:sz w:val="20"/>
                <w:szCs w:val="20"/>
              </w:rPr>
              <w:t>JN-</w:t>
            </w:r>
            <w:r w:rsidR="001C201F">
              <w:rPr>
                <w:sz w:val="20"/>
                <w:szCs w:val="20"/>
              </w:rPr>
              <w:t>6</w:t>
            </w:r>
            <w:r w:rsidRPr="009429F5">
              <w:rPr>
                <w:sz w:val="20"/>
                <w:szCs w:val="20"/>
              </w:rPr>
              <w:t>/20</w:t>
            </w:r>
            <w:r w:rsidR="00A272FB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Mlijeko i mliječni proizvodi</w:t>
            </w:r>
          </w:p>
        </w:tc>
        <w:tc>
          <w:tcPr>
            <w:tcW w:w="1648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15500000-3</w:t>
            </w:r>
          </w:p>
        </w:tc>
        <w:tc>
          <w:tcPr>
            <w:tcW w:w="1430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458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377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CF0477"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 w:rsidR="00715751" w:rsidRPr="008A643F" w:rsidRDefault="001C201F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18" w:type="dxa"/>
            <w:vAlign w:val="center"/>
          </w:tcPr>
          <w:p w:rsidR="00715751" w:rsidRDefault="00715751" w:rsidP="00CF0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vAlign w:val="center"/>
          </w:tcPr>
          <w:p w:rsidR="00715751" w:rsidRPr="00811B14" w:rsidRDefault="001C201F" w:rsidP="008A6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15751" w:rsidRPr="00811B1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15751" w:rsidRDefault="00715751" w:rsidP="001C201F">
            <w:pPr>
              <w:jc w:val="center"/>
            </w:pPr>
            <w:r>
              <w:rPr>
                <w:sz w:val="20"/>
                <w:szCs w:val="20"/>
              </w:rPr>
              <w:t>JN-</w:t>
            </w:r>
            <w:r w:rsidR="001C201F">
              <w:rPr>
                <w:sz w:val="20"/>
                <w:szCs w:val="20"/>
              </w:rPr>
              <w:t>7</w:t>
            </w:r>
            <w:r w:rsidR="00A272FB">
              <w:rPr>
                <w:sz w:val="20"/>
                <w:szCs w:val="20"/>
              </w:rPr>
              <w:t>/2020</w:t>
            </w:r>
          </w:p>
        </w:tc>
        <w:tc>
          <w:tcPr>
            <w:tcW w:w="2552" w:type="dxa"/>
            <w:vAlign w:val="center"/>
          </w:tcPr>
          <w:p w:rsidR="00715751" w:rsidRPr="008A643F" w:rsidRDefault="00715751" w:rsidP="00A0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Meso i mesni proizvodi</w:t>
            </w:r>
          </w:p>
        </w:tc>
        <w:tc>
          <w:tcPr>
            <w:tcW w:w="1648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15110000-2</w:t>
            </w:r>
          </w:p>
        </w:tc>
        <w:tc>
          <w:tcPr>
            <w:tcW w:w="1430" w:type="dxa"/>
            <w:vAlign w:val="center"/>
          </w:tcPr>
          <w:p w:rsidR="00715751" w:rsidRPr="008A643F" w:rsidRDefault="00715751" w:rsidP="0060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022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458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377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CF0477"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 w:rsidR="00715751" w:rsidRPr="008A643F" w:rsidRDefault="001C201F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18" w:type="dxa"/>
            <w:vAlign w:val="center"/>
          </w:tcPr>
          <w:p w:rsidR="00715751" w:rsidRDefault="00715751" w:rsidP="00CF0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vAlign w:val="center"/>
          </w:tcPr>
          <w:p w:rsidR="00715751" w:rsidRPr="00811B14" w:rsidRDefault="001C201F" w:rsidP="008A6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701" w:type="dxa"/>
            <w:vAlign w:val="center"/>
          </w:tcPr>
          <w:p w:rsidR="00715751" w:rsidRDefault="00715751" w:rsidP="00A272FB">
            <w:pPr>
              <w:jc w:val="center"/>
            </w:pPr>
            <w:r w:rsidRPr="009429F5">
              <w:rPr>
                <w:sz w:val="20"/>
                <w:szCs w:val="20"/>
              </w:rPr>
              <w:t>JN-1</w:t>
            </w:r>
            <w:r w:rsidR="001C201F">
              <w:rPr>
                <w:sz w:val="20"/>
                <w:szCs w:val="20"/>
              </w:rPr>
              <w:t>2</w:t>
            </w:r>
            <w:r w:rsidR="00A272FB">
              <w:rPr>
                <w:sz w:val="20"/>
                <w:szCs w:val="20"/>
              </w:rPr>
              <w:t>/2020</w:t>
            </w:r>
          </w:p>
        </w:tc>
        <w:tc>
          <w:tcPr>
            <w:tcW w:w="2552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Električna energija</w:t>
            </w:r>
          </w:p>
        </w:tc>
        <w:tc>
          <w:tcPr>
            <w:tcW w:w="1648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09310000-5</w:t>
            </w:r>
          </w:p>
        </w:tc>
        <w:tc>
          <w:tcPr>
            <w:tcW w:w="1430" w:type="dxa"/>
            <w:vAlign w:val="center"/>
          </w:tcPr>
          <w:p w:rsidR="00715751" w:rsidRPr="008A643F" w:rsidRDefault="001C201F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458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vAlign w:val="center"/>
          </w:tcPr>
          <w:p w:rsidR="00715751" w:rsidRDefault="00715751" w:rsidP="00995BC2">
            <w:pPr>
              <w:jc w:val="center"/>
            </w:pPr>
            <w:r w:rsidRPr="00FE5ABA">
              <w:rPr>
                <w:sz w:val="20"/>
                <w:szCs w:val="20"/>
              </w:rPr>
              <w:t>ne</w:t>
            </w:r>
          </w:p>
        </w:tc>
        <w:tc>
          <w:tcPr>
            <w:tcW w:w="1377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134" w:type="dxa"/>
            <w:vAlign w:val="center"/>
          </w:tcPr>
          <w:p w:rsidR="00715751" w:rsidRPr="008A643F" w:rsidRDefault="001C201F" w:rsidP="0073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18" w:type="dxa"/>
            <w:vAlign w:val="center"/>
          </w:tcPr>
          <w:p w:rsidR="00715751" w:rsidRDefault="00715751" w:rsidP="00CF0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vAlign w:val="center"/>
          </w:tcPr>
          <w:p w:rsidR="00715751" w:rsidRPr="00811B14" w:rsidRDefault="001C201F" w:rsidP="008A6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701" w:type="dxa"/>
            <w:vAlign w:val="center"/>
          </w:tcPr>
          <w:p w:rsidR="00715751" w:rsidRDefault="00715751" w:rsidP="001C201F">
            <w:pPr>
              <w:jc w:val="center"/>
            </w:pPr>
            <w:r w:rsidRPr="009429F5">
              <w:rPr>
                <w:sz w:val="20"/>
                <w:szCs w:val="20"/>
              </w:rPr>
              <w:t>JN-1</w:t>
            </w:r>
            <w:r w:rsidR="001C201F">
              <w:rPr>
                <w:sz w:val="20"/>
                <w:szCs w:val="20"/>
              </w:rPr>
              <w:t>3</w:t>
            </w:r>
            <w:r w:rsidR="00A272FB">
              <w:rPr>
                <w:sz w:val="20"/>
                <w:szCs w:val="20"/>
              </w:rPr>
              <w:t>/2020</w:t>
            </w:r>
          </w:p>
        </w:tc>
        <w:tc>
          <w:tcPr>
            <w:tcW w:w="2552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Lož ulje</w:t>
            </w:r>
          </w:p>
        </w:tc>
        <w:tc>
          <w:tcPr>
            <w:tcW w:w="1648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09135000-4</w:t>
            </w:r>
          </w:p>
        </w:tc>
        <w:tc>
          <w:tcPr>
            <w:tcW w:w="1430" w:type="dxa"/>
            <w:vAlign w:val="center"/>
          </w:tcPr>
          <w:p w:rsidR="00715751" w:rsidRPr="008A643F" w:rsidRDefault="001C201F" w:rsidP="0009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392B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="0009392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vAlign w:val="center"/>
          </w:tcPr>
          <w:p w:rsidR="00715751" w:rsidRDefault="00715751" w:rsidP="00995BC2">
            <w:pPr>
              <w:jc w:val="center"/>
            </w:pPr>
            <w:r w:rsidRPr="00FE5ABA">
              <w:rPr>
                <w:sz w:val="20"/>
                <w:szCs w:val="20"/>
              </w:rPr>
              <w:t>ne</w:t>
            </w:r>
          </w:p>
        </w:tc>
        <w:tc>
          <w:tcPr>
            <w:tcW w:w="1377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134" w:type="dxa"/>
            <w:vAlign w:val="center"/>
          </w:tcPr>
          <w:p w:rsidR="00715751" w:rsidRPr="008A643F" w:rsidRDefault="001C201F" w:rsidP="0073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18" w:type="dxa"/>
            <w:vAlign w:val="center"/>
          </w:tcPr>
          <w:p w:rsidR="00715751" w:rsidRDefault="00715751" w:rsidP="00CF0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vAlign w:val="center"/>
          </w:tcPr>
          <w:p w:rsidR="00715751" w:rsidRPr="00811B14" w:rsidRDefault="001C201F" w:rsidP="008A6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701" w:type="dxa"/>
            <w:vAlign w:val="center"/>
          </w:tcPr>
          <w:p w:rsidR="00715751" w:rsidRDefault="00715751" w:rsidP="001C201F">
            <w:pPr>
              <w:jc w:val="center"/>
            </w:pPr>
            <w:r w:rsidRPr="009429F5">
              <w:rPr>
                <w:sz w:val="20"/>
                <w:szCs w:val="20"/>
              </w:rPr>
              <w:t>JN-1</w:t>
            </w:r>
            <w:r w:rsidR="001C201F">
              <w:rPr>
                <w:sz w:val="20"/>
                <w:szCs w:val="20"/>
              </w:rPr>
              <w:t>4</w:t>
            </w:r>
            <w:r w:rsidR="00A272FB">
              <w:rPr>
                <w:sz w:val="20"/>
                <w:szCs w:val="20"/>
              </w:rPr>
              <w:t>/2020</w:t>
            </w:r>
          </w:p>
        </w:tc>
        <w:tc>
          <w:tcPr>
            <w:tcW w:w="2552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648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44110000-4</w:t>
            </w:r>
          </w:p>
        </w:tc>
        <w:tc>
          <w:tcPr>
            <w:tcW w:w="1430" w:type="dxa"/>
            <w:vAlign w:val="center"/>
          </w:tcPr>
          <w:p w:rsidR="00715751" w:rsidRPr="008A643F" w:rsidRDefault="00715751" w:rsidP="00826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  <w:r w:rsidR="0082669B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vAlign w:val="center"/>
          </w:tcPr>
          <w:p w:rsidR="00715751" w:rsidRDefault="00715751" w:rsidP="00995BC2">
            <w:pPr>
              <w:jc w:val="center"/>
            </w:pPr>
            <w:r w:rsidRPr="00FE5ABA">
              <w:rPr>
                <w:sz w:val="20"/>
                <w:szCs w:val="20"/>
              </w:rPr>
              <w:t>ne</w:t>
            </w:r>
          </w:p>
        </w:tc>
        <w:tc>
          <w:tcPr>
            <w:tcW w:w="1377" w:type="dxa"/>
            <w:vAlign w:val="center"/>
          </w:tcPr>
          <w:p w:rsidR="00715751" w:rsidRPr="008A643F" w:rsidRDefault="00715751" w:rsidP="00732176">
            <w:pPr>
              <w:jc w:val="center"/>
              <w:rPr>
                <w:sz w:val="20"/>
                <w:szCs w:val="20"/>
              </w:rPr>
            </w:pPr>
            <w:r w:rsidRPr="00CF0477"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 w:rsidR="00715751" w:rsidRPr="008A643F" w:rsidRDefault="00602F64" w:rsidP="0073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18" w:type="dxa"/>
            <w:vAlign w:val="center"/>
          </w:tcPr>
          <w:p w:rsidR="00715751" w:rsidRDefault="00715751" w:rsidP="00CF0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</w:p>
        </w:tc>
      </w:tr>
      <w:tr w:rsidR="00715751" w:rsidRPr="008A643F" w:rsidTr="0082669B">
        <w:trPr>
          <w:trHeight w:val="397"/>
        </w:trPr>
        <w:tc>
          <w:tcPr>
            <w:tcW w:w="14527" w:type="dxa"/>
            <w:gridSpan w:val="10"/>
            <w:tcBorders>
              <w:top w:val="threeDEmboss" w:sz="6" w:space="0" w:color="auto"/>
              <w:bottom w:val="threeDEmboss" w:sz="6" w:space="0" w:color="auto"/>
            </w:tcBorders>
            <w:shd w:val="clear" w:color="auto" w:fill="C2D69B" w:themeFill="accent3" w:themeFillTint="99"/>
            <w:vAlign w:val="center"/>
          </w:tcPr>
          <w:p w:rsidR="00715751" w:rsidRPr="00E55D69" w:rsidRDefault="00715751" w:rsidP="00E55D69">
            <w:pPr>
              <w:rPr>
                <w:b/>
                <w:sz w:val="20"/>
                <w:szCs w:val="20"/>
              </w:rPr>
            </w:pPr>
            <w:r w:rsidRPr="00901D04">
              <w:rPr>
                <w:b/>
                <w:color w:val="244061" w:themeColor="accent1" w:themeShade="80"/>
                <w:sz w:val="20"/>
                <w:szCs w:val="20"/>
              </w:rPr>
              <w:t>RASHODI ZA USLUGE</w:t>
            </w: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tcBorders>
              <w:top w:val="threeDEmboss" w:sz="6" w:space="0" w:color="auto"/>
            </w:tcBorders>
            <w:vAlign w:val="center"/>
          </w:tcPr>
          <w:p w:rsidR="00715751" w:rsidRPr="00811B14" w:rsidRDefault="00715751" w:rsidP="008A643F">
            <w:pPr>
              <w:jc w:val="center"/>
              <w:rPr>
                <w:b/>
                <w:sz w:val="20"/>
                <w:szCs w:val="20"/>
              </w:rPr>
            </w:pPr>
            <w:r w:rsidRPr="00811B14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threeDEmboss" w:sz="6" w:space="0" w:color="auto"/>
            </w:tcBorders>
            <w:vAlign w:val="center"/>
          </w:tcPr>
          <w:p w:rsidR="00715751" w:rsidRDefault="00715751" w:rsidP="00811B14">
            <w:pPr>
              <w:jc w:val="center"/>
            </w:pPr>
            <w:r w:rsidRPr="00744162">
              <w:rPr>
                <w:sz w:val="20"/>
                <w:szCs w:val="20"/>
              </w:rPr>
              <w:t>JN-1</w:t>
            </w:r>
            <w:r>
              <w:rPr>
                <w:sz w:val="20"/>
                <w:szCs w:val="20"/>
              </w:rPr>
              <w:t>5</w:t>
            </w:r>
            <w:r w:rsidR="00A272FB">
              <w:rPr>
                <w:sz w:val="20"/>
                <w:szCs w:val="20"/>
              </w:rPr>
              <w:t>/2020</w:t>
            </w:r>
          </w:p>
        </w:tc>
        <w:tc>
          <w:tcPr>
            <w:tcW w:w="2552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648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64110000-0</w:t>
            </w:r>
          </w:p>
        </w:tc>
        <w:tc>
          <w:tcPr>
            <w:tcW w:w="1430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26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266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82669B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377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134" w:type="dxa"/>
            <w:tcBorders>
              <w:top w:val="threeDEmboss" w:sz="6" w:space="0" w:color="auto"/>
            </w:tcBorders>
            <w:vAlign w:val="center"/>
          </w:tcPr>
          <w:p w:rsidR="00715751" w:rsidRPr="008A643F" w:rsidRDefault="00602F64" w:rsidP="0073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18" w:type="dxa"/>
            <w:tcBorders>
              <w:top w:val="threeDEmboss" w:sz="6" w:space="0" w:color="auto"/>
            </w:tcBorders>
            <w:vAlign w:val="center"/>
          </w:tcPr>
          <w:p w:rsidR="00715751" w:rsidRDefault="00715751" w:rsidP="00CF0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vAlign w:val="center"/>
          </w:tcPr>
          <w:p w:rsidR="00715751" w:rsidRPr="00811B14" w:rsidRDefault="00715751" w:rsidP="008A643F">
            <w:pPr>
              <w:jc w:val="center"/>
              <w:rPr>
                <w:b/>
                <w:sz w:val="20"/>
                <w:szCs w:val="20"/>
              </w:rPr>
            </w:pPr>
            <w:r w:rsidRPr="00811B14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701" w:type="dxa"/>
            <w:vAlign w:val="center"/>
          </w:tcPr>
          <w:p w:rsidR="00715751" w:rsidRDefault="00715751" w:rsidP="00811B14">
            <w:pPr>
              <w:jc w:val="center"/>
            </w:pPr>
            <w:r>
              <w:rPr>
                <w:sz w:val="20"/>
                <w:szCs w:val="20"/>
              </w:rPr>
              <w:t>JN-16</w:t>
            </w:r>
            <w:r w:rsidR="00A272FB">
              <w:rPr>
                <w:sz w:val="20"/>
                <w:szCs w:val="20"/>
              </w:rPr>
              <w:t>/2020</w:t>
            </w:r>
          </w:p>
        </w:tc>
        <w:tc>
          <w:tcPr>
            <w:tcW w:w="2552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648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50000000-5</w:t>
            </w:r>
          </w:p>
        </w:tc>
        <w:tc>
          <w:tcPr>
            <w:tcW w:w="1430" w:type="dxa"/>
            <w:vAlign w:val="center"/>
          </w:tcPr>
          <w:p w:rsidR="00715751" w:rsidRPr="008A643F" w:rsidRDefault="00715751" w:rsidP="00826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  <w:r w:rsidR="0082669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 w:rsidRPr="007629A7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134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377" w:type="dxa"/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 w:rsidR="00715751" w:rsidRPr="008A643F" w:rsidRDefault="00602F64" w:rsidP="0073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18" w:type="dxa"/>
            <w:vAlign w:val="center"/>
          </w:tcPr>
          <w:p w:rsidR="00715751" w:rsidRDefault="00715751" w:rsidP="00CF0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</w:p>
        </w:tc>
      </w:tr>
      <w:tr w:rsidR="00715751" w:rsidRPr="008A643F" w:rsidTr="0082669B">
        <w:trPr>
          <w:trHeight w:val="397"/>
        </w:trPr>
        <w:tc>
          <w:tcPr>
            <w:tcW w:w="675" w:type="dxa"/>
            <w:tcBorders>
              <w:bottom w:val="threeDEmboss" w:sz="6" w:space="0" w:color="auto"/>
            </w:tcBorders>
            <w:vAlign w:val="center"/>
          </w:tcPr>
          <w:p w:rsidR="00715751" w:rsidRPr="00811B14" w:rsidRDefault="00715751" w:rsidP="008A643F">
            <w:pPr>
              <w:jc w:val="center"/>
              <w:rPr>
                <w:b/>
                <w:sz w:val="20"/>
                <w:szCs w:val="20"/>
              </w:rPr>
            </w:pPr>
            <w:r w:rsidRPr="00811B14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1701" w:type="dxa"/>
            <w:tcBorders>
              <w:bottom w:val="threeDEmboss" w:sz="6" w:space="0" w:color="auto"/>
            </w:tcBorders>
            <w:vAlign w:val="center"/>
          </w:tcPr>
          <w:p w:rsidR="00715751" w:rsidRDefault="00715751" w:rsidP="00811B14">
            <w:pPr>
              <w:jc w:val="center"/>
            </w:pPr>
            <w:r>
              <w:rPr>
                <w:sz w:val="20"/>
                <w:szCs w:val="20"/>
              </w:rPr>
              <w:t>JN-24</w:t>
            </w:r>
            <w:r w:rsidR="00A272FB">
              <w:rPr>
                <w:sz w:val="20"/>
                <w:szCs w:val="20"/>
              </w:rPr>
              <w:t>/2020</w:t>
            </w:r>
          </w:p>
        </w:tc>
        <w:tc>
          <w:tcPr>
            <w:tcW w:w="2552" w:type="dxa"/>
            <w:tcBorders>
              <w:bottom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građanima i kućanstvima u naravi</w:t>
            </w:r>
          </w:p>
        </w:tc>
        <w:tc>
          <w:tcPr>
            <w:tcW w:w="1648" w:type="dxa"/>
            <w:tcBorders>
              <w:bottom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60130000-8</w:t>
            </w:r>
          </w:p>
        </w:tc>
        <w:tc>
          <w:tcPr>
            <w:tcW w:w="1430" w:type="dxa"/>
            <w:tcBorders>
              <w:bottom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390.000,00</w:t>
            </w:r>
          </w:p>
        </w:tc>
        <w:tc>
          <w:tcPr>
            <w:tcW w:w="1458" w:type="dxa"/>
            <w:tcBorders>
              <w:bottom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 postupak</w:t>
            </w:r>
          </w:p>
        </w:tc>
        <w:tc>
          <w:tcPr>
            <w:tcW w:w="1134" w:type="dxa"/>
            <w:tcBorders>
              <w:bottom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377" w:type="dxa"/>
            <w:tcBorders>
              <w:bottom w:val="threeDEmboss" w:sz="6" w:space="0" w:color="auto"/>
            </w:tcBorders>
            <w:vAlign w:val="center"/>
          </w:tcPr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134" w:type="dxa"/>
            <w:tcBorders>
              <w:bottom w:val="threeDEmboss" w:sz="6" w:space="0" w:color="auto"/>
            </w:tcBorders>
            <w:vAlign w:val="center"/>
          </w:tcPr>
          <w:p w:rsidR="00715751" w:rsidRPr="008A643F" w:rsidRDefault="00602F64" w:rsidP="0073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</w:p>
        </w:tc>
        <w:tc>
          <w:tcPr>
            <w:tcW w:w="1418" w:type="dxa"/>
            <w:tcBorders>
              <w:bottom w:val="threeDEmboss" w:sz="6" w:space="0" w:color="auto"/>
            </w:tcBorders>
            <w:vAlign w:val="center"/>
          </w:tcPr>
          <w:p w:rsidR="00715751" w:rsidRDefault="00715751" w:rsidP="00CF0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1godina</w:t>
            </w:r>
          </w:p>
          <w:p w:rsidR="00715751" w:rsidRPr="008A643F" w:rsidRDefault="00715751" w:rsidP="008A64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2558" w:rsidRDefault="00102558"/>
    <w:p w:rsidR="00602F64" w:rsidRDefault="00602F64" w:rsidP="00576995">
      <w:pPr>
        <w:jc w:val="center"/>
        <w:rPr>
          <w:b/>
        </w:rPr>
      </w:pPr>
    </w:p>
    <w:p w:rsidR="00576995" w:rsidRPr="00181E41" w:rsidRDefault="00576995" w:rsidP="00576995">
      <w:pPr>
        <w:jc w:val="center"/>
        <w:rPr>
          <w:b/>
        </w:rPr>
      </w:pPr>
      <w:r>
        <w:rPr>
          <w:b/>
        </w:rPr>
        <w:t>Članak 3</w:t>
      </w:r>
      <w:r w:rsidRPr="00181E41">
        <w:rPr>
          <w:b/>
        </w:rPr>
        <w:t>.</w:t>
      </w:r>
    </w:p>
    <w:p w:rsidR="00576995" w:rsidRDefault="00576995" w:rsidP="00576995">
      <w:pPr>
        <w:jc w:val="both"/>
      </w:pPr>
      <w:r w:rsidRPr="00181E41">
        <w:rPr>
          <w:b/>
        </w:rPr>
        <w:lastRenderedPageBreak/>
        <w:tab/>
      </w:r>
      <w:r w:rsidRPr="00181E41">
        <w:t>Plan nabave  podliježe izmjenama i dopunama na osnovu ukazanih potreba  tijekom kalendarske godine.</w:t>
      </w:r>
    </w:p>
    <w:p w:rsidR="00576995" w:rsidRPr="00181E41" w:rsidRDefault="00576995" w:rsidP="00576995">
      <w:pPr>
        <w:jc w:val="both"/>
      </w:pPr>
    </w:p>
    <w:p w:rsidR="00576995" w:rsidRPr="00181E41" w:rsidRDefault="00576995" w:rsidP="00576995">
      <w:pPr>
        <w:jc w:val="center"/>
        <w:rPr>
          <w:b/>
        </w:rPr>
      </w:pPr>
      <w:r>
        <w:rPr>
          <w:b/>
        </w:rPr>
        <w:t>Članak 4</w:t>
      </w:r>
      <w:r w:rsidRPr="00181E41">
        <w:rPr>
          <w:b/>
        </w:rPr>
        <w:t>.</w:t>
      </w:r>
    </w:p>
    <w:p w:rsidR="00576995" w:rsidRDefault="00576995" w:rsidP="00576995">
      <w:pPr>
        <w:jc w:val="both"/>
      </w:pPr>
      <w:r w:rsidRPr="00181E41">
        <w:tab/>
        <w:t>Ovaj Plan stupa na snagu</w:t>
      </w:r>
      <w:r>
        <w:t xml:space="preserve"> danom donošenja, a primjenjuje se za kalendarsku godinu 20</w:t>
      </w:r>
      <w:r w:rsidR="000377AD">
        <w:t>20</w:t>
      </w:r>
      <w:r>
        <w:t>.  i objavit će se na web stanicama Škole</w:t>
      </w:r>
      <w:r w:rsidR="000377AD">
        <w:t xml:space="preserve"> i Elektroničkom oglasniku javne nabave Republike Hrvatske</w:t>
      </w:r>
      <w:r>
        <w:t>.</w:t>
      </w:r>
    </w:p>
    <w:p w:rsidR="00576995" w:rsidRPr="00181E41" w:rsidRDefault="00576995" w:rsidP="00576995">
      <w:pPr>
        <w:jc w:val="both"/>
      </w:pPr>
    </w:p>
    <w:p w:rsidR="00576995" w:rsidRPr="00181E41" w:rsidRDefault="00576995" w:rsidP="00576995">
      <w:pPr>
        <w:jc w:val="both"/>
      </w:pPr>
    </w:p>
    <w:p w:rsidR="00576995" w:rsidRPr="00181E41" w:rsidRDefault="00576995" w:rsidP="00576995">
      <w:pPr>
        <w:jc w:val="right"/>
      </w:pPr>
      <w:r w:rsidRPr="00181E41">
        <w:t xml:space="preserve">                                                            </w:t>
      </w: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>Predsjednica</w:t>
      </w:r>
      <w:r w:rsidRPr="00181E41">
        <w:t xml:space="preserve"> Školskog odbora</w:t>
      </w:r>
      <w:r>
        <w:t>:</w:t>
      </w:r>
    </w:p>
    <w:p w:rsidR="00576995" w:rsidRPr="00181E41" w:rsidRDefault="00576995" w:rsidP="00576995">
      <w:pPr>
        <w:jc w:val="right"/>
      </w:pPr>
      <w:r w:rsidRPr="00181E41">
        <w:t xml:space="preserve">                                                                         </w:t>
      </w:r>
      <w:r>
        <w:t xml:space="preserve">                                                                                 Aleksandra Majetić, </w:t>
      </w:r>
      <w:proofErr w:type="spellStart"/>
      <w:r>
        <w:t>dipl.uč</w:t>
      </w:r>
      <w:proofErr w:type="spellEnd"/>
      <w:r>
        <w:t>.</w:t>
      </w:r>
    </w:p>
    <w:p w:rsidR="00576995" w:rsidRPr="00181E41" w:rsidRDefault="00576995" w:rsidP="00576995">
      <w:pPr>
        <w:jc w:val="both"/>
      </w:pPr>
      <w:r w:rsidRPr="00181E41">
        <w:t xml:space="preserve">Dostaviti:                                                                      </w:t>
      </w:r>
    </w:p>
    <w:p w:rsidR="00576995" w:rsidRPr="00181E41" w:rsidRDefault="00576995" w:rsidP="00576995">
      <w:pPr>
        <w:numPr>
          <w:ilvl w:val="0"/>
          <w:numId w:val="1"/>
        </w:numPr>
        <w:jc w:val="both"/>
      </w:pPr>
      <w:r w:rsidRPr="00181E41">
        <w:t>Oglasna ploča</w:t>
      </w:r>
    </w:p>
    <w:p w:rsidR="00576995" w:rsidRPr="00181E41" w:rsidRDefault="00576995" w:rsidP="00576995">
      <w:pPr>
        <w:numPr>
          <w:ilvl w:val="0"/>
          <w:numId w:val="1"/>
        </w:numPr>
        <w:jc w:val="both"/>
      </w:pPr>
      <w:r w:rsidRPr="00181E41">
        <w:t>Računovodstvo</w:t>
      </w:r>
    </w:p>
    <w:p w:rsidR="00576995" w:rsidRPr="00181E41" w:rsidRDefault="00576995" w:rsidP="00576995">
      <w:pPr>
        <w:numPr>
          <w:ilvl w:val="0"/>
          <w:numId w:val="1"/>
        </w:numPr>
        <w:jc w:val="both"/>
      </w:pPr>
      <w:r>
        <w:t>Tajništvo</w:t>
      </w:r>
      <w:r w:rsidRPr="00181E41">
        <w:t>, ovdje</w:t>
      </w:r>
    </w:p>
    <w:p w:rsidR="00576995" w:rsidRPr="00102558" w:rsidRDefault="00576995"/>
    <w:sectPr w:rsidR="00576995" w:rsidRPr="00102558" w:rsidSect="001025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E1B98"/>
    <w:multiLevelType w:val="hybridMultilevel"/>
    <w:tmpl w:val="9EBE78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58"/>
    <w:rsid w:val="000219DC"/>
    <w:rsid w:val="000377AD"/>
    <w:rsid w:val="0009392B"/>
    <w:rsid w:val="000E2F6C"/>
    <w:rsid w:val="00102558"/>
    <w:rsid w:val="00171FBE"/>
    <w:rsid w:val="001C201F"/>
    <w:rsid w:val="004C628B"/>
    <w:rsid w:val="004E35EA"/>
    <w:rsid w:val="00556F64"/>
    <w:rsid w:val="00576995"/>
    <w:rsid w:val="00580A8E"/>
    <w:rsid w:val="006022F2"/>
    <w:rsid w:val="00602F64"/>
    <w:rsid w:val="006162E7"/>
    <w:rsid w:val="00662D68"/>
    <w:rsid w:val="00664423"/>
    <w:rsid w:val="00715751"/>
    <w:rsid w:val="007629A7"/>
    <w:rsid w:val="00785F92"/>
    <w:rsid w:val="007E6F93"/>
    <w:rsid w:val="00811B14"/>
    <w:rsid w:val="0082669B"/>
    <w:rsid w:val="008A643F"/>
    <w:rsid w:val="00901D04"/>
    <w:rsid w:val="009243F9"/>
    <w:rsid w:val="00974D45"/>
    <w:rsid w:val="00995BC2"/>
    <w:rsid w:val="00A272FB"/>
    <w:rsid w:val="00A336D7"/>
    <w:rsid w:val="00A94479"/>
    <w:rsid w:val="00AD71FD"/>
    <w:rsid w:val="00AE774A"/>
    <w:rsid w:val="00CB5177"/>
    <w:rsid w:val="00CF0477"/>
    <w:rsid w:val="00D4670B"/>
    <w:rsid w:val="00D86E8D"/>
    <w:rsid w:val="00E55D69"/>
    <w:rsid w:val="00E67B82"/>
    <w:rsid w:val="00E8235D"/>
    <w:rsid w:val="00F263F3"/>
    <w:rsid w:val="00F85E2B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92AA5-6949-4AEA-8DB1-26F668FB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2F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F6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admin</cp:lastModifiedBy>
  <cp:revision>2</cp:revision>
  <cp:lastPrinted>2019-12-23T11:17:00Z</cp:lastPrinted>
  <dcterms:created xsi:type="dcterms:W3CDTF">2021-03-03T13:23:00Z</dcterms:created>
  <dcterms:modified xsi:type="dcterms:W3CDTF">2021-03-03T13:23:00Z</dcterms:modified>
</cp:coreProperties>
</file>