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10" w:rsidRDefault="005C060B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499745" cy="4876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OBRAZAC IZVJEŠĆA POVJERENSTVA  O IZBORU PONUDITELJA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C060B" w:rsidTr="005C060B">
        <w:tc>
          <w:tcPr>
            <w:tcW w:w="4644" w:type="dxa"/>
          </w:tcPr>
          <w:p w:rsidR="005C060B" w:rsidRDefault="005C060B">
            <w:r>
              <w:t>Datum i vrijeme  otvaranja ponude:</w:t>
            </w:r>
            <w:r w:rsidR="006E5B7F">
              <w:t xml:space="preserve"> </w:t>
            </w:r>
          </w:p>
        </w:tc>
        <w:tc>
          <w:tcPr>
            <w:tcW w:w="4644" w:type="dxa"/>
          </w:tcPr>
          <w:p w:rsidR="005C060B" w:rsidRDefault="006E5B7F">
            <w:r>
              <w:t>23.02.2015. 17:00</w:t>
            </w:r>
          </w:p>
        </w:tc>
      </w:tr>
      <w:tr w:rsidR="005C060B" w:rsidTr="005C060B">
        <w:tc>
          <w:tcPr>
            <w:tcW w:w="4644" w:type="dxa"/>
            <w:vMerge w:val="restart"/>
          </w:tcPr>
          <w:p w:rsidR="005C060B" w:rsidRDefault="005C060B">
            <w:r>
              <w:t>Prisutni članovi Povjerenstva:</w:t>
            </w:r>
          </w:p>
        </w:tc>
        <w:tc>
          <w:tcPr>
            <w:tcW w:w="4644" w:type="dxa"/>
          </w:tcPr>
          <w:p w:rsidR="005C060B" w:rsidRDefault="005C060B">
            <w:r>
              <w:t>Ravnateljica:</w:t>
            </w:r>
            <w:r w:rsidR="006E5B7F">
              <w:t xml:space="preserve">   Kim Anić</w:t>
            </w:r>
          </w:p>
        </w:tc>
      </w:tr>
      <w:tr w:rsidR="005C060B" w:rsidTr="005C060B">
        <w:tc>
          <w:tcPr>
            <w:tcW w:w="4644" w:type="dxa"/>
            <w:vMerge/>
          </w:tcPr>
          <w:p w:rsidR="005C060B" w:rsidRDefault="005C060B"/>
        </w:tc>
        <w:tc>
          <w:tcPr>
            <w:tcW w:w="4644" w:type="dxa"/>
          </w:tcPr>
          <w:p w:rsidR="0082554B" w:rsidRDefault="005C060B" w:rsidP="0082554B">
            <w:pPr>
              <w:tabs>
                <w:tab w:val="left" w:pos="1296"/>
              </w:tabs>
            </w:pPr>
            <w:r>
              <w:t>Razrednik:</w:t>
            </w:r>
            <w:r w:rsidR="0082554B">
              <w:tab/>
            </w:r>
            <w:r w:rsidR="006E5B7F">
              <w:t xml:space="preserve">Danijela Ivošević Jelušić </w:t>
            </w:r>
          </w:p>
          <w:p w:rsidR="005C060B" w:rsidRDefault="0082554B" w:rsidP="0082554B">
            <w:pPr>
              <w:tabs>
                <w:tab w:val="left" w:pos="1296"/>
              </w:tabs>
            </w:pPr>
            <w:r>
              <w:tab/>
            </w:r>
            <w:r w:rsidR="006E5B7F">
              <w:t>Vesna Bišćan</w:t>
            </w:r>
          </w:p>
        </w:tc>
      </w:tr>
      <w:tr w:rsidR="005C060B" w:rsidTr="005C060B">
        <w:tc>
          <w:tcPr>
            <w:tcW w:w="4644" w:type="dxa"/>
            <w:vMerge/>
          </w:tcPr>
          <w:p w:rsidR="005C060B" w:rsidRDefault="005C060B"/>
        </w:tc>
        <w:tc>
          <w:tcPr>
            <w:tcW w:w="4644" w:type="dxa"/>
          </w:tcPr>
          <w:p w:rsidR="0082554B" w:rsidRDefault="005C060B" w:rsidP="0082554B">
            <w:pPr>
              <w:tabs>
                <w:tab w:val="left" w:pos="1296"/>
              </w:tabs>
            </w:pPr>
            <w:r>
              <w:t>Roditelj:</w:t>
            </w:r>
            <w:r w:rsidR="0082554B">
              <w:tab/>
              <w:t xml:space="preserve">Sanja </w:t>
            </w:r>
            <w:r w:rsidR="006E5B7F">
              <w:t>Stašić</w:t>
            </w:r>
          </w:p>
          <w:p w:rsidR="005C060B" w:rsidRDefault="0082554B" w:rsidP="0082554B">
            <w:pPr>
              <w:tabs>
                <w:tab w:val="left" w:pos="1296"/>
              </w:tabs>
            </w:pPr>
            <w:r>
              <w:tab/>
            </w:r>
            <w:r w:rsidR="006E5B7F">
              <w:t>Anita Miočić Stošić</w:t>
            </w:r>
          </w:p>
        </w:tc>
      </w:tr>
      <w:tr w:rsidR="005C060B" w:rsidTr="005C060B">
        <w:tc>
          <w:tcPr>
            <w:tcW w:w="4644" w:type="dxa"/>
            <w:vMerge/>
          </w:tcPr>
          <w:p w:rsidR="005C060B" w:rsidRDefault="005C060B"/>
        </w:tc>
        <w:tc>
          <w:tcPr>
            <w:tcW w:w="4644" w:type="dxa"/>
          </w:tcPr>
          <w:p w:rsidR="005C060B" w:rsidRDefault="005C060B" w:rsidP="0082554B">
            <w:pPr>
              <w:tabs>
                <w:tab w:val="left" w:pos="1296"/>
              </w:tabs>
            </w:pPr>
            <w:r>
              <w:t>Učenik:</w:t>
            </w:r>
            <w:r w:rsidR="0082554B">
              <w:tab/>
            </w:r>
            <w:r w:rsidR="006E5B7F">
              <w:t>Lana Milenović</w:t>
            </w:r>
          </w:p>
        </w:tc>
      </w:tr>
      <w:tr w:rsidR="00563EA3" w:rsidTr="005C060B">
        <w:tc>
          <w:tcPr>
            <w:tcW w:w="4644" w:type="dxa"/>
          </w:tcPr>
          <w:p w:rsidR="00563EA3" w:rsidRDefault="00563EA3">
            <w:r>
              <w:t>Ostali prisutni:</w:t>
            </w:r>
          </w:p>
        </w:tc>
        <w:tc>
          <w:tcPr>
            <w:tcW w:w="4644" w:type="dxa"/>
          </w:tcPr>
          <w:p w:rsidR="00563EA3" w:rsidRDefault="00563EA3"/>
        </w:tc>
      </w:tr>
      <w:tr w:rsidR="005C060B" w:rsidTr="005C060B">
        <w:tc>
          <w:tcPr>
            <w:tcW w:w="4644" w:type="dxa"/>
            <w:vMerge w:val="restart"/>
          </w:tcPr>
          <w:p w:rsidR="005C060B" w:rsidRDefault="005C060B">
            <w:r>
              <w:t>Popis pristiglih ponuda:</w:t>
            </w:r>
          </w:p>
        </w:tc>
        <w:tc>
          <w:tcPr>
            <w:tcW w:w="4644" w:type="dxa"/>
          </w:tcPr>
          <w:p w:rsidR="005C060B" w:rsidRDefault="006E5B7F" w:rsidP="006E5B7F">
            <w:pPr>
              <w:pStyle w:val="Odlomakpopisa"/>
              <w:numPr>
                <w:ilvl w:val="0"/>
                <w:numId w:val="1"/>
              </w:numPr>
            </w:pPr>
            <w:r>
              <w:t>Stella Tours d.o.o.</w:t>
            </w:r>
          </w:p>
        </w:tc>
      </w:tr>
      <w:tr w:rsidR="005C060B" w:rsidTr="005C060B">
        <w:tc>
          <w:tcPr>
            <w:tcW w:w="4644" w:type="dxa"/>
            <w:vMerge/>
          </w:tcPr>
          <w:p w:rsidR="005C060B" w:rsidRDefault="005C060B"/>
        </w:tc>
        <w:tc>
          <w:tcPr>
            <w:tcW w:w="4644" w:type="dxa"/>
          </w:tcPr>
          <w:p w:rsidR="005C060B" w:rsidRDefault="006E5B7F" w:rsidP="006E5B7F">
            <w:pPr>
              <w:pStyle w:val="Odlomakpopisa"/>
              <w:numPr>
                <w:ilvl w:val="0"/>
                <w:numId w:val="1"/>
              </w:numPr>
            </w:pPr>
            <w:r>
              <w:t>Autotrans d.o.o.</w:t>
            </w:r>
          </w:p>
        </w:tc>
      </w:tr>
      <w:tr w:rsidR="005C060B" w:rsidTr="005C060B">
        <w:tc>
          <w:tcPr>
            <w:tcW w:w="4644" w:type="dxa"/>
            <w:vMerge/>
          </w:tcPr>
          <w:p w:rsidR="005C060B" w:rsidRDefault="005C060B"/>
        </w:tc>
        <w:tc>
          <w:tcPr>
            <w:tcW w:w="4644" w:type="dxa"/>
          </w:tcPr>
          <w:p w:rsidR="005C060B" w:rsidRDefault="006E5B7F" w:rsidP="006E5B7F">
            <w:pPr>
              <w:pStyle w:val="Odlomakpopisa"/>
              <w:numPr>
                <w:ilvl w:val="0"/>
                <w:numId w:val="1"/>
              </w:numPr>
            </w:pPr>
            <w:r>
              <w:t xml:space="preserve">Anabar – tours </w:t>
            </w:r>
          </w:p>
        </w:tc>
      </w:tr>
      <w:tr w:rsidR="005C060B" w:rsidTr="005C060B">
        <w:tc>
          <w:tcPr>
            <w:tcW w:w="4644" w:type="dxa"/>
            <w:vMerge/>
          </w:tcPr>
          <w:p w:rsidR="005C060B" w:rsidRDefault="005C060B"/>
        </w:tc>
        <w:tc>
          <w:tcPr>
            <w:tcW w:w="4644" w:type="dxa"/>
          </w:tcPr>
          <w:p w:rsidR="005C060B" w:rsidRDefault="005C060B"/>
        </w:tc>
      </w:tr>
      <w:tr w:rsidR="005C060B" w:rsidTr="006E5B7F">
        <w:trPr>
          <w:trHeight w:val="70"/>
        </w:trPr>
        <w:tc>
          <w:tcPr>
            <w:tcW w:w="4644" w:type="dxa"/>
            <w:vMerge/>
          </w:tcPr>
          <w:p w:rsidR="005C060B" w:rsidRDefault="005C060B"/>
        </w:tc>
        <w:tc>
          <w:tcPr>
            <w:tcW w:w="4644" w:type="dxa"/>
          </w:tcPr>
          <w:p w:rsidR="005C060B" w:rsidRDefault="005C060B" w:rsidP="005C060B"/>
        </w:tc>
      </w:tr>
      <w:tr w:rsidR="005C060B" w:rsidTr="006E5B7F">
        <w:tc>
          <w:tcPr>
            <w:tcW w:w="9288" w:type="dxa"/>
            <w:gridSpan w:val="2"/>
          </w:tcPr>
          <w:p w:rsidR="005C060B" w:rsidRDefault="0082554B">
            <w:r>
              <w:t>Kratki zapisnik:</w:t>
            </w:r>
          </w:p>
          <w:p w:rsidR="006E5B7F" w:rsidRDefault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Ponude za izlet u N.P. Risnjak i Fužine, 25.5.2015. dostavile su agencije : 1. Stella tours , Rijeka 2. Autorans, Rijeka i  3. Anabar , Rijeka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2554B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Agencija Stella tours u ponudi nudi : </w:t>
            </w:r>
          </w:p>
          <w:p w:rsidR="006E5B7F" w:rsidRDefault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prijevoz autobusom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ulaznice u N.P. risnjak</w:t>
            </w:r>
          </w:p>
          <w:p w:rsidR="006E5B7F" w:rsidRDefault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vodiča za obilazak poučne staze Leska</w:t>
            </w:r>
          </w:p>
          <w:p w:rsidR="006E5B7F" w:rsidRDefault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ulaznice za špilju Vrelo</w:t>
            </w:r>
          </w:p>
          <w:p w:rsidR="0082554B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vožnju brodom po jezeru Bajer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osiguranje učenika od nezgode</w:t>
            </w:r>
          </w:p>
          <w:p w:rsidR="0082554B" w:rsidRDefault="0082554B" w:rsidP="008255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- 3 učenika gratis</w:t>
            </w:r>
          </w:p>
          <w:p w:rsidR="006E5B7F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Ukupan iznos : 175 kn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2554B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Agencija Autotrans u ponudi nudi : </w:t>
            </w:r>
          </w:p>
          <w:p w:rsidR="006E5B7F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prijevoz autobusom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ulaznice u N.P. risnjak</w:t>
            </w:r>
          </w:p>
          <w:p w:rsidR="006E5B7F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vodiča za obilazak poučne staze Leska</w:t>
            </w:r>
          </w:p>
          <w:p w:rsidR="006E5B7F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ulaznice za špilju Vrelo</w:t>
            </w:r>
          </w:p>
          <w:p w:rsidR="006E5B7F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osiguranje učenika od nezgode</w:t>
            </w:r>
          </w:p>
          <w:p w:rsidR="006E5B7F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- 3 učenika gratis</w:t>
            </w:r>
          </w:p>
          <w:p w:rsidR="006E5B7F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Ukupan iznos : 150 kn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2554B"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Agencija Anabar tours u ponudi nudi 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prijevoz autobusom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ulaznice u N.P. risnjak</w:t>
            </w:r>
          </w:p>
          <w:p w:rsidR="006E5B7F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vodiča za obilazak poučne staze Leska</w:t>
            </w:r>
          </w:p>
          <w:p w:rsidR="006E5B7F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ulaznice za špilju Vrelo</w:t>
            </w:r>
          </w:p>
          <w:p w:rsidR="006E5B7F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osiguranje učenika od nezgode </w:t>
            </w:r>
          </w:p>
          <w:p w:rsidR="0082554B" w:rsidRDefault="006E5B7F" w:rsidP="006E5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Ukupan iznos : 138 kn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Sve ponude su sastavljene na bazi 50 učenika</w:t>
            </w:r>
            <w:r w:rsidR="0082554B">
              <w:rPr>
                <w:rFonts w:ascii="Arial" w:hAnsi="Arial" w:cs="Arial"/>
                <w:color w:val="000000"/>
                <w:sz w:val="20"/>
                <w:szCs w:val="20"/>
              </w:rPr>
              <w:t xml:space="preserve"> (+</w:t>
            </w:r>
            <w:r w:rsidR="007638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554B">
              <w:rPr>
                <w:rFonts w:ascii="Arial" w:hAnsi="Arial" w:cs="Arial"/>
                <w:color w:val="000000"/>
                <w:sz w:val="20"/>
                <w:szCs w:val="20"/>
              </w:rPr>
              <w:t xml:space="preserve">- 3 učenika)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3 učitelja / pratitelja . </w:t>
            </w:r>
          </w:p>
          <w:p w:rsidR="0082554B" w:rsidRDefault="0082554B" w:rsidP="008255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Tajnim glasanjem je odabrana agencija Autotrans.</w:t>
            </w:r>
          </w:p>
          <w:p w:rsidR="005C060B" w:rsidRDefault="005C060B"/>
        </w:tc>
      </w:tr>
      <w:tr w:rsidR="005C060B" w:rsidTr="005C060B">
        <w:tc>
          <w:tcPr>
            <w:tcW w:w="4644" w:type="dxa"/>
          </w:tcPr>
          <w:p w:rsidR="005C060B" w:rsidRDefault="005C060B">
            <w:r>
              <w:t>Rezultati glasovanja:</w:t>
            </w:r>
          </w:p>
        </w:tc>
        <w:tc>
          <w:tcPr>
            <w:tcW w:w="4644" w:type="dxa"/>
          </w:tcPr>
          <w:p w:rsidR="005C060B" w:rsidRDefault="0082554B">
            <w:r>
              <w:t>Autotrans   - 3 glasa</w:t>
            </w:r>
          </w:p>
          <w:p w:rsidR="005C060B" w:rsidRDefault="0082554B" w:rsidP="0082554B">
            <w:r>
              <w:t>Anabar        - 2 glasa</w:t>
            </w:r>
          </w:p>
        </w:tc>
      </w:tr>
      <w:tr w:rsidR="005C060B" w:rsidTr="005C060B">
        <w:tc>
          <w:tcPr>
            <w:tcW w:w="4644" w:type="dxa"/>
          </w:tcPr>
          <w:p w:rsidR="005C060B" w:rsidRDefault="005C060B">
            <w:r>
              <w:t>Izbor:</w:t>
            </w:r>
          </w:p>
        </w:tc>
        <w:tc>
          <w:tcPr>
            <w:tcW w:w="4644" w:type="dxa"/>
          </w:tcPr>
          <w:p w:rsidR="005C060B" w:rsidRDefault="0082554B">
            <w:r>
              <w:t>Autotrans d.o.o.</w:t>
            </w:r>
          </w:p>
        </w:tc>
      </w:tr>
      <w:tr w:rsidR="005C060B" w:rsidTr="005C060B">
        <w:tc>
          <w:tcPr>
            <w:tcW w:w="4644" w:type="dxa"/>
          </w:tcPr>
          <w:p w:rsidR="005C060B" w:rsidRDefault="005C060B">
            <w:r>
              <w:t>Zapisnik vodio:</w:t>
            </w:r>
          </w:p>
        </w:tc>
        <w:tc>
          <w:tcPr>
            <w:tcW w:w="4644" w:type="dxa"/>
          </w:tcPr>
          <w:p w:rsidR="005C060B" w:rsidRDefault="0082554B">
            <w:r>
              <w:t>V</w:t>
            </w:r>
            <w:r w:rsidR="007638C4">
              <w:t>e</w:t>
            </w:r>
            <w:r>
              <w:t>sna Bišćan</w:t>
            </w:r>
          </w:p>
        </w:tc>
      </w:tr>
    </w:tbl>
    <w:p w:rsidR="005C060B" w:rsidRDefault="005C060B"/>
    <w:sectPr w:rsidR="005C060B" w:rsidSect="008D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17586"/>
    <w:multiLevelType w:val="hybridMultilevel"/>
    <w:tmpl w:val="F4F2A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B"/>
    <w:rsid w:val="00383DA2"/>
    <w:rsid w:val="00563EA3"/>
    <w:rsid w:val="005C060B"/>
    <w:rsid w:val="006E5B7F"/>
    <w:rsid w:val="007638C4"/>
    <w:rsid w:val="00803410"/>
    <w:rsid w:val="0082554B"/>
    <w:rsid w:val="008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060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C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E5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060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C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E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Anić</dc:creator>
  <cp:lastModifiedBy>Kim Anić</cp:lastModifiedBy>
  <cp:revision>2</cp:revision>
  <dcterms:created xsi:type="dcterms:W3CDTF">2015-02-25T09:24:00Z</dcterms:created>
  <dcterms:modified xsi:type="dcterms:W3CDTF">2015-02-25T09:24:00Z</dcterms:modified>
</cp:coreProperties>
</file>