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91" w:rsidRPr="00241791" w:rsidRDefault="00241791" w:rsidP="00241791">
      <w:pPr>
        <w:jc w:val="both"/>
        <w:rPr>
          <w:sz w:val="24"/>
          <w:szCs w:val="24"/>
        </w:rPr>
      </w:pPr>
    </w:p>
    <w:p w:rsidR="00241791" w:rsidRPr="002D7A10" w:rsidRDefault="00241791" w:rsidP="002D7A10">
      <w:pPr>
        <w:jc w:val="center"/>
        <w:rPr>
          <w:b/>
          <w:sz w:val="56"/>
          <w:szCs w:val="56"/>
        </w:rPr>
      </w:pPr>
      <w:bookmarkStart w:id="0" w:name="_GoBack"/>
      <w:r w:rsidRPr="002D7A10">
        <w:rPr>
          <w:b/>
          <w:sz w:val="56"/>
          <w:szCs w:val="56"/>
        </w:rPr>
        <w:t>Međunarodni dan dječje knjige</w:t>
      </w:r>
    </w:p>
    <w:bookmarkEnd w:id="0"/>
    <w:p w:rsidR="00241791" w:rsidRPr="00241791" w:rsidRDefault="00241791" w:rsidP="00241791">
      <w:pPr>
        <w:jc w:val="both"/>
        <w:rPr>
          <w:sz w:val="24"/>
          <w:szCs w:val="24"/>
        </w:rPr>
      </w:pPr>
      <w:r w:rsidRPr="00241791">
        <w:rPr>
          <w:sz w:val="24"/>
          <w:szCs w:val="24"/>
        </w:rPr>
        <w:t xml:space="preserve">Povodom obljetnice rođenja pisca Hansa </w:t>
      </w:r>
      <w:proofErr w:type="spellStart"/>
      <w:r w:rsidRPr="00241791">
        <w:rPr>
          <w:sz w:val="24"/>
          <w:szCs w:val="24"/>
        </w:rPr>
        <w:t>Christiana</w:t>
      </w:r>
      <w:proofErr w:type="spellEnd"/>
      <w:r w:rsidRPr="00241791">
        <w:rPr>
          <w:sz w:val="24"/>
          <w:szCs w:val="24"/>
        </w:rPr>
        <w:t xml:space="preserve"> Andersena, 2. travnja se već 39 godina obilježava Međunarodni dan dječje knjige (ICBD – </w:t>
      </w:r>
      <w:proofErr w:type="spellStart"/>
      <w:r w:rsidRPr="00241791">
        <w:rPr>
          <w:sz w:val="24"/>
          <w:szCs w:val="24"/>
        </w:rPr>
        <w:t>International</w:t>
      </w:r>
      <w:proofErr w:type="spellEnd"/>
      <w:r w:rsidRPr="00241791">
        <w:rPr>
          <w:sz w:val="24"/>
          <w:szCs w:val="24"/>
        </w:rPr>
        <w:t xml:space="preserve"> </w:t>
      </w:r>
      <w:proofErr w:type="spellStart"/>
      <w:r w:rsidRPr="00241791">
        <w:rPr>
          <w:sz w:val="24"/>
          <w:szCs w:val="24"/>
        </w:rPr>
        <w:t>Children</w:t>
      </w:r>
      <w:proofErr w:type="spellEnd"/>
      <w:r w:rsidRPr="00241791">
        <w:rPr>
          <w:sz w:val="24"/>
          <w:szCs w:val="24"/>
        </w:rPr>
        <w:t xml:space="preserve">’s </w:t>
      </w:r>
      <w:proofErr w:type="spellStart"/>
      <w:r w:rsidRPr="00241791">
        <w:rPr>
          <w:sz w:val="24"/>
          <w:szCs w:val="24"/>
        </w:rPr>
        <w:t>Book</w:t>
      </w:r>
      <w:proofErr w:type="spellEnd"/>
      <w:r w:rsidRPr="00241791">
        <w:rPr>
          <w:sz w:val="24"/>
          <w:szCs w:val="24"/>
        </w:rPr>
        <w:t xml:space="preserve"> </w:t>
      </w:r>
      <w:proofErr w:type="spellStart"/>
      <w:r w:rsidRPr="00241791">
        <w:rPr>
          <w:sz w:val="24"/>
          <w:szCs w:val="24"/>
        </w:rPr>
        <w:t>Day</w:t>
      </w:r>
      <w:proofErr w:type="spellEnd"/>
      <w:r w:rsidRPr="00241791">
        <w:rPr>
          <w:sz w:val="24"/>
          <w:szCs w:val="24"/>
        </w:rPr>
        <w:t xml:space="preserve">). Prošlo je više od dva stoljeća od rođenja H. C. Andersena, a Međunarodna zajednica knjiga za mlade (IBBY – </w:t>
      </w:r>
      <w:proofErr w:type="spellStart"/>
      <w:r w:rsidRPr="00241791">
        <w:rPr>
          <w:sz w:val="24"/>
          <w:szCs w:val="24"/>
        </w:rPr>
        <w:t>International</w:t>
      </w:r>
      <w:proofErr w:type="spellEnd"/>
      <w:r w:rsidRPr="00241791">
        <w:rPr>
          <w:sz w:val="24"/>
          <w:szCs w:val="24"/>
        </w:rPr>
        <w:t xml:space="preserve"> </w:t>
      </w:r>
      <w:proofErr w:type="spellStart"/>
      <w:r w:rsidRPr="00241791">
        <w:rPr>
          <w:sz w:val="24"/>
          <w:szCs w:val="24"/>
        </w:rPr>
        <w:t>Borad</w:t>
      </w:r>
      <w:proofErr w:type="spellEnd"/>
      <w:r w:rsidRPr="00241791">
        <w:rPr>
          <w:sz w:val="24"/>
          <w:szCs w:val="24"/>
        </w:rPr>
        <w:t xml:space="preserve"> on </w:t>
      </w:r>
      <w:proofErr w:type="spellStart"/>
      <w:r w:rsidRPr="00241791">
        <w:rPr>
          <w:sz w:val="24"/>
          <w:szCs w:val="24"/>
        </w:rPr>
        <w:t>Books</w:t>
      </w:r>
      <w:proofErr w:type="spellEnd"/>
      <w:r w:rsidRPr="00241791">
        <w:rPr>
          <w:sz w:val="24"/>
          <w:szCs w:val="24"/>
        </w:rPr>
        <w:t xml:space="preserve"> for </w:t>
      </w:r>
      <w:proofErr w:type="spellStart"/>
      <w:r w:rsidRPr="00241791">
        <w:rPr>
          <w:sz w:val="24"/>
          <w:szCs w:val="24"/>
        </w:rPr>
        <w:t>Young</w:t>
      </w:r>
      <w:proofErr w:type="spellEnd"/>
      <w:r w:rsidRPr="00241791">
        <w:rPr>
          <w:sz w:val="24"/>
          <w:szCs w:val="24"/>
        </w:rPr>
        <w:t xml:space="preserve"> </w:t>
      </w:r>
      <w:proofErr w:type="spellStart"/>
      <w:r w:rsidRPr="00241791">
        <w:rPr>
          <w:sz w:val="24"/>
          <w:szCs w:val="24"/>
        </w:rPr>
        <w:t>People</w:t>
      </w:r>
      <w:proofErr w:type="spellEnd"/>
      <w:r w:rsidRPr="00241791">
        <w:rPr>
          <w:sz w:val="24"/>
          <w:szCs w:val="24"/>
        </w:rPr>
        <w:t>) posvećujući 2. travnja dječjoj knjizi, želi ukazati kako je ona i danas važna te nastoji potaknuti i razviti ljubav prema čitanju.</w:t>
      </w:r>
    </w:p>
    <w:p w:rsidR="00CD0943" w:rsidRPr="005A1DE6" w:rsidRDefault="00CD0943" w:rsidP="005A1DE6">
      <w:pPr>
        <w:jc w:val="center"/>
        <w:rPr>
          <w:b/>
          <w:sz w:val="56"/>
          <w:szCs w:val="56"/>
        </w:rPr>
      </w:pPr>
      <w:r w:rsidRPr="005A1DE6">
        <w:rPr>
          <w:b/>
          <w:sz w:val="56"/>
          <w:szCs w:val="56"/>
        </w:rPr>
        <w:t>Čitaj 20 minuta dnevno!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>Čitanje poboljšava pamćenje, a time i učenje: čitanje je vježba za mozak!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>Čitanjem razvijaš analitičko i kreativno mišljenje.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 xml:space="preserve">Čitanje proširuje tvoj rječnik. 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>Čitanje te čini suosjećajnom osobom.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>Čitanjem učiš o svojim osjećajima.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lastRenderedPageBreak/>
        <w:t>Ljudi koji čitaju često imaju uspješnije karijere od onih koji ne čitaju.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>Čitanje opušta.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>Učenici koji svakodnevno čitaju uspješniji su u školi.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>Tko zna čitati, zna učiti!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>Čitanjem razvijaš usmeno i pisano izražavanje.</w:t>
      </w:r>
    </w:p>
    <w:p w:rsidR="0079210F" w:rsidRPr="005A1DE6" w:rsidRDefault="0079210F">
      <w:pPr>
        <w:rPr>
          <w:sz w:val="56"/>
          <w:szCs w:val="56"/>
        </w:rPr>
      </w:pPr>
      <w:r w:rsidRPr="005A1DE6">
        <w:rPr>
          <w:sz w:val="56"/>
          <w:szCs w:val="56"/>
        </w:rPr>
        <w:t>Čitanje potiče maštu!</w:t>
      </w:r>
    </w:p>
    <w:p w:rsidR="005A1DE6" w:rsidRPr="005A1DE6" w:rsidRDefault="006A48ED">
      <w:pPr>
        <w:rPr>
          <w:sz w:val="56"/>
          <w:szCs w:val="56"/>
        </w:rPr>
      </w:pPr>
      <w:r w:rsidRPr="005A1DE6">
        <w:rPr>
          <w:sz w:val="56"/>
          <w:szCs w:val="56"/>
        </w:rPr>
        <w:t>Čitanjem vježbaš koncentraciju!</w:t>
      </w:r>
    </w:p>
    <w:p w:rsidR="005A1DE6" w:rsidRPr="005A1DE6" w:rsidRDefault="005A1DE6" w:rsidP="005A1DE6">
      <w:pPr>
        <w:jc w:val="center"/>
        <w:rPr>
          <w:b/>
          <w:sz w:val="56"/>
          <w:szCs w:val="56"/>
        </w:rPr>
      </w:pPr>
      <w:r w:rsidRPr="005A1DE6">
        <w:rPr>
          <w:b/>
          <w:sz w:val="56"/>
          <w:szCs w:val="56"/>
        </w:rPr>
        <w:t>Djeca koja čitaju postaju odrasli koji misle!</w:t>
      </w:r>
    </w:p>
    <w:p w:rsidR="005A1DE6" w:rsidRPr="005A1DE6" w:rsidRDefault="005A1DE6" w:rsidP="005A1DE6">
      <w:pPr>
        <w:jc w:val="center"/>
        <w:rPr>
          <w:b/>
          <w:sz w:val="56"/>
          <w:szCs w:val="56"/>
        </w:rPr>
      </w:pPr>
      <w:r w:rsidRPr="005A1DE6">
        <w:rPr>
          <w:b/>
          <w:sz w:val="56"/>
          <w:szCs w:val="56"/>
        </w:rPr>
        <w:t>Čitaj: teško je misliti „na prazan mozak“</w:t>
      </w:r>
      <w:r>
        <w:rPr>
          <w:b/>
          <w:sz w:val="56"/>
          <w:szCs w:val="56"/>
        </w:rPr>
        <w:t>!</w:t>
      </w:r>
    </w:p>
    <w:p w:rsidR="005A1DE6" w:rsidRPr="005A1DE6" w:rsidRDefault="005A1DE6" w:rsidP="005A1DE6">
      <w:pPr>
        <w:jc w:val="center"/>
        <w:rPr>
          <w:b/>
          <w:sz w:val="56"/>
          <w:szCs w:val="56"/>
        </w:rPr>
      </w:pPr>
      <w:r w:rsidRPr="005A1DE6">
        <w:rPr>
          <w:b/>
          <w:sz w:val="56"/>
          <w:szCs w:val="56"/>
        </w:rPr>
        <w:t>Svatko je čitatelj, samo što neki još nisu pronašli pravu knjigu.</w:t>
      </w:r>
    </w:p>
    <w:sectPr w:rsidR="005A1DE6" w:rsidRPr="005A1DE6" w:rsidSect="005A1DE6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0F"/>
    <w:rsid w:val="00241791"/>
    <w:rsid w:val="00252CB8"/>
    <w:rsid w:val="002D7A10"/>
    <w:rsid w:val="005A1DE6"/>
    <w:rsid w:val="006A48ED"/>
    <w:rsid w:val="0079210F"/>
    <w:rsid w:val="00896C9B"/>
    <w:rsid w:val="00981928"/>
    <w:rsid w:val="00C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1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7</cp:revision>
  <cp:lastPrinted>2016-03-30T15:23:00Z</cp:lastPrinted>
  <dcterms:created xsi:type="dcterms:W3CDTF">2016-03-30T15:06:00Z</dcterms:created>
  <dcterms:modified xsi:type="dcterms:W3CDTF">2016-04-11T07:02:00Z</dcterms:modified>
</cp:coreProperties>
</file>