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jc w:val="center"/>
        <w:rPr>
          <w:rFonts w:ascii="Arial" w:hAnsi="Arial" w:eastAsia="Times New Roman" w:cs="Arial"/>
          <w:lang w:eastAsia="hr-HR"/>
        </w:rPr>
      </w:pPr>
      <w:r>
        <w:rPr>
          <w:rFonts w:eastAsia="Times New Roman" w:cs="Arial" w:ascii="Arial" w:hAnsi="Arial"/>
          <w:lang w:eastAsia="hr-HR"/>
        </w:rPr>
        <w:t>IZVJEŠĆE O PROVEDENOJ TERENSKOJ NASTAVI „ VLAK U SNIJEGU“</w:t>
      </w:r>
    </w:p>
    <w:p>
      <w:pPr>
        <w:pStyle w:val="Normal"/>
        <w:spacing w:lineRule="auto" w:line="240" w:beforeAutospacing="1" w:afterAutospacing="1"/>
        <w:jc w:val="center"/>
        <w:rPr>
          <w:rFonts w:ascii="Arial" w:hAnsi="Arial" w:eastAsia="Times New Roman" w:cs="Arial"/>
          <w:lang w:eastAsia="hr-HR"/>
        </w:rPr>
      </w:pPr>
      <w:r>
        <w:rPr>
          <w:rFonts w:eastAsia="Times New Roman" w:cs="Arial" w:ascii="Arial" w:hAnsi="Arial"/>
          <w:lang w:eastAsia="hr-HR"/>
        </w:rPr>
        <w:t>( 14.2.2023. – 17.2.2023.)</w:t>
      </w:r>
    </w:p>
    <w:p>
      <w:pPr>
        <w:pStyle w:val="Normal"/>
        <w:spacing w:lineRule="auto" w:line="240" w:beforeAutospacing="1" w:afterAutospacing="1"/>
        <w:jc w:val="center"/>
        <w:rPr>
          <w:rFonts w:ascii="Arial" w:hAnsi="Arial" w:eastAsia="Times New Roman" w:cs="Arial"/>
          <w:lang w:eastAsia="hr-HR"/>
        </w:rPr>
      </w:pPr>
      <w:r>
        <w:rPr>
          <w:rFonts w:eastAsia="Times New Roman" w:cs="Arial" w:ascii="Arial" w:hAnsi="Arial"/>
          <w:lang w:eastAsia="hr-HR"/>
        </w:rPr>
      </w:r>
    </w:p>
    <w:p>
      <w:pPr>
        <w:pStyle w:val="Normal"/>
        <w:spacing w:lineRule="auto" w:line="240" w:beforeAutospacing="1" w:afterAutospacing="1"/>
        <w:jc w:val="both"/>
        <w:rPr>
          <w:rFonts w:ascii="Arial" w:hAnsi="Arial" w:eastAsia="Times New Roman" w:cs="Arial"/>
          <w:lang w:eastAsia="hr-HR"/>
        </w:rPr>
      </w:pPr>
      <w:r>
        <w:rPr>
          <w:rFonts w:eastAsia="Times New Roman" w:cs="Arial" w:ascii="Arial" w:hAnsi="Arial"/>
          <w:lang w:eastAsia="hr-HR"/>
        </w:rPr>
        <w:t xml:space="preserve">Ove godine naši učenici trećih i četvrtih razreda centralne škole i PO Ljubitovica su realizirali terensko projektnu nastavu „Vlak u snijegu“. U srcu netaknute prirode Gorskog kotara, smješteni smo u mjestu Ravna </w:t>
      </w:r>
      <w:r>
        <w:rPr>
          <w:rFonts w:eastAsia="Times New Roman" w:cs="Arial" w:ascii="Arial" w:hAnsi="Arial"/>
          <w:lang w:eastAsia="hr-HR"/>
        </w:rPr>
        <w:t>G</w:t>
      </w:r>
      <w:r>
        <w:rPr>
          <w:rFonts w:eastAsia="Times New Roman" w:cs="Arial" w:ascii="Arial" w:hAnsi="Arial"/>
          <w:lang w:eastAsia="hr-HR"/>
        </w:rPr>
        <w:t xml:space="preserve">ora, koja je idealna kulisa za veselo druženje s vršnjacima i stvaranje prijateljstava, </w:t>
      </w:r>
      <w:r>
        <w:rPr>
          <w:rFonts w:eastAsia="Times New Roman" w:cs="Arial" w:ascii="Arial" w:hAnsi="Arial"/>
          <w:lang w:eastAsia="hr-HR"/>
        </w:rPr>
        <w:t xml:space="preserve">te </w:t>
      </w:r>
      <w:r>
        <w:rPr>
          <w:rFonts w:eastAsia="Times New Roman" w:cs="Arial" w:ascii="Arial" w:hAnsi="Arial"/>
          <w:lang w:eastAsia="hr-HR"/>
        </w:rPr>
        <w:t>boravak u prirodi i upoznavanje svih njezinih ljepota.</w:t>
      </w:r>
    </w:p>
    <w:p>
      <w:pPr>
        <w:pStyle w:val="Normal"/>
        <w:spacing w:lineRule="auto" w:line="240" w:beforeAutospacing="1" w:afterAutospacing="1"/>
        <w:jc w:val="both"/>
        <w:rPr>
          <w:rFonts w:ascii="Arial" w:hAnsi="Arial" w:eastAsia="Times New Roman" w:cs="Arial"/>
          <w:lang w:eastAsia="hr-HR"/>
        </w:rPr>
      </w:pPr>
      <w:r>
        <w:rPr>
          <w:rFonts w:eastAsia="Times New Roman" w:cs="Arial" w:ascii="Arial" w:hAnsi="Arial"/>
          <w:lang w:eastAsia="hr-HR"/>
        </w:rPr>
        <w:t>Naši su se učenici 3. a i b razreda, 4.a razreda i trećeg i četvrtog razreda PO Ljubitovica razreda sa svojim učiteljicama Dianom Pajčić, Ivanom Brčić, Anitom Hrabar, Tanjom Roso,  Majom Muštra i asistenticom Jadrankom Hrabar, 14. veljače, autobusom  zaputili prema Gorskom kotaru, Ravnoj Gori.</w:t>
      </w:r>
    </w:p>
    <w:p>
      <w:pPr>
        <w:pStyle w:val="Normal"/>
        <w:spacing w:lineRule="auto" w:line="240" w:beforeAutospacing="1" w:afterAutospacing="1"/>
        <w:jc w:val="both"/>
        <w:rPr>
          <w:rFonts w:ascii="Arial" w:hAnsi="Arial" w:eastAsia="Times New Roman" w:cs="Arial"/>
          <w:lang w:eastAsia="hr-HR"/>
        </w:rPr>
      </w:pPr>
      <w:r>
        <w:rPr>
          <w:rFonts w:eastAsia="Times New Roman" w:cs="Arial" w:ascii="Arial" w:hAnsi="Arial"/>
          <w:lang w:eastAsia="hr-HR"/>
        </w:rPr>
        <w:t xml:space="preserve">Autobus smo ispunili veselim usklicima oduševljenja. Prva „stanica“ na našem putu je  </w:t>
      </w:r>
      <w:r>
        <w:rPr>
          <w:rFonts w:cs="Arial" w:ascii="Arial" w:hAnsi="Arial"/>
        </w:rPr>
        <w:t>bila  dolina rijeke Gacke..</w:t>
      </w:r>
      <w:r>
        <w:rPr>
          <w:rFonts w:cs="Open Sans" w:ascii="Open Sans" w:hAnsi="Open Sans"/>
          <w:color w:val="212121"/>
          <w:sz w:val="29"/>
          <w:szCs w:val="29"/>
        </w:rPr>
        <w:t xml:space="preserve"> </w:t>
      </w:r>
      <w:r>
        <w:rPr>
          <w:rStyle w:val="Strong"/>
          <w:rFonts w:cs="Arial" w:ascii="Arial" w:hAnsi="Arial"/>
          <w:b w:val="false"/>
          <w:bCs w:val="false"/>
          <w:color w:val="212121"/>
        </w:rPr>
        <w:t>Rijeka Gacka</w:t>
      </w:r>
      <w:r>
        <w:rPr>
          <w:rFonts w:cs="Arial" w:ascii="Arial" w:hAnsi="Arial"/>
          <w:color w:val="212121"/>
        </w:rPr>
        <w:t> je jedna od najljepših hrvatskih rijeka. O</w:t>
      </w:r>
      <w:r>
        <w:rPr>
          <w:rFonts w:cs="Arial" w:ascii="Arial" w:hAnsi="Arial"/>
        </w:rPr>
        <w:t>biluje brojnim izvorima, od kojih su najpoznatiji Tonkovića vrilo, Majerovo vrilo i Klanac. Posjetili smo  Majerov mlin i stare mlinice u kojima se nekad mljelo žito. Stari mlinar nam je prezentirao rad mlinica i dobivanja brašna...učenici su ručali u Otočcu.</w:t>
      </w:r>
      <w:r>
        <w:rPr>
          <w:rFonts w:cs="Open Sans" w:ascii="Open Sans" w:hAnsi="Open Sans"/>
          <w:color w:val="777777"/>
          <w:sz w:val="21"/>
          <w:szCs w:val="21"/>
          <w:shd w:fill="FFFFFF" w:val="clear"/>
        </w:rPr>
        <w:t xml:space="preserve"> </w:t>
      </w:r>
      <w:r>
        <w:rPr>
          <w:rFonts w:cs="Arial" w:ascii="Arial" w:hAnsi="Arial"/>
          <w:shd w:fill="FFFFFF" w:val="clear"/>
        </w:rPr>
        <w:t>Otočac je središte Gacke. Spada u jedno od najstarijih naselja sa hrvatskim življem. Prvi puta spominje se na Bašćanskoj ploči s kraja 11. stoljeća (1100. g.), tom ugaonom kamenom spomeniku hrvatske pismenosti i kulture. Otočac svoj naziv i opstanak duguje riječnom otoku. Otočac je sve do 18. st. bio smješten na prirodnom otočiću usred rijeke Gacke. Nastavili smo svoj put, p</w:t>
      </w:r>
      <w:r>
        <w:rPr>
          <w:rFonts w:cs="Arial" w:ascii="Arial" w:hAnsi="Arial"/>
        </w:rPr>
        <w:t xml:space="preserve">o dolasku u Ravnu Goru i smještaja u hotel odmah smo pohrlili na snijeg. </w:t>
      </w:r>
      <w:r>
        <w:rPr>
          <w:rFonts w:eastAsia="Times New Roman" w:cs="Arial" w:ascii="Arial" w:hAnsi="Arial"/>
          <w:lang w:eastAsia="hr-HR"/>
        </w:rPr>
        <w:t>Grudali smo se, trčali, smijali i dječjom cikom i vriskom probudili pomalo uspavane stanovnike Ravne Gore nenaviknute na ovaj nesvakidašnji prizor. Po dolasku u hotel dočekalo ih je ljubazno osoblje i topl</w:t>
      </w:r>
      <w:r>
        <w:rPr>
          <w:rFonts w:eastAsia="Times New Roman" w:cs="Arial" w:ascii="Arial" w:hAnsi="Arial"/>
          <w:lang w:eastAsia="hr-HR"/>
        </w:rPr>
        <w:t xml:space="preserve">a </w:t>
      </w:r>
      <w:r>
        <w:rPr>
          <w:rFonts w:eastAsia="Times New Roman" w:cs="Arial" w:ascii="Arial" w:hAnsi="Arial"/>
          <w:lang w:eastAsia="hr-HR"/>
        </w:rPr>
        <w:t>večera.</w:t>
      </w:r>
    </w:p>
    <w:p>
      <w:pPr>
        <w:pStyle w:val="Normal"/>
        <w:spacing w:lineRule="auto" w:line="240" w:beforeAutospacing="1" w:afterAutospacing="1"/>
        <w:jc w:val="both"/>
        <w:rPr>
          <w:rFonts w:ascii="Arial" w:hAnsi="Arial" w:eastAsia="Times New Roman" w:cs="Arial"/>
          <w:lang w:eastAsia="hr-HR"/>
        </w:rPr>
      </w:pPr>
      <w:r>
        <w:rPr>
          <w:rFonts w:eastAsia="Times New Roman" w:cs="Arial" w:ascii="Arial" w:hAnsi="Arial"/>
          <w:lang w:eastAsia="hr-HR"/>
        </w:rPr>
        <w:t xml:space="preserve">Sutradan smo krenuli u </w:t>
      </w:r>
      <w:r>
        <w:rPr>
          <w:rFonts w:cs="Arial" w:ascii="Arial" w:hAnsi="Arial"/>
        </w:rPr>
        <w:t>istraživanje šume i bili smo spremni za razne aktivnosti na snijegu.</w:t>
      </w:r>
      <w:r>
        <w:rPr>
          <w:rFonts w:eastAsia="Times New Roman" w:cs="Arial" w:ascii="Arial" w:hAnsi="Arial"/>
          <w:lang w:eastAsia="hr-HR"/>
        </w:rPr>
        <w:t xml:space="preserve"> </w:t>
      </w:r>
      <w:r>
        <w:rPr>
          <w:rFonts w:cs="Arial" w:ascii="Arial" w:hAnsi="Arial"/>
        </w:rPr>
        <w:t xml:space="preserve">Nakon doručka otišli smo u  Lokve, u zaštićenu Park šumu Golubinjak. Razgledavali smo park i šetali poučnom stazom kroz šumu jela i smreka u pratnji stručne osobe – vodiča. Nakon obilaska, slobodno vrijeme smo proveli u igri na snijegu. Nastavili smo se voziti prema Delnicama, središnjem i najvećem naselju Gorskog kotara koje pokriva središnji prostor goranske visoravni. Obišli smo naselje: crkvu sv. Ivana Krstitelja, staru skijašku skakaonicu,  prošetali se </w:t>
      </w:r>
      <w:r>
        <w:rPr>
          <w:rFonts w:cs="Arial" w:ascii="Arial" w:hAnsi="Arial"/>
        </w:rPr>
        <w:t>P</w:t>
      </w:r>
      <w:r>
        <w:rPr>
          <w:rFonts w:cs="Arial" w:ascii="Arial" w:hAnsi="Arial"/>
        </w:rPr>
        <w:t xml:space="preserve">arkom kralja Tomislava, nastavkom obližnje park šume, u kojem se nalazi sunčani sat. </w:t>
      </w:r>
      <w:r>
        <w:rPr>
          <w:rFonts w:eastAsia="Times New Roman" w:cs="Arial" w:ascii="Arial" w:hAnsi="Arial"/>
          <w:lang w:eastAsia="hr-HR"/>
        </w:rPr>
        <w:t xml:space="preserve">Posjetili su Park-šumu Japlenški vrh te hranili jelene lopatare koji obitavaju u gateru napravljenom u sklopu šume. </w:t>
      </w:r>
      <w:r>
        <w:rPr>
          <w:rFonts w:cs="Arial" w:ascii="Arial" w:hAnsi="Arial"/>
        </w:rPr>
        <w:t>Vratili smo  se u hotel, na ručak. Poslijepodne smo  imali radionice u hotelu, nakon gledanja igranog filma Vlak u snijegu. Nakon tople i ukusne večere imali smo zabavni program</w:t>
      </w:r>
    </w:p>
    <w:p>
      <w:pPr>
        <w:pStyle w:val="Normal"/>
        <w:spacing w:lineRule="auto" w:line="240" w:beforeAutospacing="1" w:afterAutospacing="1"/>
        <w:jc w:val="both"/>
        <w:rPr>
          <w:rFonts w:ascii="Arial" w:hAnsi="Arial" w:cs="Arial"/>
        </w:rPr>
      </w:pPr>
      <w:r>
        <w:rPr>
          <w:rFonts w:cs="Arial" w:ascii="Arial" w:hAnsi="Arial"/>
        </w:rPr>
        <w:t xml:space="preserve">Treći dan naše snježne avanture </w:t>
      </w:r>
      <w:r>
        <w:rPr>
          <w:rFonts w:cs="Arial" w:ascii="Arial" w:hAnsi="Arial"/>
        </w:rPr>
        <w:t>poslije</w:t>
      </w:r>
      <w:r>
        <w:rPr>
          <w:rFonts w:cs="Arial" w:ascii="Arial" w:hAnsi="Arial"/>
        </w:rPr>
        <w:t xml:space="preserve"> doručka otišli smo  u Fužine. Prošetali smo središtem prekrasnog gradića i posjetili špilju Vrelo koja je otkrivena 1950. godine. Stara je 3,5-4 milijuna godina, a starost siga se procjenjuje na 500000-600000 godina. Slobodno vrijeme smo iskoristili za  šetnju uz jezero Bajer. Jezero Bajer najstarije je akumulacijsko jezero fužinskog kraja koje je izuzetno bogato vodom. Da bi se ta silna količina vode zadržala i iskoristila, u Fužinama su izgrađena tri akumulacijska jezera – Bajer, Lepenica i Potkoš. Bajer je izgrađen pedesetih godina prošloga stoljeća izgradnjom brane tik uz naselje Fužine.. Jezero je prosječne dubine od 2 do 7 metara. Oko jezera vodi atraktivna šetnica duga 6 km. </w:t>
      </w:r>
      <w:r>
        <w:rPr>
          <w:rFonts w:eastAsia="Times New Roman" w:cs="Arial" w:ascii="Arial" w:hAnsi="Arial"/>
          <w:lang w:eastAsia="hr-HR"/>
        </w:rPr>
        <w:t xml:space="preserve">Nakon posjeta Fužinama uputili su se u Muzej velikih zvijeri, koji je smješten uz </w:t>
      </w:r>
      <w:r>
        <w:rPr>
          <w:rFonts w:cs="Arial" w:ascii="Arial" w:hAnsi="Arial"/>
        </w:rPr>
        <w:t xml:space="preserve">već poznati dvorac Stara Sušica u istoimenom mjestu pokraj Ravne Gore. </w:t>
      </w:r>
      <w:r>
        <w:rPr>
          <w:rFonts w:eastAsia="Times New Roman" w:cs="Arial" w:ascii="Arial" w:hAnsi="Arial"/>
          <w:lang w:eastAsia="hr-HR"/>
        </w:rPr>
        <w:t>U njemu s</w:t>
      </w:r>
      <w:r>
        <w:rPr>
          <w:rFonts w:cs="Arial" w:ascii="Arial" w:hAnsi="Arial"/>
        </w:rPr>
        <w:t>mo</w:t>
      </w:r>
      <w:r>
        <w:rPr>
          <w:rFonts w:eastAsia="Times New Roman" w:cs="Arial" w:ascii="Arial" w:hAnsi="Arial"/>
          <w:lang w:eastAsia="hr-HR"/>
        </w:rPr>
        <w:t xml:space="preserve"> upoznali tri velike zvijeri Gorskog kotara: medvjeda, vuka i risa. Naučili s</w:t>
      </w:r>
      <w:r>
        <w:rPr>
          <w:rFonts w:cs="Arial" w:ascii="Arial" w:hAnsi="Arial"/>
        </w:rPr>
        <w:t>mo</w:t>
      </w:r>
      <w:r>
        <w:rPr>
          <w:rFonts w:eastAsia="Times New Roman" w:cs="Arial" w:ascii="Arial" w:hAnsi="Arial"/>
          <w:lang w:eastAsia="hr-HR"/>
        </w:rPr>
        <w:t xml:space="preserve"> najvažnija obilježja i navike ovih fascinantnih stvorenja. Podsjetili s</w:t>
      </w:r>
      <w:r>
        <w:rPr>
          <w:rFonts w:cs="Arial" w:ascii="Arial" w:hAnsi="Arial"/>
        </w:rPr>
        <w:t>mo</w:t>
      </w:r>
      <w:r>
        <w:rPr>
          <w:rFonts w:eastAsia="Times New Roman" w:cs="Arial" w:ascii="Arial" w:hAnsi="Arial"/>
          <w:lang w:eastAsia="hr-HR"/>
        </w:rPr>
        <w:t xml:space="preserve"> se da svoj životni prostor dijel</w:t>
      </w:r>
      <w:r>
        <w:rPr>
          <w:rFonts w:cs="Arial" w:ascii="Arial" w:hAnsi="Arial"/>
        </w:rPr>
        <w:t>imo</w:t>
      </w:r>
      <w:r>
        <w:rPr>
          <w:rFonts w:eastAsia="Times New Roman" w:cs="Arial" w:ascii="Arial" w:hAnsi="Arial"/>
          <w:lang w:eastAsia="hr-HR"/>
        </w:rPr>
        <w:t xml:space="preserve"> s drugim bićima i da</w:t>
      </w:r>
      <w:r>
        <w:rPr>
          <w:rFonts w:cs="Arial" w:ascii="Arial" w:hAnsi="Arial"/>
        </w:rPr>
        <w:t xml:space="preserve"> se</w:t>
      </w:r>
      <w:r>
        <w:rPr>
          <w:rFonts w:eastAsia="Times New Roman" w:cs="Arial" w:ascii="Arial" w:hAnsi="Arial"/>
          <w:lang w:eastAsia="hr-HR"/>
        </w:rPr>
        <w:t xml:space="preserve"> mora</w:t>
      </w:r>
      <w:r>
        <w:rPr>
          <w:rFonts w:cs="Arial" w:ascii="Arial" w:hAnsi="Arial"/>
        </w:rPr>
        <w:t>mo</w:t>
      </w:r>
      <w:r>
        <w:rPr>
          <w:rFonts w:eastAsia="Times New Roman" w:cs="Arial" w:ascii="Arial" w:hAnsi="Arial"/>
          <w:lang w:eastAsia="hr-HR"/>
        </w:rPr>
        <w:t xml:space="preserve"> naučiti suživotu s prirodom, šumom i njezinim stvorenjima.</w:t>
      </w:r>
      <w:r>
        <w:rPr>
          <w:rFonts w:cs="Arial" w:ascii="Arial" w:hAnsi="Arial"/>
        </w:rPr>
        <w:t xml:space="preserve"> </w:t>
      </w:r>
    </w:p>
    <w:p>
      <w:pPr>
        <w:pStyle w:val="Normal"/>
        <w:spacing w:lineRule="auto" w:line="240" w:beforeAutospacing="1" w:afterAutospacing="1"/>
        <w:jc w:val="both"/>
        <w:rPr>
          <w:rFonts w:ascii="Arial" w:hAnsi="Arial" w:eastAsia="Times New Roman" w:cs="Arial"/>
          <w:lang w:eastAsia="hr-HR"/>
        </w:rPr>
      </w:pPr>
      <w:r>
        <w:rPr>
          <w:rFonts w:eastAsia="Times New Roman" w:cs="Arial" w:ascii="Arial" w:hAnsi="Arial"/>
          <w:lang w:eastAsia="hr-HR"/>
        </w:rPr>
        <w:t xml:space="preserve">Po povratku u </w:t>
      </w:r>
      <w:r>
        <w:rPr>
          <w:rFonts w:cs="Arial" w:ascii="Arial" w:hAnsi="Arial"/>
        </w:rPr>
        <w:t>hotel</w:t>
      </w:r>
      <w:r>
        <w:rPr>
          <w:rFonts w:eastAsia="Times New Roman" w:cs="Arial" w:ascii="Arial" w:hAnsi="Arial"/>
          <w:lang w:eastAsia="hr-HR"/>
        </w:rPr>
        <w:t xml:space="preserve"> </w:t>
      </w:r>
      <w:r>
        <w:rPr>
          <w:rFonts w:cs="Arial" w:ascii="Arial" w:hAnsi="Arial"/>
        </w:rPr>
        <w:t xml:space="preserve">dočekao nas je </w:t>
      </w:r>
      <w:r>
        <w:rPr>
          <w:rFonts w:cs="Arial" w:ascii="Arial" w:hAnsi="Arial"/>
        </w:rPr>
        <w:t xml:space="preserve">slasan </w:t>
      </w:r>
      <w:r>
        <w:rPr>
          <w:rFonts w:cs="Arial" w:ascii="Arial" w:hAnsi="Arial"/>
        </w:rPr>
        <w:t xml:space="preserve"> ručak, nakon što smo se malo odmorili,</w:t>
      </w:r>
      <w:r>
        <w:rPr>
          <w:rFonts w:eastAsia="Times New Roman" w:cs="Arial" w:ascii="Arial" w:hAnsi="Arial"/>
          <w:lang w:eastAsia="hr-HR"/>
        </w:rPr>
        <w:t xml:space="preserve"> te </w:t>
      </w:r>
      <w:r>
        <w:rPr>
          <w:rFonts w:cs="Arial" w:ascii="Arial" w:hAnsi="Arial"/>
        </w:rPr>
        <w:t xml:space="preserve">se </w:t>
      </w:r>
      <w:r>
        <w:rPr>
          <w:rFonts w:eastAsia="Times New Roman" w:cs="Arial" w:ascii="Arial" w:hAnsi="Arial"/>
          <w:lang w:eastAsia="hr-HR"/>
        </w:rPr>
        <w:t>zaputili prema Delnicama</w:t>
      </w:r>
      <w:r>
        <w:rPr>
          <w:rFonts w:cs="Arial" w:ascii="Arial" w:hAnsi="Arial"/>
        </w:rPr>
        <w:t xml:space="preserve">, </w:t>
      </w:r>
      <w:r>
        <w:rPr>
          <w:rFonts w:eastAsia="Times New Roman" w:cs="Arial" w:ascii="Arial" w:hAnsi="Arial"/>
          <w:lang w:eastAsia="hr-HR"/>
        </w:rPr>
        <w:t>svoju avanturu nastavili na klizalištu. Klizalište je zapravo dvorana koja ima dvojaku funkciju: u zimskim mjesecima postaje klizačka arena, a ostatak godine pogodna je za održavanje raznih dvoransko sportskih događanja. Neki su se od naših učenika</w:t>
      </w:r>
      <w:r>
        <w:rPr>
          <w:rFonts w:cs="Arial" w:ascii="Arial" w:hAnsi="Arial"/>
        </w:rPr>
        <w:t>, a i učiteljica,</w:t>
      </w:r>
      <w:r>
        <w:rPr>
          <w:rFonts w:eastAsia="Times New Roman" w:cs="Arial" w:ascii="Arial" w:hAnsi="Arial"/>
          <w:lang w:eastAsia="hr-HR"/>
        </w:rPr>
        <w:t xml:space="preserve"> pokazali kao vrsni klizači</w:t>
      </w:r>
      <w:r>
        <w:rPr>
          <w:rFonts w:cs="Arial" w:ascii="Arial" w:hAnsi="Arial"/>
        </w:rPr>
        <w:t xml:space="preserve">. </w:t>
      </w:r>
      <w:r>
        <w:rPr>
          <w:rFonts w:eastAsia="Times New Roman" w:cs="Arial" w:ascii="Arial" w:hAnsi="Arial"/>
          <w:lang w:eastAsia="hr-HR"/>
        </w:rPr>
        <w:t>Večer smo proveli zabavljajući i natječući se u pjevanju, plesanju, najboljoj frizuri…</w:t>
      </w:r>
    </w:p>
    <w:p>
      <w:pPr>
        <w:pStyle w:val="Normal"/>
        <w:spacing w:lineRule="auto" w:line="240" w:beforeAutospacing="1" w:afterAutospacing="1"/>
        <w:jc w:val="both"/>
        <w:rPr>
          <w:rFonts w:ascii="Arial" w:hAnsi="Arial" w:cs="Arial"/>
        </w:rPr>
      </w:pPr>
      <w:r>
        <w:rPr>
          <w:rFonts w:eastAsia="Times New Roman" w:cs="Arial" w:ascii="Arial" w:hAnsi="Arial"/>
          <w:lang w:eastAsia="hr-HR"/>
        </w:rPr>
        <w:t>Zadnji dan snježne  avanture započeo je pakiranjem k</w:t>
      </w:r>
      <w:r>
        <w:rPr>
          <w:rFonts w:eastAsia="Times New Roman" w:cs="Arial" w:ascii="Arial" w:hAnsi="Arial"/>
          <w:lang w:eastAsia="hr-HR"/>
        </w:rPr>
        <w:t>u</w:t>
      </w:r>
      <w:r>
        <w:rPr>
          <w:rFonts w:eastAsia="Times New Roman" w:cs="Arial" w:ascii="Arial" w:hAnsi="Arial"/>
          <w:lang w:eastAsia="hr-HR"/>
        </w:rPr>
        <w:t xml:space="preserve">fera i  doručkom za oproštaj od Gorskog </w:t>
      </w:r>
      <w:r>
        <w:rPr>
          <w:rFonts w:eastAsia="Times New Roman" w:cs="Arial" w:ascii="Arial" w:hAnsi="Arial"/>
          <w:lang w:eastAsia="hr-HR"/>
        </w:rPr>
        <w:t>k</w:t>
      </w:r>
      <w:r>
        <w:rPr>
          <w:rFonts w:eastAsia="Times New Roman" w:cs="Arial" w:ascii="Arial" w:hAnsi="Arial"/>
          <w:lang w:eastAsia="hr-HR"/>
        </w:rPr>
        <w:t xml:space="preserve">otara. Na povratku kući posjetili smo zavičaj bajki, grad Ogulin. Prošetali smo se gradom, posjetili Zavičajni muzej grada Ogulina te naučili ponešto o njegovu nastanku i važnosti za hrvatsku vojnu povijest. Ovaj bajkoviti grad je bio inspiracija našoj velikoj Ivani Brlić Mažuranić koja je u svojim djelima na maštovit način opisala njegovu prošlosti i bogato kulturno nasljeđe. Prošetali smo do Đulinog ponora, kanjona u središtu grada gdje rijeka Dobra završava svoj tok, a uz koji se veže legenda o nesretnoj ljubavi lijepe djevojke Đule i kapetana Milana. Nastavili smo autoputom prema gradu Gospiću, gdje je učenike dočekao topao i ukusan ručak. Bili smo spremni za završnu avanturu. Posjetili smo </w:t>
      </w:r>
      <w:r>
        <w:rPr>
          <w:rFonts w:cs="Arial" w:ascii="Arial" w:hAnsi="Arial"/>
        </w:rPr>
        <w:t xml:space="preserve">jedinstveni pećinski park Grabovača. kompleks se sastoji od čak osam špilja, jedne jame i više poučnih staza, a najljepša i najposjećenija među njima je špilja Samograd. Ulaz u špilju podsjeća na katedralu, a posjetitelji se cijelom dužinom kreću po stepenicama ručno uklesanim u sigovinu. Osim speleoloških objekata, park je stanište brojnim ugroženim vrstama, a tu se nalaze i čak četiri izvora pitke vode, kao i rijeka Lika – najduža hrvatska ponornica. Uz edukatora obišli smo špilju Samograd i sudjelovali u radionici potrage za blagom. U predvečerje krećemo prema Gospiću gdje s nestrpljenjem očekujemo vlak iz Zagreba kojim ćemo putovati našim kućama. Na željezničkoj stanici dočekali su nas roditelji. </w:t>
      </w:r>
    </w:p>
    <w:p>
      <w:pPr>
        <w:pStyle w:val="Normal"/>
        <w:spacing w:lineRule="auto" w:line="240" w:beforeAutospacing="1" w:afterAutospacing="1"/>
        <w:jc w:val="both"/>
        <w:rPr>
          <w:rFonts w:ascii="Arial" w:hAnsi="Arial" w:eastAsia="Times New Roman" w:cs="Arial"/>
          <w:lang w:eastAsia="hr-HR"/>
        </w:rPr>
      </w:pPr>
      <w:r>
        <w:rPr>
          <w:rFonts w:cs="Arial" w:ascii="Arial" w:hAnsi="Arial"/>
        </w:rPr>
        <w:t xml:space="preserve">Naša škola je ove godine prvi put organizirala terensku nastavu, nastavu učenja u stvarnom  okruženju. Uz bogaćenje znanja iz prirode i društva, učenja o povijesti gorskih zavičaja, njihovom prirodno – geografskom smještaju, bogatom kulturnom nasljeđu i netaknutoj prirodi Gorskog kotara, uz neizostavnu tjelesnu aktivnost, učenici su mnogo naučili i o ponašanju i </w:t>
      </w:r>
      <w:r>
        <w:rPr>
          <w:rFonts w:eastAsia="Times New Roman" w:cs="Arial" w:ascii="Arial" w:hAnsi="Arial"/>
          <w:lang w:eastAsia="hr-HR"/>
        </w:rPr>
        <w:t>samoopstojnosti unutar razredne zajednice. Naučili su brinuti se jedan o drugom, razvijati svoje higijenske i radne navike, osamostaljivati se. Nadamo se da će se ovaj edukativni program ponavljati iz generacije u generaciju.</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Arial">
    <w:charset w:val="ee"/>
    <w:family w:val="roman"/>
    <w:pitch w:val="variable"/>
  </w:font>
  <w:font w:name="Open Sans">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30607"/>
    <w:rPr>
      <w:b/>
      <w:bCs/>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NormalWeb">
    <w:name w:val="Normal (Web)"/>
    <w:basedOn w:val="Normal"/>
    <w:uiPriority w:val="99"/>
    <w:unhideWhenUsed/>
    <w:qFormat/>
    <w:rsid w:val="004d4ca5"/>
    <w:pPr>
      <w:spacing w:lineRule="auto" w:line="240" w:beforeAutospacing="1" w:afterAutospacing="1"/>
    </w:pPr>
    <w:rPr>
      <w:rFonts w:ascii="Times New Roman" w:hAnsi="Times New Roman" w:eastAsia="Times New Roman" w:cs="Times New Roman"/>
      <w:sz w:val="24"/>
      <w:szCs w:val="24"/>
      <w:lang w:eastAsia="hr-H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LibreOffice/7.2.1.2$Windows_X86_64 LibreOffice_project/87b77fad49947c1441b67c559c339af8f3517e22</Application>
  <AppVersion>15.0000</AppVersion>
  <Pages>2</Pages>
  <Words>993</Words>
  <Characters>5525</Characters>
  <CharactersWithSpaces>6530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2023-02-27T07:36:00Z</dcterms:created>
  <dc:creator>Diana Pajčić</dc:creator>
  <dc:description/>
  <dc:language>hr-HR</dc:language>
  <cp:lastModifiedBy/>
  <dcterms:modified xsi:type="dcterms:W3CDTF">2023-02-27T20:46:01Z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