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BA" w:rsidRPr="002D7637" w:rsidRDefault="000E1DBA" w:rsidP="000E1DBA">
      <w:r w:rsidRPr="002D7637">
        <w:t xml:space="preserve">OSNOVNA ŠKOLA </w:t>
      </w:r>
    </w:p>
    <w:p w:rsidR="000E1DBA" w:rsidRPr="002D7637" w:rsidRDefault="000E1DBA" w:rsidP="000E1DBA">
      <w:r w:rsidRPr="002D7637">
        <w:t>KSAVERA ŠANDORA ĐALSKOG</w:t>
      </w:r>
    </w:p>
    <w:p w:rsidR="000E1DBA" w:rsidRPr="002D7637" w:rsidRDefault="000E1DBA" w:rsidP="000E1DBA">
      <w:r w:rsidRPr="002D7637">
        <w:t>DONJA ZELINA</w:t>
      </w:r>
    </w:p>
    <w:p w:rsidR="000E1DBA" w:rsidRPr="00955422" w:rsidRDefault="000E1DBA" w:rsidP="000E1DBA">
      <w:r w:rsidRPr="00955422">
        <w:t>KLASA:</w:t>
      </w:r>
      <w:r>
        <w:t>112-01/19-01/38</w:t>
      </w:r>
    </w:p>
    <w:p w:rsidR="000E1DBA" w:rsidRPr="00955422" w:rsidRDefault="000E1DBA" w:rsidP="000E1DBA">
      <w:r w:rsidRPr="00955422">
        <w:t>URBROJ:</w:t>
      </w:r>
      <w:r>
        <w:t>238-30-32-01-19-4</w:t>
      </w:r>
    </w:p>
    <w:p w:rsidR="000E1DBA" w:rsidRPr="00E1372E" w:rsidRDefault="000E1DBA" w:rsidP="000E1DBA">
      <w:pPr>
        <w:rPr>
          <w:color w:val="000000" w:themeColor="text1"/>
        </w:rPr>
      </w:pPr>
      <w:r w:rsidRPr="00E1372E">
        <w:rPr>
          <w:color w:val="000000" w:themeColor="text1"/>
        </w:rPr>
        <w:t xml:space="preserve">Donja Zelina, </w:t>
      </w:r>
      <w:r w:rsidR="00450BBE">
        <w:rPr>
          <w:color w:val="000000" w:themeColor="text1"/>
        </w:rPr>
        <w:t>11</w:t>
      </w:r>
      <w:bookmarkStart w:id="0" w:name="_GoBack"/>
      <w:bookmarkEnd w:id="0"/>
      <w:r>
        <w:rPr>
          <w:color w:val="000000" w:themeColor="text1"/>
        </w:rPr>
        <w:t>.11.2019</w:t>
      </w:r>
      <w:r w:rsidRPr="00E1372E">
        <w:rPr>
          <w:color w:val="000000" w:themeColor="text1"/>
        </w:rPr>
        <w:t>.</w:t>
      </w:r>
      <w:r>
        <w:rPr>
          <w:color w:val="000000" w:themeColor="text1"/>
        </w:rPr>
        <w:t xml:space="preserve"> godine</w:t>
      </w:r>
    </w:p>
    <w:p w:rsidR="007F6592" w:rsidRPr="00764352" w:rsidRDefault="007F6592" w:rsidP="007F6592">
      <w:pPr>
        <w:rPr>
          <w:b/>
          <w:sz w:val="24"/>
          <w:szCs w:val="24"/>
        </w:rPr>
      </w:pPr>
    </w:p>
    <w:p w:rsidR="007F6592" w:rsidRPr="00764352" w:rsidRDefault="007F6592" w:rsidP="007F6592">
      <w:pPr>
        <w:pStyle w:val="Tijeloteksta"/>
        <w:spacing w:before="4"/>
        <w:rPr>
          <w:b/>
        </w:rPr>
      </w:pPr>
    </w:p>
    <w:p w:rsidR="007F6592" w:rsidRPr="00764352" w:rsidRDefault="007F6592" w:rsidP="007F6592">
      <w:pPr>
        <w:pStyle w:val="Tijeloteksta"/>
        <w:rPr>
          <w:b/>
        </w:rPr>
      </w:pPr>
    </w:p>
    <w:p w:rsidR="007F6592" w:rsidRPr="00764352" w:rsidRDefault="007F6592" w:rsidP="007F6592">
      <w:pPr>
        <w:pStyle w:val="Tijeloteksta"/>
        <w:rPr>
          <w:b/>
        </w:rPr>
      </w:pPr>
    </w:p>
    <w:p w:rsidR="007F6592" w:rsidRPr="00764352" w:rsidRDefault="007F6592" w:rsidP="007F6592">
      <w:pPr>
        <w:pStyle w:val="Tijeloteksta"/>
        <w:spacing w:before="9"/>
        <w:rPr>
          <w:b/>
        </w:rPr>
      </w:pPr>
    </w:p>
    <w:p w:rsidR="007F6592" w:rsidRPr="00764352" w:rsidRDefault="007F6592" w:rsidP="007F6592">
      <w:pPr>
        <w:ind w:left="3081"/>
        <w:rPr>
          <w:b/>
          <w:sz w:val="24"/>
          <w:szCs w:val="24"/>
        </w:rPr>
      </w:pPr>
      <w:r w:rsidRPr="00764352">
        <w:rPr>
          <w:b/>
          <w:sz w:val="24"/>
          <w:szCs w:val="24"/>
        </w:rPr>
        <w:t>POZIV NA TESTIRANJE</w:t>
      </w:r>
    </w:p>
    <w:p w:rsidR="007F6592" w:rsidRPr="00764352" w:rsidRDefault="007F6592" w:rsidP="007F6592">
      <w:pPr>
        <w:pStyle w:val="Tijeloteksta"/>
        <w:spacing w:before="7"/>
        <w:rPr>
          <w:b/>
        </w:rPr>
      </w:pPr>
    </w:p>
    <w:p w:rsidR="007F6592" w:rsidRPr="00764352" w:rsidRDefault="007F6592" w:rsidP="007F6592">
      <w:pPr>
        <w:ind w:left="135" w:right="133"/>
        <w:rPr>
          <w:b/>
          <w:sz w:val="24"/>
          <w:szCs w:val="24"/>
        </w:rPr>
      </w:pPr>
      <w:r w:rsidRPr="00764352">
        <w:rPr>
          <w:b/>
          <w:sz w:val="24"/>
          <w:szCs w:val="24"/>
        </w:rPr>
        <w:t>kandidata za natječaj za radno mjesto učitelja/</w:t>
      </w:r>
      <w:proofErr w:type="spellStart"/>
      <w:r w:rsidRPr="00764352">
        <w:rPr>
          <w:b/>
          <w:sz w:val="24"/>
          <w:szCs w:val="24"/>
        </w:rPr>
        <w:t>ice</w:t>
      </w:r>
      <w:proofErr w:type="spellEnd"/>
      <w:r w:rsidRPr="00764352">
        <w:rPr>
          <w:b/>
          <w:sz w:val="24"/>
          <w:szCs w:val="24"/>
        </w:rPr>
        <w:t>:</w:t>
      </w:r>
    </w:p>
    <w:p w:rsidR="007F6592" w:rsidRPr="00764352" w:rsidRDefault="007F6592" w:rsidP="007F6592">
      <w:pPr>
        <w:ind w:left="135" w:right="133"/>
        <w:rPr>
          <w:b/>
          <w:sz w:val="24"/>
          <w:szCs w:val="24"/>
        </w:rPr>
      </w:pPr>
    </w:p>
    <w:p w:rsidR="007F6592" w:rsidRPr="00764352" w:rsidRDefault="007F6592" w:rsidP="007F2FE3">
      <w:pPr>
        <w:ind w:left="135" w:right="133"/>
        <w:rPr>
          <w:b/>
          <w:sz w:val="24"/>
          <w:szCs w:val="24"/>
        </w:rPr>
      </w:pPr>
      <w:r w:rsidRPr="00764352">
        <w:rPr>
          <w:b/>
          <w:sz w:val="24"/>
          <w:szCs w:val="24"/>
        </w:rPr>
        <w:t xml:space="preserve">- RAZREDNE NASTAVE  na određeno </w:t>
      </w:r>
      <w:r w:rsidR="007F2FE3" w:rsidRPr="00764352">
        <w:rPr>
          <w:b/>
          <w:sz w:val="24"/>
          <w:szCs w:val="24"/>
        </w:rPr>
        <w:t>ne</w:t>
      </w:r>
      <w:r w:rsidRPr="00764352">
        <w:rPr>
          <w:b/>
          <w:sz w:val="24"/>
          <w:szCs w:val="24"/>
        </w:rPr>
        <w:t>puno radno vrijeme</w:t>
      </w:r>
      <w:r w:rsidR="007F2FE3" w:rsidRPr="00764352">
        <w:rPr>
          <w:b/>
          <w:sz w:val="24"/>
          <w:szCs w:val="24"/>
        </w:rPr>
        <w:t xml:space="preserve"> od 20 sati tjedno</w:t>
      </w:r>
      <w:r w:rsidRPr="00764352">
        <w:rPr>
          <w:b/>
          <w:sz w:val="24"/>
          <w:szCs w:val="24"/>
        </w:rPr>
        <w:t xml:space="preserve">, 1 izvršitelj </w:t>
      </w:r>
    </w:p>
    <w:p w:rsidR="007F6592" w:rsidRPr="00764352" w:rsidRDefault="007F6592" w:rsidP="007F6592">
      <w:pPr>
        <w:ind w:left="135" w:right="133"/>
        <w:rPr>
          <w:b/>
          <w:sz w:val="24"/>
          <w:szCs w:val="24"/>
        </w:rPr>
      </w:pPr>
    </w:p>
    <w:p w:rsidR="007F6592" w:rsidRPr="00764352" w:rsidRDefault="007F6592" w:rsidP="007F6592">
      <w:pPr>
        <w:spacing w:line="276" w:lineRule="auto"/>
        <w:ind w:left="116" w:right="117"/>
        <w:jc w:val="both"/>
        <w:rPr>
          <w:b/>
          <w:sz w:val="24"/>
          <w:szCs w:val="24"/>
        </w:rPr>
      </w:pPr>
      <w:r w:rsidRPr="00764352">
        <w:rPr>
          <w:sz w:val="24"/>
          <w:szCs w:val="24"/>
        </w:rPr>
        <w:t xml:space="preserve">Temeljem čl. 11. Pravilnika o načinu i postupku zapošljavanja u Osnovnoj školi Ksavera Šandora </w:t>
      </w:r>
      <w:proofErr w:type="spellStart"/>
      <w:r w:rsidRPr="00764352">
        <w:rPr>
          <w:sz w:val="24"/>
          <w:szCs w:val="24"/>
        </w:rPr>
        <w:t>Đalskog</w:t>
      </w:r>
      <w:proofErr w:type="spellEnd"/>
      <w:r w:rsidRPr="00764352">
        <w:rPr>
          <w:sz w:val="24"/>
          <w:szCs w:val="24"/>
        </w:rPr>
        <w:t>, Donja Zelina, Povjerenstvo za postupak vrednovanja kandidata upućuje poziv na testiranje kandidatima koji</w:t>
      </w:r>
      <w:r w:rsidRPr="00764352">
        <w:rPr>
          <w:sz w:val="24"/>
          <w:szCs w:val="24"/>
          <w:u w:val="thick"/>
        </w:rPr>
        <w:t xml:space="preserve"> </w:t>
      </w:r>
      <w:r w:rsidRPr="00764352">
        <w:rPr>
          <w:b/>
          <w:sz w:val="24"/>
          <w:szCs w:val="24"/>
          <w:u w:val="thick"/>
        </w:rPr>
        <w:t>ispunjavaju formalne uvjete natječaja</w:t>
      </w:r>
      <w:r w:rsidRPr="00764352">
        <w:rPr>
          <w:b/>
          <w:sz w:val="24"/>
          <w:szCs w:val="24"/>
        </w:rPr>
        <w:t xml:space="preserve"> </w:t>
      </w:r>
      <w:r w:rsidRPr="00764352">
        <w:rPr>
          <w:sz w:val="24"/>
          <w:szCs w:val="24"/>
        </w:rPr>
        <w:t xml:space="preserve">za navedeno radno mjesto i koji su pravodobno dostavili </w:t>
      </w:r>
      <w:r w:rsidRPr="00764352">
        <w:rPr>
          <w:b/>
          <w:sz w:val="24"/>
          <w:szCs w:val="24"/>
          <w:u w:val="thick"/>
        </w:rPr>
        <w:t>potpunu i pravovaljanu dokumentaciju.</w:t>
      </w:r>
    </w:p>
    <w:p w:rsidR="007F6592" w:rsidRPr="00764352" w:rsidRDefault="007F6592" w:rsidP="007F6592">
      <w:pPr>
        <w:pStyle w:val="Tijeloteksta"/>
        <w:spacing w:before="1"/>
        <w:rPr>
          <w:b/>
        </w:rPr>
      </w:pPr>
    </w:p>
    <w:p w:rsidR="007F6592" w:rsidRPr="00764352" w:rsidRDefault="007F6592" w:rsidP="007F6592">
      <w:pPr>
        <w:pStyle w:val="Naslov1"/>
        <w:spacing w:before="92" w:line="242" w:lineRule="auto"/>
        <w:ind w:right="397"/>
        <w:rPr>
          <w:sz w:val="24"/>
          <w:szCs w:val="24"/>
        </w:rPr>
      </w:pPr>
      <w:r w:rsidRPr="00764352">
        <w:rPr>
          <w:sz w:val="24"/>
          <w:szCs w:val="24"/>
        </w:rPr>
        <w:t xml:space="preserve">Razgovor s kandidatima (intervju) će se obaviti u prostoru škole dana 15. studenog 2019. godine (petak) u </w:t>
      </w:r>
      <w:r w:rsidR="007F2FE3" w:rsidRPr="00764352">
        <w:rPr>
          <w:sz w:val="24"/>
          <w:szCs w:val="24"/>
        </w:rPr>
        <w:t>8,30</w:t>
      </w:r>
      <w:r w:rsidRPr="00764352">
        <w:rPr>
          <w:sz w:val="24"/>
          <w:szCs w:val="24"/>
        </w:rPr>
        <w:t xml:space="preserve"> sati za kandidate:</w:t>
      </w:r>
    </w:p>
    <w:p w:rsidR="007F6592" w:rsidRPr="00764352" w:rsidRDefault="007F6592" w:rsidP="007F6592">
      <w:pPr>
        <w:pStyle w:val="Tijeloteksta"/>
      </w:pPr>
    </w:p>
    <w:tbl>
      <w:tblPr>
        <w:tblStyle w:val="TableNormal"/>
        <w:tblW w:w="9219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7157"/>
        <w:gridCol w:w="2062"/>
      </w:tblGrid>
      <w:tr w:rsidR="007F6592" w:rsidRPr="00764352" w:rsidTr="00AE2B56">
        <w:trPr>
          <w:gridAfter w:val="1"/>
          <w:wAfter w:w="2062" w:type="dxa"/>
          <w:trHeight w:val="498"/>
        </w:trPr>
        <w:tc>
          <w:tcPr>
            <w:tcW w:w="7157" w:type="dxa"/>
          </w:tcPr>
          <w:p w:rsidR="007F2FE3" w:rsidRPr="00764352" w:rsidRDefault="007F2FE3" w:rsidP="007F659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764352">
              <w:rPr>
                <w:sz w:val="24"/>
                <w:szCs w:val="24"/>
              </w:rPr>
              <w:t>Danijela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Frljak</w:t>
            </w:r>
            <w:proofErr w:type="spellEnd"/>
          </w:p>
          <w:p w:rsidR="007F6592" w:rsidRPr="00764352" w:rsidRDefault="007F6592" w:rsidP="007F659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64352">
              <w:rPr>
                <w:sz w:val="24"/>
                <w:szCs w:val="24"/>
              </w:rPr>
              <w:t xml:space="preserve">Nino </w:t>
            </w:r>
            <w:proofErr w:type="spellStart"/>
            <w:r w:rsidRPr="00764352">
              <w:rPr>
                <w:sz w:val="24"/>
                <w:szCs w:val="24"/>
              </w:rPr>
              <w:t>Bašek</w:t>
            </w:r>
            <w:proofErr w:type="spellEnd"/>
          </w:p>
          <w:p w:rsidR="007F6592" w:rsidRPr="00764352" w:rsidRDefault="007F6592" w:rsidP="007F659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764352">
              <w:rPr>
                <w:sz w:val="24"/>
                <w:szCs w:val="24"/>
              </w:rPr>
              <w:t>Željka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Hrg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Senić</w:t>
            </w:r>
            <w:proofErr w:type="spellEnd"/>
          </w:p>
          <w:p w:rsidR="007F6592" w:rsidRPr="00764352" w:rsidRDefault="007F6592" w:rsidP="007F659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764352">
              <w:rPr>
                <w:sz w:val="24"/>
                <w:szCs w:val="24"/>
              </w:rPr>
              <w:t>Ivona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Hustić</w:t>
            </w:r>
            <w:proofErr w:type="spellEnd"/>
          </w:p>
          <w:p w:rsidR="007F6592" w:rsidRPr="00764352" w:rsidRDefault="007F6592" w:rsidP="007F2FE3">
            <w:pPr>
              <w:pStyle w:val="TableParagraph"/>
              <w:ind w:left="467"/>
              <w:rPr>
                <w:sz w:val="24"/>
                <w:szCs w:val="24"/>
              </w:rPr>
            </w:pPr>
          </w:p>
          <w:p w:rsidR="007F6592" w:rsidRPr="00764352" w:rsidRDefault="007F6592" w:rsidP="00AE2B5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6592" w:rsidRPr="00764352" w:rsidTr="00AE2B56">
        <w:trPr>
          <w:trHeight w:val="497"/>
        </w:trPr>
        <w:tc>
          <w:tcPr>
            <w:tcW w:w="9219" w:type="dxa"/>
            <w:gridSpan w:val="2"/>
          </w:tcPr>
          <w:p w:rsidR="007F6592" w:rsidRPr="00764352" w:rsidRDefault="007F6592" w:rsidP="00AE2B56">
            <w:pPr>
              <w:pStyle w:val="TableParagraph"/>
              <w:spacing w:before="83"/>
              <w:rPr>
                <w:sz w:val="24"/>
                <w:szCs w:val="24"/>
              </w:rPr>
            </w:pPr>
            <w:proofErr w:type="spellStart"/>
            <w:r w:rsidRPr="00764352">
              <w:rPr>
                <w:sz w:val="24"/>
                <w:szCs w:val="24"/>
              </w:rPr>
              <w:t>Za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kandidata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koji</w:t>
            </w:r>
            <w:proofErr w:type="spellEnd"/>
            <w:r w:rsidRPr="00764352">
              <w:rPr>
                <w:sz w:val="24"/>
                <w:szCs w:val="24"/>
              </w:rPr>
              <w:t xml:space="preserve"> se ne </w:t>
            </w:r>
            <w:proofErr w:type="spellStart"/>
            <w:r w:rsidRPr="00764352">
              <w:rPr>
                <w:sz w:val="24"/>
                <w:szCs w:val="24"/>
              </w:rPr>
              <w:t>odazove</w:t>
            </w:r>
            <w:proofErr w:type="spellEnd"/>
            <w:r w:rsidRPr="00764352">
              <w:rPr>
                <w:sz w:val="24"/>
                <w:szCs w:val="24"/>
              </w:rPr>
              <w:t xml:space="preserve">  </w:t>
            </w:r>
            <w:proofErr w:type="spellStart"/>
            <w:r w:rsidRPr="00764352">
              <w:rPr>
                <w:sz w:val="24"/>
                <w:szCs w:val="24"/>
              </w:rPr>
              <w:t>pozivu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na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razgovor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smatra</w:t>
            </w:r>
            <w:proofErr w:type="spellEnd"/>
            <w:r w:rsidRPr="00764352">
              <w:rPr>
                <w:sz w:val="24"/>
                <w:szCs w:val="24"/>
              </w:rPr>
              <w:t xml:space="preserve"> se da je </w:t>
            </w:r>
            <w:proofErr w:type="spellStart"/>
            <w:r w:rsidRPr="00764352">
              <w:rPr>
                <w:sz w:val="24"/>
                <w:szCs w:val="24"/>
              </w:rPr>
              <w:t>odustao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od</w:t>
            </w:r>
            <w:proofErr w:type="spellEnd"/>
            <w:r w:rsidRPr="00764352">
              <w:rPr>
                <w:sz w:val="24"/>
                <w:szCs w:val="24"/>
              </w:rPr>
              <w:t xml:space="preserve"> </w:t>
            </w:r>
            <w:proofErr w:type="spellStart"/>
            <w:r w:rsidRPr="00764352">
              <w:rPr>
                <w:sz w:val="24"/>
                <w:szCs w:val="24"/>
              </w:rPr>
              <w:t>natječaja</w:t>
            </w:r>
            <w:proofErr w:type="spellEnd"/>
            <w:r w:rsidRPr="00764352">
              <w:rPr>
                <w:sz w:val="24"/>
                <w:szCs w:val="24"/>
              </w:rPr>
              <w:t>.</w:t>
            </w:r>
          </w:p>
        </w:tc>
      </w:tr>
      <w:tr w:rsidR="007F6592" w:rsidRPr="00764352" w:rsidTr="00AE2B56">
        <w:trPr>
          <w:trHeight w:val="406"/>
        </w:trPr>
        <w:tc>
          <w:tcPr>
            <w:tcW w:w="9219" w:type="dxa"/>
            <w:gridSpan w:val="2"/>
          </w:tcPr>
          <w:p w:rsidR="007F6592" w:rsidRPr="00764352" w:rsidRDefault="007F6592" w:rsidP="00AE2B56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</w:tr>
    </w:tbl>
    <w:p w:rsidR="00764352" w:rsidRPr="00764352" w:rsidRDefault="007F2FE3" w:rsidP="00764352">
      <w:pPr>
        <w:pStyle w:val="Default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  </w:t>
      </w:r>
    </w:p>
    <w:p w:rsidR="007F6592" w:rsidRPr="00764352" w:rsidRDefault="00764352" w:rsidP="00764352">
      <w:pPr>
        <w:spacing w:line="302" w:lineRule="exact"/>
        <w:rPr>
          <w:sz w:val="24"/>
          <w:szCs w:val="24"/>
        </w:rPr>
      </w:pPr>
      <w:r w:rsidRPr="00764352">
        <w:rPr>
          <w:sz w:val="24"/>
          <w:szCs w:val="24"/>
        </w:rPr>
        <w:t xml:space="preserve"> Povjerenstvo u razgovoru s kandidatom utvrđuje stručna znanja, sposobnosti, interese, motivaciju kandidata za rad u Osnovnoj školi </w:t>
      </w:r>
      <w:r>
        <w:rPr>
          <w:sz w:val="24"/>
          <w:szCs w:val="24"/>
        </w:rPr>
        <w:t xml:space="preserve"> Ks</w:t>
      </w:r>
      <w:r w:rsidRPr="00764352">
        <w:rPr>
          <w:sz w:val="24"/>
          <w:szCs w:val="24"/>
        </w:rPr>
        <w:t xml:space="preserve">avera Šandora </w:t>
      </w:r>
      <w:proofErr w:type="spellStart"/>
      <w:r w:rsidRPr="00764352">
        <w:rPr>
          <w:sz w:val="24"/>
          <w:szCs w:val="24"/>
        </w:rPr>
        <w:t>Đalskog</w:t>
      </w:r>
      <w:proofErr w:type="spellEnd"/>
      <w:r w:rsidRPr="00764352">
        <w:rPr>
          <w:sz w:val="24"/>
          <w:szCs w:val="24"/>
        </w:rPr>
        <w:t xml:space="preserve"> te procjenjuje dodatna znanja i edukacije, dosadašnje radno iskustvo i postignuća.</w:t>
      </w:r>
    </w:p>
    <w:p w:rsidR="00764352" w:rsidRPr="00764352" w:rsidRDefault="00764352" w:rsidP="00764352">
      <w:pPr>
        <w:spacing w:line="302" w:lineRule="exact"/>
        <w:rPr>
          <w:sz w:val="24"/>
          <w:szCs w:val="24"/>
        </w:rPr>
      </w:pPr>
    </w:p>
    <w:p w:rsidR="00764352" w:rsidRPr="00764352" w:rsidRDefault="00764352" w:rsidP="00764352">
      <w:pPr>
        <w:pStyle w:val="Default"/>
        <w:rPr>
          <w:rFonts w:ascii="Arial" w:hAnsi="Arial" w:cs="Arial"/>
        </w:rPr>
      </w:pPr>
    </w:p>
    <w:p w:rsidR="00764352" w:rsidRPr="00764352" w:rsidRDefault="00764352" w:rsidP="00764352">
      <w:pPr>
        <w:pStyle w:val="Default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 Pravni i drugi izvori za pripremu kandidata su: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1. Pravilnik o načinima, postupcima i elementima vrednovanja učenika u osnovnoj i srednjoj školi (Narodne novine, broj 112/10)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2. Pravilnik o izmjenama i dopuni Pravilnika o načinima, postupcima i elementima vrednovanja učenika u osnovnoj i srednjoj školi (Narodne novine, broj 82/19)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3. Pravilnik o kriterijima za izricanje pedagoških mjera (Narodne novine, broj 94/15)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4. Pravilnik o izmjeni Pravilnika o kriterijima za izricanje pedagoških mjera (Narodne novine, broj 3/17)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lastRenderedPageBreak/>
        <w:t xml:space="preserve">5. Odluka o donošenju kurikuluma za nastavni predmet Hrvatski jezik za osnovne škole i gimnazije u Republici Hrvatskoj (Narodne novine, broj 10/19)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6. Odluka o donošenju kurikuluma za nastavni predmet Matematika za osnovne škole i gimnazije u Republici Hrvatskoj (Narodne novine, broj 7/19)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7. Odluka o donošenju kurikuluma za nastavni predmet Priroda i društvo za osnovne škole (Narodne novine, broj 7/19)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8. Odluka o donošenju kurikuluma za nastavni predmet Glazbene kulture za osnovne škole i Glazbene umjetnosti za gimnazije u Republici Hrvatskoj (Narodne novine, broj 7/19) </w:t>
      </w:r>
    </w:p>
    <w:p w:rsidR="00764352" w:rsidRPr="00764352" w:rsidRDefault="00764352" w:rsidP="00764352">
      <w:pPr>
        <w:pStyle w:val="Default"/>
        <w:spacing w:after="27"/>
        <w:rPr>
          <w:rFonts w:ascii="Arial" w:hAnsi="Arial" w:cs="Arial"/>
        </w:rPr>
      </w:pPr>
      <w:r w:rsidRPr="00764352">
        <w:rPr>
          <w:rFonts w:ascii="Arial" w:hAnsi="Arial" w:cs="Arial"/>
        </w:rPr>
        <w:t xml:space="preserve">9. Odluka o donošenju kurikuluma za nastavni predmet Likovne kulture za osnovne škole i Likovne umjetnosti za gimnazije u Republici Hrvatskoj (Narodne novine, broj 7/19) </w:t>
      </w:r>
    </w:p>
    <w:p w:rsidR="00764352" w:rsidRDefault="00764352" w:rsidP="00764352">
      <w:pPr>
        <w:pStyle w:val="Default"/>
        <w:rPr>
          <w:rFonts w:ascii="Arial" w:hAnsi="Arial" w:cs="Arial"/>
        </w:rPr>
      </w:pPr>
      <w:r w:rsidRPr="00764352">
        <w:rPr>
          <w:rFonts w:ascii="Arial" w:hAnsi="Arial" w:cs="Arial"/>
        </w:rPr>
        <w:t>10. Odluka o donošenju kurikuluma za nastavni predmet Tjelesna i zdravstvena kultura za osnovne škole i gimnazije u Republici Hrvatsko</w:t>
      </w:r>
      <w:r>
        <w:rPr>
          <w:rFonts w:ascii="Arial" w:hAnsi="Arial" w:cs="Arial"/>
        </w:rPr>
        <w:t xml:space="preserve">j (Narodne novine, broj 27/19) </w:t>
      </w:r>
    </w:p>
    <w:p w:rsidR="00764352" w:rsidRDefault="00764352" w:rsidP="00764352">
      <w:pPr>
        <w:pStyle w:val="Default"/>
        <w:rPr>
          <w:rFonts w:ascii="Arial" w:hAnsi="Arial" w:cs="Arial"/>
        </w:rPr>
      </w:pPr>
    </w:p>
    <w:p w:rsidR="00764352" w:rsidRDefault="00764352" w:rsidP="00764352">
      <w:pPr>
        <w:pStyle w:val="Default"/>
        <w:rPr>
          <w:rFonts w:ascii="Arial" w:hAnsi="Arial" w:cs="Arial"/>
        </w:rPr>
      </w:pPr>
    </w:p>
    <w:p w:rsidR="00764352" w:rsidRPr="00764352" w:rsidRDefault="00764352" w:rsidP="00764352">
      <w:pPr>
        <w:pStyle w:val="Tijeloteksta"/>
        <w:spacing w:before="1"/>
        <w:ind w:left="836"/>
      </w:pPr>
      <w:r w:rsidRPr="00764352">
        <w:t>Povjerenstvo:</w:t>
      </w:r>
    </w:p>
    <w:p w:rsidR="00764352" w:rsidRPr="00764352" w:rsidRDefault="00764352" w:rsidP="00764352">
      <w:pPr>
        <w:pStyle w:val="Tijeloteksta"/>
      </w:pPr>
    </w:p>
    <w:p w:rsidR="00764352" w:rsidRPr="00764352" w:rsidRDefault="00764352" w:rsidP="00764352">
      <w:pPr>
        <w:pStyle w:val="Tijeloteksta"/>
        <w:spacing w:before="11"/>
      </w:pPr>
    </w:p>
    <w:p w:rsidR="00764352" w:rsidRPr="00764352" w:rsidRDefault="00764352" w:rsidP="00764352">
      <w:pPr>
        <w:pStyle w:val="Odlomakpopisa"/>
        <w:numPr>
          <w:ilvl w:val="1"/>
          <w:numId w:val="1"/>
        </w:numPr>
        <w:tabs>
          <w:tab w:val="left" w:pos="1093"/>
        </w:tabs>
        <w:ind w:hanging="268"/>
        <w:rPr>
          <w:sz w:val="24"/>
          <w:szCs w:val="24"/>
        </w:rPr>
      </w:pPr>
      <w:r w:rsidRPr="00764352">
        <w:rPr>
          <w:sz w:val="24"/>
          <w:szCs w:val="24"/>
        </w:rPr>
        <w:t xml:space="preserve">Lidija Smrndić, </w:t>
      </w:r>
      <w:proofErr w:type="spellStart"/>
      <w:r w:rsidRPr="00764352">
        <w:rPr>
          <w:sz w:val="24"/>
          <w:szCs w:val="24"/>
        </w:rPr>
        <w:t>v.d.ravnatelj</w:t>
      </w:r>
      <w:proofErr w:type="spellEnd"/>
      <w:r w:rsidRPr="00764352">
        <w:rPr>
          <w:spacing w:val="-4"/>
          <w:sz w:val="24"/>
          <w:szCs w:val="24"/>
        </w:rPr>
        <w:t xml:space="preserve"> </w:t>
      </w:r>
    </w:p>
    <w:p w:rsidR="00764352" w:rsidRPr="00764352" w:rsidRDefault="00764352" w:rsidP="00764352">
      <w:pPr>
        <w:pStyle w:val="Odlomakpopisa"/>
        <w:numPr>
          <w:ilvl w:val="1"/>
          <w:numId w:val="1"/>
        </w:numPr>
        <w:tabs>
          <w:tab w:val="left" w:pos="1093"/>
        </w:tabs>
        <w:spacing w:before="137"/>
        <w:ind w:hanging="268"/>
        <w:rPr>
          <w:sz w:val="24"/>
          <w:szCs w:val="24"/>
        </w:rPr>
      </w:pPr>
      <w:r w:rsidRPr="00764352">
        <w:rPr>
          <w:sz w:val="24"/>
          <w:szCs w:val="24"/>
        </w:rPr>
        <w:t xml:space="preserve">Dolores </w:t>
      </w:r>
      <w:proofErr w:type="spellStart"/>
      <w:r w:rsidRPr="00764352">
        <w:rPr>
          <w:sz w:val="24"/>
          <w:szCs w:val="24"/>
        </w:rPr>
        <w:t>Orbanić</w:t>
      </w:r>
      <w:proofErr w:type="spellEnd"/>
      <w:r w:rsidRPr="00764352">
        <w:rPr>
          <w:sz w:val="24"/>
          <w:szCs w:val="24"/>
        </w:rPr>
        <w:t xml:space="preserve"> </w:t>
      </w:r>
      <w:proofErr w:type="spellStart"/>
      <w:r w:rsidRPr="00764352">
        <w:rPr>
          <w:sz w:val="24"/>
          <w:szCs w:val="24"/>
        </w:rPr>
        <w:t>Biliškov</w:t>
      </w:r>
      <w:proofErr w:type="spellEnd"/>
      <w:r w:rsidRPr="00764352">
        <w:rPr>
          <w:sz w:val="24"/>
          <w:szCs w:val="24"/>
        </w:rPr>
        <w:t>, pedagoginja</w:t>
      </w:r>
      <w:r w:rsidRPr="00764352">
        <w:rPr>
          <w:spacing w:val="1"/>
          <w:sz w:val="24"/>
          <w:szCs w:val="24"/>
        </w:rPr>
        <w:t xml:space="preserve"> </w:t>
      </w:r>
    </w:p>
    <w:p w:rsidR="00764352" w:rsidRPr="00764352" w:rsidRDefault="00764352" w:rsidP="00764352">
      <w:pPr>
        <w:pStyle w:val="Odlomakpopisa"/>
        <w:numPr>
          <w:ilvl w:val="1"/>
          <w:numId w:val="1"/>
        </w:numPr>
        <w:tabs>
          <w:tab w:val="left" w:pos="1093"/>
        </w:tabs>
        <w:spacing w:before="142"/>
        <w:ind w:hanging="268"/>
        <w:rPr>
          <w:sz w:val="24"/>
          <w:szCs w:val="24"/>
        </w:rPr>
      </w:pPr>
      <w:r w:rsidRPr="00764352">
        <w:rPr>
          <w:sz w:val="24"/>
          <w:szCs w:val="24"/>
        </w:rPr>
        <w:t>Danije</w:t>
      </w:r>
      <w:r w:rsidR="00681761">
        <w:rPr>
          <w:sz w:val="24"/>
          <w:szCs w:val="24"/>
        </w:rPr>
        <w:t xml:space="preserve">la </w:t>
      </w:r>
      <w:proofErr w:type="spellStart"/>
      <w:r w:rsidR="00681761">
        <w:rPr>
          <w:sz w:val="24"/>
          <w:szCs w:val="24"/>
        </w:rPr>
        <w:t>Č</w:t>
      </w:r>
      <w:r w:rsidRPr="00764352">
        <w:rPr>
          <w:sz w:val="24"/>
          <w:szCs w:val="24"/>
        </w:rPr>
        <w:t>uljak</w:t>
      </w:r>
      <w:proofErr w:type="spellEnd"/>
      <w:r w:rsidRPr="00764352">
        <w:rPr>
          <w:sz w:val="24"/>
          <w:szCs w:val="24"/>
        </w:rPr>
        <w:t>, psihologinja</w:t>
      </w:r>
    </w:p>
    <w:p w:rsidR="00764352" w:rsidRPr="00764352" w:rsidRDefault="00764352" w:rsidP="00764352">
      <w:pPr>
        <w:rPr>
          <w:sz w:val="24"/>
          <w:szCs w:val="24"/>
        </w:rPr>
      </w:pPr>
    </w:p>
    <w:p w:rsidR="00764352" w:rsidRPr="00764352" w:rsidRDefault="00764352" w:rsidP="00764352">
      <w:pPr>
        <w:pStyle w:val="Default"/>
        <w:rPr>
          <w:rFonts w:ascii="Arial" w:hAnsi="Arial" w:cs="Arial"/>
        </w:rPr>
        <w:sectPr w:rsidR="00764352" w:rsidRPr="00764352" w:rsidSect="007F6592">
          <w:pgSz w:w="11910" w:h="16840"/>
          <w:pgMar w:top="1320" w:right="1300" w:bottom="280" w:left="1300" w:header="720" w:footer="720" w:gutter="0"/>
          <w:cols w:space="720"/>
        </w:sectPr>
      </w:pPr>
    </w:p>
    <w:p w:rsidR="007F6592" w:rsidRPr="00764352" w:rsidRDefault="007F6592" w:rsidP="007F6592">
      <w:pPr>
        <w:pStyle w:val="Tijeloteksta"/>
      </w:pPr>
    </w:p>
    <w:p w:rsidR="00511131" w:rsidRDefault="00511131">
      <w:pPr>
        <w:rPr>
          <w:sz w:val="24"/>
          <w:szCs w:val="24"/>
        </w:rPr>
      </w:pPr>
    </w:p>
    <w:p w:rsidR="00764352" w:rsidRPr="00764352" w:rsidRDefault="00764352">
      <w:pPr>
        <w:rPr>
          <w:sz w:val="24"/>
          <w:szCs w:val="24"/>
        </w:rPr>
      </w:pPr>
    </w:p>
    <w:sectPr w:rsidR="00764352" w:rsidRPr="00764352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E03"/>
    <w:multiLevelType w:val="hybridMultilevel"/>
    <w:tmpl w:val="538EEEB4"/>
    <w:lvl w:ilvl="0" w:tplc="041A9B6E">
      <w:start w:val="1"/>
      <w:numFmt w:val="decimal"/>
      <w:lvlText w:val="%1."/>
      <w:lvlJc w:val="left"/>
      <w:pPr>
        <w:ind w:left="541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hr-HR" w:eastAsia="hr-HR" w:bidi="hr-HR"/>
      </w:rPr>
    </w:lvl>
    <w:lvl w:ilvl="1" w:tplc="476E9362">
      <w:start w:val="1"/>
      <w:numFmt w:val="decimal"/>
      <w:lvlText w:val="%2."/>
      <w:lvlJc w:val="left"/>
      <w:pPr>
        <w:ind w:left="1092" w:hanging="269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hr-HR" w:eastAsia="hr-HR" w:bidi="hr-HR"/>
      </w:rPr>
    </w:lvl>
    <w:lvl w:ilvl="2" w:tplc="AF5600C4">
      <w:numFmt w:val="bullet"/>
      <w:lvlText w:val="•"/>
      <w:lvlJc w:val="left"/>
      <w:pPr>
        <w:ind w:left="2011" w:hanging="269"/>
      </w:pPr>
      <w:rPr>
        <w:rFonts w:hint="default"/>
        <w:lang w:val="hr-HR" w:eastAsia="hr-HR" w:bidi="hr-HR"/>
      </w:rPr>
    </w:lvl>
    <w:lvl w:ilvl="3" w:tplc="970E7E0A">
      <w:numFmt w:val="bullet"/>
      <w:lvlText w:val="•"/>
      <w:lvlJc w:val="left"/>
      <w:pPr>
        <w:ind w:left="2923" w:hanging="269"/>
      </w:pPr>
      <w:rPr>
        <w:rFonts w:hint="default"/>
        <w:lang w:val="hr-HR" w:eastAsia="hr-HR" w:bidi="hr-HR"/>
      </w:rPr>
    </w:lvl>
    <w:lvl w:ilvl="4" w:tplc="BD3666FA">
      <w:numFmt w:val="bullet"/>
      <w:lvlText w:val="•"/>
      <w:lvlJc w:val="left"/>
      <w:pPr>
        <w:ind w:left="3835" w:hanging="269"/>
      </w:pPr>
      <w:rPr>
        <w:rFonts w:hint="default"/>
        <w:lang w:val="hr-HR" w:eastAsia="hr-HR" w:bidi="hr-HR"/>
      </w:rPr>
    </w:lvl>
    <w:lvl w:ilvl="5" w:tplc="093C845C">
      <w:numFmt w:val="bullet"/>
      <w:lvlText w:val="•"/>
      <w:lvlJc w:val="left"/>
      <w:pPr>
        <w:ind w:left="4747" w:hanging="269"/>
      </w:pPr>
      <w:rPr>
        <w:rFonts w:hint="default"/>
        <w:lang w:val="hr-HR" w:eastAsia="hr-HR" w:bidi="hr-HR"/>
      </w:rPr>
    </w:lvl>
    <w:lvl w:ilvl="6" w:tplc="51BA9C42">
      <w:numFmt w:val="bullet"/>
      <w:lvlText w:val="•"/>
      <w:lvlJc w:val="left"/>
      <w:pPr>
        <w:ind w:left="5659" w:hanging="269"/>
      </w:pPr>
      <w:rPr>
        <w:rFonts w:hint="default"/>
        <w:lang w:val="hr-HR" w:eastAsia="hr-HR" w:bidi="hr-HR"/>
      </w:rPr>
    </w:lvl>
    <w:lvl w:ilvl="7" w:tplc="11B254F8">
      <w:numFmt w:val="bullet"/>
      <w:lvlText w:val="•"/>
      <w:lvlJc w:val="left"/>
      <w:pPr>
        <w:ind w:left="6570" w:hanging="269"/>
      </w:pPr>
      <w:rPr>
        <w:rFonts w:hint="default"/>
        <w:lang w:val="hr-HR" w:eastAsia="hr-HR" w:bidi="hr-HR"/>
      </w:rPr>
    </w:lvl>
    <w:lvl w:ilvl="8" w:tplc="290AC6A8">
      <w:numFmt w:val="bullet"/>
      <w:lvlText w:val="•"/>
      <w:lvlJc w:val="left"/>
      <w:pPr>
        <w:ind w:left="7482" w:hanging="269"/>
      </w:pPr>
      <w:rPr>
        <w:rFonts w:hint="default"/>
        <w:lang w:val="hr-HR" w:eastAsia="hr-HR" w:bidi="hr-HR"/>
      </w:rPr>
    </w:lvl>
  </w:abstractNum>
  <w:abstractNum w:abstractNumId="1" w15:restartNumberingAfterBreak="0">
    <w:nsid w:val="46642D67"/>
    <w:multiLevelType w:val="hybridMultilevel"/>
    <w:tmpl w:val="A4D0415E"/>
    <w:lvl w:ilvl="0" w:tplc="C414BD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92"/>
    <w:rsid w:val="000E1DBA"/>
    <w:rsid w:val="00450BBE"/>
    <w:rsid w:val="00511131"/>
    <w:rsid w:val="00681761"/>
    <w:rsid w:val="00764352"/>
    <w:rsid w:val="007F2FE3"/>
    <w:rsid w:val="007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C8FD"/>
  <w15:chartTrackingRefBased/>
  <w15:docId w15:val="{9C6937FC-4662-4FA1-9121-B25C97DA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65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7F6592"/>
    <w:pPr>
      <w:ind w:left="11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1"/>
    <w:qFormat/>
    <w:rsid w:val="007F6592"/>
    <w:pPr>
      <w:ind w:left="116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F6592"/>
    <w:rPr>
      <w:rFonts w:ascii="Arial" w:eastAsia="Arial" w:hAnsi="Arial" w:cs="Arial"/>
      <w:b/>
      <w:bCs/>
      <w:sz w:val="28"/>
      <w:szCs w:val="28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1"/>
    <w:rsid w:val="007F6592"/>
    <w:rPr>
      <w:rFonts w:ascii="Arial" w:eastAsia="Arial" w:hAnsi="Arial" w:cs="Arial"/>
      <w:b/>
      <w:bCs/>
      <w:sz w:val="24"/>
      <w:szCs w:val="24"/>
      <w:lang w:eastAsia="hr-HR" w:bidi="hr-HR"/>
    </w:rPr>
  </w:style>
  <w:style w:type="table" w:customStyle="1" w:styleId="TableNormal">
    <w:name w:val="Table Normal"/>
    <w:uiPriority w:val="2"/>
    <w:semiHidden/>
    <w:unhideWhenUsed/>
    <w:qFormat/>
    <w:rsid w:val="007F6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F659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6592"/>
    <w:rPr>
      <w:rFonts w:ascii="Arial" w:eastAsia="Arial" w:hAnsi="Arial" w:cs="Arial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7F6592"/>
    <w:pPr>
      <w:ind w:left="541" w:hanging="358"/>
    </w:pPr>
  </w:style>
  <w:style w:type="paragraph" w:customStyle="1" w:styleId="TableParagraph">
    <w:name w:val="Table Paragraph"/>
    <w:basedOn w:val="Normal"/>
    <w:uiPriority w:val="1"/>
    <w:qFormat/>
    <w:rsid w:val="007F6592"/>
    <w:pPr>
      <w:spacing w:before="84"/>
      <w:ind w:left="107"/>
    </w:pPr>
  </w:style>
  <w:style w:type="paragraph" w:customStyle="1" w:styleId="Default">
    <w:name w:val="Default"/>
    <w:rsid w:val="00764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2019-11-08T11:43:00Z</dcterms:created>
  <dcterms:modified xsi:type="dcterms:W3CDTF">2019-11-11T12:35:00Z</dcterms:modified>
</cp:coreProperties>
</file>