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0967" w14:textId="0D8EFA6C" w:rsidR="009138AD" w:rsidRPr="00266487" w:rsidRDefault="006C293F" w:rsidP="006C293F">
      <w:pPr>
        <w:jc w:val="center"/>
        <w:rPr>
          <w:b/>
          <w:bCs/>
          <w:sz w:val="44"/>
          <w:szCs w:val="44"/>
          <w:lang w:val="hr-HR"/>
        </w:rPr>
      </w:pPr>
      <w:r w:rsidRPr="4F8A7F50">
        <w:rPr>
          <w:b/>
          <w:bCs/>
          <w:sz w:val="44"/>
          <w:szCs w:val="44"/>
          <w:lang w:val="hr-HR"/>
        </w:rPr>
        <w:t>Posjeti pape Ivana Pavla II.  Hrvatskoj</w:t>
      </w:r>
    </w:p>
    <w:p w14:paraId="447A5613" w14:textId="25123B0D" w:rsidR="008D64AA" w:rsidRPr="00D80875" w:rsidRDefault="006C293F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D80875">
        <w:rPr>
          <w:rFonts w:asciiTheme="majorHAnsi" w:hAnsiTheme="majorHAnsi" w:cstheme="majorHAnsi"/>
          <w:sz w:val="36"/>
          <w:szCs w:val="36"/>
          <w:lang w:val="hr-HR"/>
        </w:rPr>
        <w:t>Sveti Ivan Pavao II.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također zvan Ivan Pavao Veliki 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rođen je u </w:t>
      </w:r>
      <w:r w:rsidRPr="00D80875">
        <w:rPr>
          <w:rFonts w:asciiTheme="majorHAnsi" w:hAnsiTheme="majorHAnsi" w:cstheme="majorHAnsi"/>
          <w:sz w:val="36"/>
          <w:szCs w:val="36"/>
          <w:lang w:val="hr-HR"/>
        </w:rPr>
        <w:t>Wadowic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>ama</w:t>
      </w:r>
      <w:r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 18. svibnja 1920.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, a umro u </w:t>
      </w:r>
      <w:r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 Vatikan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>u</w:t>
      </w:r>
      <w:r w:rsidRPr="00D80875">
        <w:rPr>
          <w:rFonts w:asciiTheme="majorHAnsi" w:hAnsiTheme="majorHAnsi" w:cstheme="majorHAnsi"/>
          <w:sz w:val="36"/>
          <w:szCs w:val="36"/>
          <w:lang w:val="hr-HR"/>
        </w:rPr>
        <w:t>, 2. travnja 2005.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 godine.</w:t>
      </w:r>
    </w:p>
    <w:p w14:paraId="36CACEC0" w14:textId="781F7F40" w:rsidR="008D64AA" w:rsidRPr="00D80875" w:rsidRDefault="008D64AA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D80875">
        <w:rPr>
          <w:rFonts w:asciiTheme="majorHAnsi" w:hAnsiTheme="majorHAnsi" w:cstheme="majorHAnsi"/>
          <w:sz w:val="36"/>
          <w:szCs w:val="36"/>
          <w:lang w:val="hr-HR"/>
        </w:rPr>
        <w:t>R</w:t>
      </w:r>
      <w:r w:rsidR="006C293F" w:rsidRPr="00D80875">
        <w:rPr>
          <w:rFonts w:asciiTheme="majorHAnsi" w:hAnsiTheme="majorHAnsi" w:cstheme="majorHAnsi"/>
          <w:sz w:val="36"/>
          <w:szCs w:val="36"/>
          <w:lang w:val="hr-HR"/>
        </w:rPr>
        <w:t>ođen kao Karol Józef Wojtyła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, </w:t>
      </w:r>
      <w:r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bio je </w:t>
      </w:r>
      <w:r w:rsidR="006C293F" w:rsidRPr="00D80875">
        <w:rPr>
          <w:rFonts w:asciiTheme="majorHAnsi" w:hAnsiTheme="majorHAnsi" w:cstheme="majorHAnsi"/>
          <w:sz w:val="36"/>
          <w:szCs w:val="36"/>
          <w:lang w:val="hr-HR"/>
        </w:rPr>
        <w:t>264. poglavar Katoličke Crkve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>.</w:t>
      </w:r>
    </w:p>
    <w:p w14:paraId="25F3B294" w14:textId="4475CB93" w:rsidR="006C293F" w:rsidRPr="00D80875" w:rsidRDefault="008D64AA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D80875">
        <w:rPr>
          <w:rFonts w:asciiTheme="majorHAnsi" w:hAnsiTheme="majorHAnsi" w:cstheme="majorHAnsi"/>
          <w:sz w:val="36"/>
          <w:szCs w:val="36"/>
          <w:lang w:val="hr-HR"/>
        </w:rPr>
        <w:t>P</w:t>
      </w:r>
      <w:r w:rsidR="006C293F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apa 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je bio </w:t>
      </w:r>
      <w:r w:rsidR="006C293F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od 16. listopada 1978. do smrti 2005. godine. </w:t>
      </w:r>
      <w:r w:rsidR="00D80875" w:rsidRPr="00D80875">
        <w:rPr>
          <w:rFonts w:asciiTheme="majorHAnsi" w:hAnsiTheme="majorHAnsi" w:cstheme="majorHAnsi"/>
          <w:sz w:val="36"/>
          <w:szCs w:val="36"/>
          <w:lang w:val="hr-HR"/>
        </w:rPr>
        <w:t xml:space="preserve">Proglašen je svetim. </w:t>
      </w:r>
    </w:p>
    <w:p w14:paraId="6D5B0179" w14:textId="62822B0D" w:rsidR="008D64AA" w:rsidRDefault="008D64AA" w:rsidP="00D80875">
      <w:pPr>
        <w:jc w:val="both"/>
        <w:rPr>
          <w:rFonts w:asciiTheme="majorHAnsi" w:hAnsiTheme="majorHAnsi" w:cstheme="majorHAnsi"/>
          <w:noProof/>
          <w:sz w:val="44"/>
          <w:szCs w:val="44"/>
          <w:lang w:val="hr-HR"/>
        </w:rPr>
      </w:pPr>
      <w:r>
        <w:rPr>
          <w:rFonts w:asciiTheme="majorHAnsi" w:hAnsiTheme="majorHAnsi" w:cstheme="majorHAnsi"/>
          <w:noProof/>
          <w:sz w:val="44"/>
          <w:szCs w:val="44"/>
          <w:lang w:val="hr-HR"/>
        </w:rPr>
        <w:drawing>
          <wp:inline distT="0" distB="0" distL="0" distR="0" wp14:anchorId="273A50A5" wp14:editId="712F6B36">
            <wp:extent cx="2077720" cy="3113810"/>
            <wp:effectExtent l="152400" t="152400" r="360680" b="3536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632" cy="3130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FCE663" w14:textId="0746D8F9" w:rsidR="008D64AA" w:rsidRDefault="008D64AA" w:rsidP="00D80875">
      <w:pPr>
        <w:jc w:val="both"/>
        <w:rPr>
          <w:rFonts w:asciiTheme="majorHAnsi" w:hAnsiTheme="majorHAnsi" w:cstheme="majorHAnsi"/>
          <w:b/>
          <w:bCs/>
          <w:sz w:val="44"/>
          <w:szCs w:val="44"/>
          <w:u w:val="single"/>
          <w:lang w:val="hr-HR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  <w:lang w:val="hr-HR"/>
        </w:rPr>
        <w:t>PRVI POSJET HRVATSKOJ</w:t>
      </w:r>
    </w:p>
    <w:p w14:paraId="43FE7F88" w14:textId="1397A183" w:rsidR="008D64AA" w:rsidRDefault="008D64AA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>
        <w:rPr>
          <w:rFonts w:asciiTheme="majorHAnsi" w:hAnsiTheme="majorHAnsi" w:cstheme="majorHAnsi"/>
          <w:sz w:val="36"/>
          <w:szCs w:val="36"/>
          <w:lang w:val="hr-HR"/>
        </w:rPr>
        <w:t>Papa je ukupno Hrvatsku posjetio 3 puta.</w:t>
      </w:r>
    </w:p>
    <w:p w14:paraId="3B1BC93A" w14:textId="5F1E41A6" w:rsidR="008D64AA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>
        <w:rPr>
          <w:rFonts w:asciiTheme="majorHAnsi" w:hAnsiTheme="majorHAnsi" w:cstheme="majorHAnsi"/>
          <w:sz w:val="36"/>
          <w:szCs w:val="36"/>
          <w:lang w:val="hr-HR"/>
        </w:rPr>
        <w:t>P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>rvi put</w:t>
      </w:r>
      <w:r>
        <w:rPr>
          <w:rFonts w:asciiTheme="majorHAnsi" w:hAnsiTheme="majorHAnsi" w:cstheme="majorHAnsi"/>
          <w:sz w:val="36"/>
          <w:szCs w:val="36"/>
          <w:lang w:val="hr-HR"/>
        </w:rPr>
        <w:t xml:space="preserve"> je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 posjetio Hrvatsku 10. i 11. rujna 1994. godine. U planu je bilo, da posjeti i Sarajevo i Beograd, ali to je otkazano.</w:t>
      </w:r>
    </w:p>
    <w:p w14:paraId="26C96DEC" w14:textId="028C7802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lastRenderedPageBreak/>
        <w:t>Papin zrakoplov sletio je na Pleso, gdje su ga dočekali tadašnji predsjednik Franjo Tuđman i zagrebački kardinal Franjo Kuharić.</w:t>
      </w:r>
    </w:p>
    <w:p w14:paraId="0B38A1B7" w14:textId="17FD0033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>Papa je te godine operirao kuk pa se nije mogao sagnuti i poljubiti zemlju</w:t>
      </w:r>
      <w:r w:rsid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>
        <w:rPr>
          <w:rFonts w:asciiTheme="majorHAnsi" w:hAnsiTheme="majorHAnsi" w:cstheme="majorHAnsi"/>
          <w:sz w:val="36"/>
          <w:szCs w:val="36"/>
          <w:lang w:val="hr-HR"/>
        </w:rPr>
        <w:t>(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>što je uvijek činio prilikom svakog posjeta nekoj državi.</w:t>
      </w:r>
      <w:r>
        <w:rPr>
          <w:rFonts w:asciiTheme="majorHAnsi" w:hAnsiTheme="majorHAnsi" w:cstheme="majorHAnsi"/>
          <w:sz w:val="36"/>
          <w:szCs w:val="36"/>
          <w:lang w:val="hr-HR"/>
        </w:rPr>
        <w:t xml:space="preserve">)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Stoga mu je hrvatska zemlja prinesena u posudi kako bi je poljubio. </w:t>
      </w:r>
    </w:p>
    <w:p w14:paraId="2D8973F5" w14:textId="77777777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>Nakon pozdravnih govora, papamobil ga je dovezao od Plesa do Zagrebačke katedrale a cijelim putem su ga pozdravljali mnogobrojni građani.</w:t>
      </w:r>
    </w:p>
    <w:p w14:paraId="2DDDDEE7" w14:textId="7AEE36BB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>Molio se na grobu kardinala Alojzija Stepinca u katedrali.</w:t>
      </w:r>
      <w:r w:rsid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Za njega je rekao, da je "najsvjetliji lik i istinski čovjek Crkve". Dan kasnije predvodio je sv. misu na zagrebačkom hipodromu, kojoj je prisustvovalo gotovo milijun vjernika, što je </w:t>
      </w:r>
      <w:r w:rsidRPr="00266487">
        <w:rPr>
          <w:rFonts w:asciiTheme="majorHAnsi" w:hAnsiTheme="majorHAnsi" w:cstheme="majorHAnsi"/>
          <w:sz w:val="36"/>
          <w:szCs w:val="36"/>
          <w:u w:val="single"/>
          <w:lang w:val="hr-HR"/>
        </w:rPr>
        <w:t>najposjećenija misa u hrvatskoj povijesti.</w:t>
      </w:r>
      <w:r w:rsid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>Poručio je okupljenim vjernicima, da imaju hrabrosti oprostiti i prihvatiti bližnjega, osloboditi srce od mržnje i osvete.</w:t>
      </w:r>
      <w:r w:rsid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>Mlade je pozvao, da se odupru napasti nasilja i grade budućnost na suživotu, dijalogu i suradnji.</w:t>
      </w:r>
      <w:r w:rsid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>Hrvatskom narodu poručio je, da postane vjeran kršćanskim korijenima.</w:t>
      </w:r>
    </w:p>
    <w:p w14:paraId="4E4DD16A" w14:textId="1A67B39D" w:rsidR="00266487" w:rsidRDefault="00266487" w:rsidP="008D64AA">
      <w:pPr>
        <w:rPr>
          <w:rFonts w:asciiTheme="majorHAnsi" w:hAnsiTheme="majorHAnsi" w:cstheme="majorHAnsi"/>
          <w:sz w:val="36"/>
          <w:szCs w:val="36"/>
          <w:lang w:val="hr-HR"/>
        </w:rPr>
      </w:pPr>
    </w:p>
    <w:p w14:paraId="17625B4A" w14:textId="77777777" w:rsidR="00266487" w:rsidRDefault="00266487" w:rsidP="008D64AA">
      <w:pPr>
        <w:rPr>
          <w:rFonts w:asciiTheme="majorHAnsi" w:hAnsiTheme="majorHAnsi" w:cstheme="majorHAnsi"/>
          <w:sz w:val="36"/>
          <w:szCs w:val="36"/>
          <w:lang w:val="hr-HR"/>
        </w:rPr>
      </w:pPr>
    </w:p>
    <w:p w14:paraId="76514DFF" w14:textId="1E294D81" w:rsidR="00AB680B" w:rsidRDefault="00AB680B" w:rsidP="008D64AA">
      <w:pPr>
        <w:rPr>
          <w:rFonts w:asciiTheme="majorHAnsi" w:hAnsiTheme="majorHAnsi" w:cstheme="majorHAnsi"/>
          <w:b/>
          <w:bCs/>
          <w:sz w:val="36"/>
          <w:szCs w:val="36"/>
          <w:u w:val="single"/>
          <w:lang w:val="hr-HR"/>
        </w:rPr>
      </w:pPr>
      <w:r>
        <w:rPr>
          <w:rFonts w:asciiTheme="majorHAnsi" w:hAnsiTheme="majorHAnsi" w:cstheme="majorHAnsi"/>
          <w:b/>
          <w:bCs/>
          <w:sz w:val="36"/>
          <w:szCs w:val="36"/>
          <w:u w:val="single"/>
          <w:lang w:val="hr-HR"/>
        </w:rPr>
        <w:t>DRUGI POSJET HRVATSKOJ</w:t>
      </w:r>
    </w:p>
    <w:p w14:paraId="30838E7B" w14:textId="77777777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Prilikom drugog posjeta od 2. do 4. listopada 1998. godine, posjetio je Zagreb, Mariju Bistricu i Split. </w:t>
      </w:r>
    </w:p>
    <w:p w14:paraId="4334518B" w14:textId="77777777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Prvi dan posjeta nakon pozdravnog govora na Plesu, govorio je vjernicima pred zagrebačkom katedralom. </w:t>
      </w:r>
    </w:p>
    <w:p w14:paraId="2671B7DC" w14:textId="77777777" w:rsidR="00D80875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lastRenderedPageBreak/>
        <w:t>Sljedeći dan na sv. misi proglasio je blaženim kardinala Alojzija Stepinca u Mariji Bistrici pred velikim brojem vjernika, njih oko 500.000.</w:t>
      </w:r>
      <w:r w:rsid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Papa je naglasio, da je Alojzije Stepinac hrabro izložio svoj život za svjedočenje Evanđelja i jedinstvo Crkve. </w:t>
      </w:r>
    </w:p>
    <w:p w14:paraId="73C3A887" w14:textId="2F58C385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>Poslijepodne, papa je u nuncijaturi u Zagrebu primio predstavnike kulture. Istaknuo je kako je konačna svrha kulture služiti pravome dobru. Slijedio je susret na Pantovčaku s državnim vrhom. Posljednji dan boravka u Hrvatskoj, posjetio je Split.</w:t>
      </w:r>
      <w:r w:rsid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Služio je svečanu svetu misu na splitskom Žnjanu uz more. Dio vjernika došao je na brodicama. </w:t>
      </w:r>
    </w:p>
    <w:p w14:paraId="318F0696" w14:textId="34253C5A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>U govoru, pozvao je međunarodnu javnost, da zaustavi tragediju na Kosovu. Hrvate je pozvao, da grade demokratsku državu, kako bi se nadvladalo poratno stanje i dosegli plemenite ciljevi, za kojima Hrvatska teži. Posjetio je i Solin prije odlaska iz splitske zračne luke i oproštajnog govora.</w:t>
      </w:r>
    </w:p>
    <w:p w14:paraId="13892589" w14:textId="71892782" w:rsidR="00AB680B" w:rsidRDefault="00AB680B" w:rsidP="008D64AA">
      <w:pPr>
        <w:rPr>
          <w:rFonts w:asciiTheme="majorHAnsi" w:hAnsiTheme="majorHAnsi" w:cstheme="majorHAnsi"/>
          <w:sz w:val="36"/>
          <w:szCs w:val="36"/>
          <w:lang w:val="hr-HR"/>
        </w:rPr>
      </w:pPr>
      <w:r>
        <w:rPr>
          <w:rFonts w:asciiTheme="majorHAnsi" w:hAnsiTheme="majorHAnsi" w:cstheme="majorHAnsi"/>
          <w:noProof/>
          <w:sz w:val="36"/>
          <w:szCs w:val="36"/>
          <w:lang w:val="hr-HR"/>
        </w:rPr>
        <w:drawing>
          <wp:inline distT="0" distB="0" distL="0" distR="0" wp14:anchorId="41AD7863" wp14:editId="3FC35785">
            <wp:extent cx="5040099" cy="3101340"/>
            <wp:effectExtent l="19050" t="0" r="27305" b="899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899" cy="31178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5BD96B2" w14:textId="3083220B" w:rsidR="00AB680B" w:rsidRDefault="00AB680B" w:rsidP="008D64AA">
      <w:pPr>
        <w:rPr>
          <w:rFonts w:asciiTheme="majorHAnsi" w:hAnsiTheme="majorHAnsi" w:cstheme="majorHAnsi"/>
          <w:sz w:val="36"/>
          <w:szCs w:val="36"/>
          <w:lang w:val="hr-HR"/>
        </w:rPr>
      </w:pPr>
      <w:r>
        <w:rPr>
          <w:rFonts w:asciiTheme="majorHAnsi" w:hAnsiTheme="majorHAnsi" w:cstheme="majorHAnsi"/>
          <w:b/>
          <w:bCs/>
          <w:sz w:val="36"/>
          <w:szCs w:val="36"/>
          <w:u w:val="single"/>
          <w:lang w:val="hr-HR"/>
        </w:rPr>
        <w:lastRenderedPageBreak/>
        <w:t>TREĆI POSJET HRVATSKOJ</w:t>
      </w:r>
    </w:p>
    <w:p w14:paraId="56674626" w14:textId="77777777" w:rsidR="00266487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Treći posjet dogodio se od 5. do 9. lipnja 2003. godine. </w:t>
      </w:r>
    </w:p>
    <w:p w14:paraId="13F9516E" w14:textId="6101377D" w:rsidR="00266487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To je </w:t>
      </w:r>
      <w:r w:rsidR="00266487">
        <w:rPr>
          <w:rFonts w:asciiTheme="majorHAnsi" w:hAnsiTheme="majorHAnsi" w:cstheme="majorHAnsi"/>
          <w:sz w:val="36"/>
          <w:szCs w:val="36"/>
          <w:lang w:val="hr-HR"/>
        </w:rPr>
        <w:t xml:space="preserve">ujedno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bilo </w:t>
      </w:r>
      <w:r w:rsidR="00266487">
        <w:rPr>
          <w:rFonts w:asciiTheme="majorHAnsi" w:hAnsiTheme="majorHAnsi" w:cstheme="majorHAnsi"/>
          <w:sz w:val="36"/>
          <w:szCs w:val="36"/>
          <w:lang w:val="hr-HR"/>
        </w:rPr>
        <w:t xml:space="preserve">i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>100. papino putovanje izvan Italije i Vatikana. Doletio je zrakoplovom u zračnu luku na Krku u Omišlju.</w:t>
      </w:r>
      <w:r w:rsidR="00D80875">
        <w:rPr>
          <w:rFonts w:asciiTheme="majorHAnsi" w:hAnsiTheme="majorHAnsi" w:cstheme="majorHAnsi"/>
          <w:sz w:val="36"/>
          <w:szCs w:val="36"/>
          <w:lang w:val="hr-HR"/>
        </w:rPr>
        <w:t xml:space="preserve"> </w:t>
      </w:r>
      <w:r w:rsidRPr="00AB680B">
        <w:rPr>
          <w:rFonts w:asciiTheme="majorHAnsi" w:hAnsiTheme="majorHAnsi" w:cstheme="majorHAnsi"/>
          <w:sz w:val="36"/>
          <w:szCs w:val="36"/>
          <w:lang w:val="hr-HR"/>
        </w:rPr>
        <w:t>Imao je susret s tadašnjim predsjednikom Stjepanom Mesićem, premijerom Ivicom Račanom i predsjednikom Sabora Zlatkom Tomčićem.</w:t>
      </w:r>
    </w:p>
    <w:p w14:paraId="76C6B74C" w14:textId="06BA9713" w:rsidR="00266487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Do Rijeke je plovio katamaranom, što je bilo prvi put, da se na svojim pohodima vozi brodom. U Rijeci se pozdravio s lokalnim vlastima. </w:t>
      </w:r>
    </w:p>
    <w:p w14:paraId="5E481EB2" w14:textId="77777777" w:rsidR="00266487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>Vozio se papamobilom po gradskom središtu i Stradunu. Citirao je riječi upisane na tvrđavi Lovrijencu: "Sloboda se ne prodaje ni za sve blago svijeta" i riječima na vratima vijećnice u Kneževom dvoru: "Zaboravite vlastite probitke i skrbite se za zajedničko dobro".</w:t>
      </w:r>
    </w:p>
    <w:p w14:paraId="2A76508D" w14:textId="77777777" w:rsidR="00D80875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 xml:space="preserve">U subotu 7. lipnja doletio je u Osijek. Misa je održana na Osječkom sportskom aerodromu. Blagoslovio je križ iz crkve sv. Filipa i Jakova u Vukovaru i susreo se s predstavnicima ostalih crkava i vjerskih zajednica. Poslijepodne posjetio je đakovačku katedralu. Na poklon je dobio šokačku nošnju. </w:t>
      </w:r>
    </w:p>
    <w:p w14:paraId="2A2FEE5D" w14:textId="3179D893" w:rsidR="00266487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>U nedjelju na blagdan Duhova, održana je sv. misa u Rijeci na Delti. Papa je posebno pozdravio hrvatsku mladež. Posjetio je i svetište Gospe Trsatske, gdje je ostavio svoju krunicu, kako bi Gospa Trsatska molila za njega tijekom života i nakon smrti.</w:t>
      </w:r>
    </w:p>
    <w:p w14:paraId="4FE40747" w14:textId="79B30D88" w:rsidR="00AB680B" w:rsidRDefault="00AB680B" w:rsidP="00D80875">
      <w:pPr>
        <w:jc w:val="both"/>
        <w:rPr>
          <w:rFonts w:asciiTheme="majorHAnsi" w:hAnsiTheme="majorHAnsi" w:cstheme="majorHAnsi"/>
          <w:sz w:val="36"/>
          <w:szCs w:val="36"/>
          <w:lang w:val="hr-HR"/>
        </w:rPr>
      </w:pPr>
      <w:r w:rsidRPr="00AB680B">
        <w:rPr>
          <w:rFonts w:asciiTheme="majorHAnsi" w:hAnsiTheme="majorHAnsi" w:cstheme="majorHAnsi"/>
          <w:sz w:val="36"/>
          <w:szCs w:val="36"/>
          <w:lang w:val="hr-HR"/>
        </w:rPr>
        <w:t>Posljednji dan boravka u Hrvatskoj, posjetio je Zadar, gdje je služio sv. misu na Forumu. Susret je bio vrlo temperamentan i srdačan.</w:t>
      </w:r>
    </w:p>
    <w:p w14:paraId="7E141C93" w14:textId="651B0627" w:rsidR="00266487" w:rsidRDefault="00266487" w:rsidP="00AB680B">
      <w:pPr>
        <w:rPr>
          <w:rFonts w:asciiTheme="majorHAnsi" w:hAnsiTheme="majorHAnsi" w:cstheme="majorHAnsi"/>
          <w:sz w:val="36"/>
          <w:szCs w:val="36"/>
          <w:lang w:val="hr-HR"/>
        </w:rPr>
      </w:pPr>
      <w:r>
        <w:rPr>
          <w:rFonts w:asciiTheme="majorHAnsi" w:hAnsiTheme="majorHAnsi" w:cstheme="majorHAnsi"/>
          <w:noProof/>
          <w:sz w:val="36"/>
          <w:szCs w:val="36"/>
          <w:lang w:val="hr-HR"/>
        </w:rPr>
        <w:lastRenderedPageBreak/>
        <w:drawing>
          <wp:inline distT="0" distB="0" distL="0" distR="0" wp14:anchorId="6712AF91" wp14:editId="39C8DC49">
            <wp:extent cx="5731510" cy="3347720"/>
            <wp:effectExtent l="19050" t="0" r="21590" b="9766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8C7E7CC" w14:textId="1A876410" w:rsidR="00B82E43" w:rsidRPr="00AB680B" w:rsidRDefault="00B82E43" w:rsidP="00B82E43">
      <w:pPr>
        <w:jc w:val="right"/>
        <w:rPr>
          <w:rFonts w:asciiTheme="majorHAnsi" w:hAnsiTheme="majorHAnsi" w:cstheme="majorHAnsi"/>
          <w:sz w:val="36"/>
          <w:szCs w:val="36"/>
          <w:lang w:val="hr-HR"/>
        </w:rPr>
      </w:pPr>
      <w:r>
        <w:rPr>
          <w:rFonts w:asciiTheme="majorHAnsi" w:hAnsiTheme="majorHAnsi" w:cstheme="majorHAnsi"/>
          <w:sz w:val="36"/>
          <w:szCs w:val="36"/>
          <w:lang w:val="hr-HR"/>
        </w:rPr>
        <w:t>Lana Kramar, 7b</w:t>
      </w:r>
    </w:p>
    <w:p w14:paraId="79F82148" w14:textId="77777777" w:rsidR="00AB680B" w:rsidRPr="00AB680B" w:rsidRDefault="00AB680B" w:rsidP="00AB680B">
      <w:pPr>
        <w:rPr>
          <w:rFonts w:asciiTheme="majorHAnsi" w:hAnsiTheme="majorHAnsi" w:cstheme="majorHAnsi"/>
          <w:sz w:val="36"/>
          <w:szCs w:val="36"/>
          <w:lang w:val="hr-HR"/>
        </w:rPr>
      </w:pPr>
    </w:p>
    <w:p w14:paraId="31BDC322" w14:textId="0B4F042D" w:rsidR="00AB680B" w:rsidRPr="00AB680B" w:rsidRDefault="00AB680B" w:rsidP="00AB680B">
      <w:pPr>
        <w:rPr>
          <w:rFonts w:asciiTheme="majorHAnsi" w:hAnsiTheme="majorHAnsi" w:cstheme="majorHAnsi"/>
          <w:sz w:val="36"/>
          <w:szCs w:val="36"/>
          <w:lang w:val="hr-HR"/>
        </w:rPr>
      </w:pPr>
    </w:p>
    <w:sectPr w:rsidR="00AB680B" w:rsidRPr="00AB6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3F"/>
    <w:rsid w:val="00266487"/>
    <w:rsid w:val="006C293F"/>
    <w:rsid w:val="008D64AA"/>
    <w:rsid w:val="009138AD"/>
    <w:rsid w:val="00AB680B"/>
    <w:rsid w:val="00B82E43"/>
    <w:rsid w:val="00D80875"/>
    <w:rsid w:val="4F8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89BA"/>
  <w15:chartTrackingRefBased/>
  <w15:docId w15:val="{A5A96083-C1D1-4E83-BA65-27A622C3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0B"/>
  </w:style>
  <w:style w:type="paragraph" w:styleId="Naslov1">
    <w:name w:val="heading 1"/>
    <w:basedOn w:val="Normal"/>
    <w:next w:val="Normal"/>
    <w:link w:val="Naslov1Char"/>
    <w:uiPriority w:val="9"/>
    <w:qFormat/>
    <w:rsid w:val="00AB680B"/>
    <w:pPr>
      <w:keepNext/>
      <w:keepLines/>
      <w:pBdr>
        <w:bottom w:val="single" w:sz="4" w:space="1" w:color="FFCA0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B680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B68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B68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680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680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680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680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680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680B"/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B680B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B680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B680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B68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B680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B680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B680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B680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B680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AB68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AB680B"/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680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AB680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Zadanifontodlomka"/>
    <w:uiPriority w:val="22"/>
    <w:qFormat/>
    <w:rsid w:val="00AB680B"/>
    <w:rPr>
      <w:b/>
      <w:bCs/>
    </w:rPr>
  </w:style>
  <w:style w:type="character" w:styleId="Istaknuto">
    <w:name w:val="Emphasis"/>
    <w:basedOn w:val="Zadanifontodlomka"/>
    <w:uiPriority w:val="20"/>
    <w:qFormat/>
    <w:rsid w:val="00AB680B"/>
    <w:rPr>
      <w:i/>
      <w:iCs/>
    </w:rPr>
  </w:style>
  <w:style w:type="paragraph" w:styleId="Bezproreda">
    <w:name w:val="No Spacing"/>
    <w:uiPriority w:val="1"/>
    <w:qFormat/>
    <w:rsid w:val="00AB680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B680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B680B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680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B680B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AB680B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AB680B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AB680B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AB680B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AB680B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B68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4D49-DE73-4808-B2E9-E5BAC728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Kramar</dc:creator>
  <cp:keywords/>
  <dc:description/>
  <cp:lastModifiedBy>Mario Majdandžić</cp:lastModifiedBy>
  <cp:revision>2</cp:revision>
  <dcterms:created xsi:type="dcterms:W3CDTF">2021-06-06T16:22:00Z</dcterms:created>
  <dcterms:modified xsi:type="dcterms:W3CDTF">2021-06-06T16:22:00Z</dcterms:modified>
</cp:coreProperties>
</file>