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D381" w14:textId="77777777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357D388" w14:textId="355CFB0D" w:rsidR="00CC4A1B" w:rsidRDefault="009A69C5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2B5ACFD1" w14:textId="77777777" w:rsidR="00CC4A1B" w:rsidRPr="001D2D95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Osnovna škola Katarina Zrinska </w:t>
      </w:r>
      <w:proofErr w:type="spellStart"/>
      <w:r w:rsidRPr="001D2D95">
        <w:rPr>
          <w:rFonts w:ascii="Arial" w:hAnsi="Arial" w:cs="Arial"/>
        </w:rPr>
        <w:t>Mečenčani</w:t>
      </w:r>
      <w:proofErr w:type="spellEnd"/>
    </w:p>
    <w:p w14:paraId="098FF23D" w14:textId="0DB5D70B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8A</w:t>
      </w:r>
      <w:r w:rsidR="001C3238">
        <w:rPr>
          <w:rFonts w:ascii="Arial" w:hAnsi="Arial" w:cs="Arial"/>
        </w:rPr>
        <w:t xml:space="preserve">, </w:t>
      </w:r>
      <w:r w:rsidRPr="001D2D95">
        <w:rPr>
          <w:rFonts w:ascii="Arial" w:hAnsi="Arial" w:cs="Arial"/>
        </w:rPr>
        <w:t>44430 Hrvatska Kostajnica</w:t>
      </w:r>
    </w:p>
    <w:p w14:paraId="31DBFC61" w14:textId="77777777" w:rsidR="00CC4A1B" w:rsidRDefault="00CC4A1B" w:rsidP="007F4634">
      <w:pPr>
        <w:pStyle w:val="Bezproreda"/>
        <w:spacing w:line="276" w:lineRule="auto"/>
        <w:rPr>
          <w:rFonts w:ascii="Arial" w:hAnsi="Arial" w:cs="Arial"/>
        </w:rPr>
      </w:pPr>
    </w:p>
    <w:p w14:paraId="00B407B8" w14:textId="77BD7889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="003E2FB3">
        <w:rPr>
          <w:rFonts w:ascii="Arial" w:hAnsi="Arial" w:cs="Arial"/>
        </w:rPr>
        <w:t>4</w:t>
      </w:r>
      <w:r w:rsidRPr="001D2D95">
        <w:rPr>
          <w:rFonts w:ascii="Arial" w:hAnsi="Arial" w:cs="Arial"/>
        </w:rPr>
        <w:t>-01/01</w:t>
      </w:r>
    </w:p>
    <w:p w14:paraId="1598C004" w14:textId="77493983" w:rsidR="003F586E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</w:t>
      </w:r>
      <w:r w:rsidR="003E2FB3">
        <w:rPr>
          <w:rFonts w:ascii="Arial" w:hAnsi="Arial" w:cs="Arial"/>
        </w:rPr>
        <w:t>4-7</w:t>
      </w:r>
    </w:p>
    <w:p w14:paraId="5D09A7C2" w14:textId="77777777" w:rsidR="001E2216" w:rsidRPr="001D2D95" w:rsidRDefault="001E2216" w:rsidP="007F4634">
      <w:pPr>
        <w:pStyle w:val="Bezproreda"/>
        <w:spacing w:line="276" w:lineRule="auto"/>
        <w:rPr>
          <w:rFonts w:ascii="Arial" w:hAnsi="Arial" w:cs="Arial"/>
        </w:rPr>
      </w:pPr>
    </w:p>
    <w:p w14:paraId="200B0657" w14:textId="1270C112" w:rsidR="003F586E" w:rsidRPr="001D2D95" w:rsidRDefault="001C3238" w:rsidP="007F4634">
      <w:pPr>
        <w:pStyle w:val="Bezprored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3E2FB3">
        <w:rPr>
          <w:rFonts w:ascii="Arial" w:hAnsi="Arial" w:cs="Arial"/>
        </w:rPr>
        <w:t>21.2.2024</w:t>
      </w:r>
      <w:r w:rsidR="00524555">
        <w:rPr>
          <w:rFonts w:ascii="Arial" w:hAnsi="Arial" w:cs="Arial"/>
        </w:rPr>
        <w:t>.</w:t>
      </w:r>
      <w:r w:rsidR="003F586E" w:rsidRPr="001D2D95">
        <w:rPr>
          <w:rFonts w:ascii="Arial" w:hAnsi="Arial" w:cs="Arial"/>
        </w:rPr>
        <w:t xml:space="preserve"> </w:t>
      </w:r>
    </w:p>
    <w:p w14:paraId="61FEEF03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C243F84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65A558A8" w14:textId="04E21FDF" w:rsidR="003F586E" w:rsidRPr="001D2D95" w:rsidRDefault="00B27FA5" w:rsidP="007F4634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Na temelju članka 107. Zakona o odgoju i obrazovanju u osnovnoj i srednjoj školi (Narodne novine broj 87/08., 86/09., 92/10., 105/10.-ispr., 90/11., </w:t>
      </w:r>
      <w:r w:rsidR="005A4117">
        <w:rPr>
          <w:rFonts w:ascii="Arial" w:hAnsi="Arial" w:cs="Arial"/>
        </w:rPr>
        <w:t xml:space="preserve">5/12., </w:t>
      </w:r>
      <w:r w:rsidRPr="001D2D95">
        <w:rPr>
          <w:rFonts w:ascii="Arial" w:hAnsi="Arial" w:cs="Arial"/>
        </w:rPr>
        <w:t xml:space="preserve">16/12., 86/12., 94/13., </w:t>
      </w:r>
      <w:r w:rsidR="005A4117">
        <w:rPr>
          <w:rFonts w:ascii="Arial" w:hAnsi="Arial" w:cs="Arial"/>
        </w:rPr>
        <w:t xml:space="preserve">136/14.-RUSRH, </w:t>
      </w:r>
      <w:r w:rsidRPr="001D2D95">
        <w:rPr>
          <w:rFonts w:ascii="Arial" w:hAnsi="Arial" w:cs="Arial"/>
        </w:rPr>
        <w:t>152/14., 7/17., 68/</w:t>
      </w:r>
      <w:r w:rsidR="000470A5">
        <w:rPr>
          <w:rFonts w:ascii="Arial" w:hAnsi="Arial" w:cs="Arial"/>
        </w:rPr>
        <w:t>18., 98/19.</w:t>
      </w:r>
      <w:r w:rsidR="00524555">
        <w:rPr>
          <w:rFonts w:ascii="Arial" w:hAnsi="Arial" w:cs="Arial"/>
        </w:rPr>
        <w:t xml:space="preserve">, </w:t>
      </w:r>
      <w:r w:rsidR="000470A5">
        <w:rPr>
          <w:rFonts w:ascii="Arial" w:hAnsi="Arial" w:cs="Arial"/>
        </w:rPr>
        <w:t>64/20.</w:t>
      </w:r>
      <w:r w:rsidR="00524555">
        <w:rPr>
          <w:rFonts w:ascii="Arial" w:hAnsi="Arial" w:cs="Arial"/>
        </w:rPr>
        <w:t>, 151/22</w:t>
      </w:r>
      <w:r w:rsidR="003E2FB3">
        <w:rPr>
          <w:rFonts w:ascii="Arial" w:hAnsi="Arial" w:cs="Arial"/>
        </w:rPr>
        <w:t xml:space="preserve">, </w:t>
      </w:r>
      <w:r w:rsidR="00B769D5">
        <w:rPr>
          <w:rFonts w:ascii="Arial" w:hAnsi="Arial" w:cs="Arial"/>
        </w:rPr>
        <w:t>156/23</w:t>
      </w:r>
      <w:r w:rsidR="000470A5">
        <w:rPr>
          <w:rFonts w:ascii="Arial" w:hAnsi="Arial" w:cs="Arial"/>
        </w:rPr>
        <w:t>)</w:t>
      </w:r>
      <w:r w:rsidR="005A4117">
        <w:rPr>
          <w:rFonts w:ascii="Arial" w:hAnsi="Arial" w:cs="Arial"/>
        </w:rPr>
        <w:t xml:space="preserve">, odredbi Pravilnika o radu i </w:t>
      </w:r>
      <w:r w:rsidRPr="001D2D95">
        <w:rPr>
          <w:rFonts w:ascii="Arial" w:hAnsi="Arial" w:cs="Arial"/>
        </w:rPr>
        <w:t>Pravilnika o postupku zapošljavanja te procjeni i vrednovanju kandidata za zapošljavanje</w:t>
      </w:r>
      <w:r w:rsidR="005A4117">
        <w:rPr>
          <w:rFonts w:ascii="Arial" w:hAnsi="Arial" w:cs="Arial"/>
        </w:rPr>
        <w:t xml:space="preserve"> (u daljnjem tekstu: Pravilnik) </w:t>
      </w:r>
      <w:r w:rsidRPr="001D2D95">
        <w:rPr>
          <w:rFonts w:ascii="Arial" w:hAnsi="Arial" w:cs="Arial"/>
        </w:rPr>
        <w:t xml:space="preserve">Osnovne škole </w:t>
      </w:r>
      <w:r w:rsidR="007E4AAE" w:rsidRPr="001D2D95">
        <w:rPr>
          <w:rFonts w:ascii="Arial" w:hAnsi="Arial" w:cs="Arial"/>
        </w:rPr>
        <w:t xml:space="preserve">Katarina Zrinska </w:t>
      </w:r>
      <w:proofErr w:type="spellStart"/>
      <w:r w:rsidR="007E4AAE" w:rsidRPr="001D2D95">
        <w:rPr>
          <w:rFonts w:ascii="Arial" w:hAnsi="Arial" w:cs="Arial"/>
        </w:rPr>
        <w:t>Mečenčani</w:t>
      </w:r>
      <w:proofErr w:type="spellEnd"/>
      <w:r w:rsidR="00B55A66">
        <w:rPr>
          <w:rFonts w:ascii="Arial" w:hAnsi="Arial" w:cs="Arial"/>
        </w:rPr>
        <w:t>, ravnateljica objavljuje:</w:t>
      </w:r>
    </w:p>
    <w:p w14:paraId="13471D98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2A470DA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02E3E424" w14:textId="77777777" w:rsidR="003F586E" w:rsidRPr="00B55A66" w:rsidRDefault="003F586E" w:rsidP="007F4634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B55A66">
        <w:rPr>
          <w:rFonts w:ascii="Arial" w:hAnsi="Arial" w:cs="Arial"/>
          <w:b/>
          <w:bCs/>
        </w:rPr>
        <w:t>N A T J E Č A J</w:t>
      </w:r>
    </w:p>
    <w:p w14:paraId="7BB3E116" w14:textId="7648C66A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radnog odnosa</w:t>
      </w:r>
      <w:r w:rsidR="00B55A66">
        <w:rPr>
          <w:rFonts w:ascii="Arial" w:hAnsi="Arial" w:cs="Arial"/>
        </w:rPr>
        <w:t xml:space="preserve"> </w:t>
      </w:r>
    </w:p>
    <w:p w14:paraId="3ECF090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1A2E1E30" w14:textId="77777777" w:rsidR="00A67410" w:rsidRDefault="00A67410" w:rsidP="00710E67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FED4806" w14:textId="439ED320" w:rsidR="00A67410" w:rsidRPr="00A67410" w:rsidRDefault="00524555" w:rsidP="000D603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26F86">
        <w:rPr>
          <w:rFonts w:ascii="Arial" w:hAnsi="Arial" w:cs="Arial"/>
          <w:bCs/>
        </w:rPr>
        <w:t>Učitelj/</w:t>
      </w:r>
      <w:proofErr w:type="spellStart"/>
      <w:r w:rsidRPr="00C26F86">
        <w:rPr>
          <w:rFonts w:ascii="Arial" w:hAnsi="Arial" w:cs="Arial"/>
          <w:bCs/>
        </w:rPr>
        <w:t>ica</w:t>
      </w:r>
      <w:proofErr w:type="spellEnd"/>
      <w:r w:rsidRPr="00C26F86">
        <w:rPr>
          <w:rFonts w:ascii="Arial" w:hAnsi="Arial" w:cs="Arial"/>
          <w:bCs/>
        </w:rPr>
        <w:t xml:space="preserve"> </w:t>
      </w:r>
      <w:r w:rsidR="001C3238">
        <w:rPr>
          <w:rFonts w:ascii="Arial" w:hAnsi="Arial" w:cs="Arial"/>
          <w:bCs/>
        </w:rPr>
        <w:t>njemačkog jezika</w:t>
      </w:r>
      <w:r>
        <w:rPr>
          <w:rFonts w:ascii="Arial" w:hAnsi="Arial" w:cs="Arial"/>
          <w:b/>
        </w:rPr>
        <w:t xml:space="preserve"> </w:t>
      </w:r>
      <w:r w:rsidR="00A67410" w:rsidRPr="00A67410">
        <w:rPr>
          <w:rFonts w:ascii="Arial" w:hAnsi="Arial" w:cs="Arial"/>
          <w:bCs/>
        </w:rPr>
        <w:t>(m/ž), mjesto rada</w:t>
      </w:r>
      <w:r w:rsidR="00A67410">
        <w:rPr>
          <w:rFonts w:ascii="Arial" w:hAnsi="Arial" w:cs="Arial"/>
          <w:bCs/>
        </w:rPr>
        <w:t>:</w:t>
      </w:r>
      <w:r w:rsidR="00A67410" w:rsidRPr="00A67410">
        <w:rPr>
          <w:rFonts w:ascii="Arial" w:hAnsi="Arial" w:cs="Arial"/>
          <w:bCs/>
        </w:rPr>
        <w:t xml:space="preserve"> </w:t>
      </w:r>
      <w:proofErr w:type="spellStart"/>
      <w:r w:rsidR="00A67410" w:rsidRPr="00A67410">
        <w:rPr>
          <w:rFonts w:ascii="Arial" w:hAnsi="Arial" w:cs="Arial"/>
          <w:bCs/>
        </w:rPr>
        <w:t>Mečenčani</w:t>
      </w:r>
      <w:proofErr w:type="spellEnd"/>
    </w:p>
    <w:p w14:paraId="4B5E4766" w14:textId="03155A01" w:rsidR="00524555" w:rsidRPr="000D6031" w:rsidRDefault="00524555" w:rsidP="00A67410">
      <w:pPr>
        <w:pStyle w:val="Bezproreda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1 </w:t>
      </w:r>
      <w:r w:rsidRPr="001D2D95">
        <w:rPr>
          <w:rFonts w:ascii="Arial" w:hAnsi="Arial" w:cs="Arial"/>
        </w:rPr>
        <w:t>izvršitelj/</w:t>
      </w:r>
      <w:proofErr w:type="spellStart"/>
      <w:r w:rsidRPr="001D2D95">
        <w:rPr>
          <w:rFonts w:ascii="Arial" w:hAnsi="Arial" w:cs="Arial"/>
        </w:rPr>
        <w:t>ica</w:t>
      </w:r>
      <w:proofErr w:type="spellEnd"/>
      <w:r w:rsidRPr="001D2D95">
        <w:rPr>
          <w:rFonts w:ascii="Arial" w:hAnsi="Arial" w:cs="Arial"/>
        </w:rPr>
        <w:t xml:space="preserve"> na neo</w:t>
      </w:r>
      <w:r>
        <w:rPr>
          <w:rFonts w:ascii="Arial" w:hAnsi="Arial" w:cs="Arial"/>
        </w:rPr>
        <w:t>dređeno nepuno radno vrijeme (</w:t>
      </w:r>
      <w:r w:rsidR="00A67410">
        <w:rPr>
          <w:rFonts w:ascii="Arial" w:hAnsi="Arial" w:cs="Arial"/>
        </w:rPr>
        <w:t xml:space="preserve">ukupno </w:t>
      </w:r>
      <w:r w:rsidR="001C3238">
        <w:rPr>
          <w:rFonts w:ascii="Arial" w:hAnsi="Arial" w:cs="Arial"/>
        </w:rPr>
        <w:t>15</w:t>
      </w:r>
      <w:r w:rsidRPr="001D2D95">
        <w:rPr>
          <w:rFonts w:ascii="Arial" w:hAnsi="Arial" w:cs="Arial"/>
        </w:rPr>
        <w:t xml:space="preserve"> sat</w:t>
      </w:r>
      <w:r>
        <w:rPr>
          <w:rFonts w:ascii="Arial" w:hAnsi="Arial" w:cs="Arial"/>
        </w:rPr>
        <w:t xml:space="preserve">i </w:t>
      </w:r>
      <w:r w:rsidRPr="001D2D95">
        <w:rPr>
          <w:rFonts w:ascii="Arial" w:hAnsi="Arial" w:cs="Arial"/>
        </w:rPr>
        <w:t>tjedno)</w:t>
      </w:r>
      <w:r w:rsidR="00A67410">
        <w:rPr>
          <w:rFonts w:ascii="Arial" w:hAnsi="Arial" w:cs="Arial"/>
        </w:rPr>
        <w:t xml:space="preserve"> </w:t>
      </w:r>
    </w:p>
    <w:p w14:paraId="7375D59A" w14:textId="392F5C30" w:rsidR="00535C79" w:rsidRDefault="00ED16BB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>Na natječaj se mo</w:t>
      </w:r>
      <w:r w:rsidR="000D6031">
        <w:rPr>
          <w:rFonts w:ascii="Arial" w:eastAsia="Times New Roman" w:hAnsi="Arial" w:cs="Arial"/>
          <w:lang w:eastAsia="hr-HR"/>
        </w:rPr>
        <w:t>g</w:t>
      </w:r>
      <w:r w:rsidRPr="001D2D95">
        <w:rPr>
          <w:rFonts w:ascii="Arial" w:eastAsia="Times New Roman" w:hAnsi="Arial" w:cs="Arial"/>
          <w:lang w:eastAsia="hr-HR"/>
        </w:rPr>
        <w:t xml:space="preserve">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 i 69/17)</w:t>
      </w:r>
      <w:r w:rsidR="00A67410">
        <w:rPr>
          <w:rFonts w:ascii="Arial" w:eastAsia="Times New Roman" w:hAnsi="Arial" w:cs="Arial"/>
          <w:lang w:eastAsia="hr-HR"/>
        </w:rPr>
        <w:t>.</w:t>
      </w:r>
    </w:p>
    <w:p w14:paraId="2D69A7A6" w14:textId="77777777" w:rsidR="00A0261C" w:rsidRDefault="00A0261C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DEAC46E" w14:textId="6626F12B" w:rsidR="00A0261C" w:rsidRPr="00A0261C" w:rsidRDefault="00A0261C" w:rsidP="00A0261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Izrazi koji se koriste u tekstu natječaja, a imaju rodno značenje koriste se neutralno i odnose se jednako na muške i na ženske osobe.</w:t>
      </w:r>
    </w:p>
    <w:p w14:paraId="0A906E1C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4A05A8CE" w14:textId="395D85B3" w:rsidR="008362D8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 xml:space="preserve">sebni uvjeti </w:t>
      </w:r>
      <w:r w:rsidR="008362D8">
        <w:rPr>
          <w:rFonts w:ascii="Arial" w:hAnsi="Arial" w:cs="Arial"/>
        </w:rPr>
        <w:t>propisani</w:t>
      </w:r>
      <w:r w:rsidRPr="001D2D95">
        <w:rPr>
          <w:rFonts w:ascii="Arial" w:hAnsi="Arial" w:cs="Arial"/>
        </w:rPr>
        <w:t xml:space="preserve"> Zakon</w:t>
      </w:r>
      <w:r w:rsidR="008362D8">
        <w:rPr>
          <w:rFonts w:ascii="Arial" w:hAnsi="Arial" w:cs="Arial"/>
        </w:rPr>
        <w:t>om</w:t>
      </w:r>
      <w:r w:rsidRPr="001D2D95">
        <w:rPr>
          <w:rFonts w:ascii="Arial" w:hAnsi="Arial" w:cs="Arial"/>
        </w:rPr>
        <w:t xml:space="preserve"> o odgoju i obrazovanju u osnovnoj i</w:t>
      </w:r>
      <w:r w:rsidR="00535C79">
        <w:rPr>
          <w:rFonts w:ascii="Arial" w:hAnsi="Arial" w:cs="Arial"/>
        </w:rPr>
        <w:t xml:space="preserve"> srednjoj školi (NN broj</w:t>
      </w:r>
      <w:r w:rsidR="00B769D5">
        <w:rPr>
          <w:rFonts w:ascii="Arial" w:hAnsi="Arial" w:cs="Arial"/>
        </w:rPr>
        <w:t xml:space="preserve"> </w:t>
      </w:r>
      <w:r w:rsidR="00535C79">
        <w:rPr>
          <w:rFonts w:ascii="Arial" w:hAnsi="Arial" w:cs="Arial"/>
        </w:rPr>
        <w:t>87/</w:t>
      </w:r>
      <w:r w:rsidRPr="001D2D95">
        <w:rPr>
          <w:rFonts w:ascii="Arial" w:hAnsi="Arial" w:cs="Arial"/>
        </w:rPr>
        <w:t>08, 86/09, 92/10, 105/10-ispravak, 90/11, 5/12, 16/12, 86/12, 126/12, 94/13, 152/14, 7/17</w:t>
      </w:r>
      <w:r w:rsidR="00524555">
        <w:rPr>
          <w:rFonts w:ascii="Arial" w:hAnsi="Arial" w:cs="Arial"/>
        </w:rPr>
        <w:t xml:space="preserve">, </w:t>
      </w:r>
      <w:r w:rsidR="00A05068" w:rsidRPr="001D2D95">
        <w:rPr>
          <w:rFonts w:ascii="Arial" w:hAnsi="Arial" w:cs="Arial"/>
        </w:rPr>
        <w:t>68/18</w:t>
      </w:r>
      <w:r w:rsidR="00524555">
        <w:rPr>
          <w:rFonts w:ascii="Arial" w:hAnsi="Arial" w:cs="Arial"/>
        </w:rPr>
        <w:t>, 98/19, 64/20, 151/22</w:t>
      </w:r>
      <w:r w:rsidR="00B769D5">
        <w:rPr>
          <w:rFonts w:ascii="Arial" w:hAnsi="Arial" w:cs="Arial"/>
        </w:rPr>
        <w:t>, 156/23</w:t>
      </w:r>
      <w:r w:rsidRPr="001D2D95">
        <w:rPr>
          <w:rFonts w:ascii="Arial" w:hAnsi="Arial" w:cs="Arial"/>
        </w:rPr>
        <w:t>)</w:t>
      </w:r>
      <w:r w:rsidR="00524555">
        <w:rPr>
          <w:rFonts w:ascii="Arial" w:hAnsi="Arial" w:cs="Arial"/>
        </w:rPr>
        <w:t>,</w:t>
      </w:r>
      <w:r w:rsidRPr="001D2D95">
        <w:rPr>
          <w:rFonts w:ascii="Arial" w:hAnsi="Arial" w:cs="Arial"/>
        </w:rPr>
        <w:t xml:space="preserve"> </w:t>
      </w:r>
      <w:r w:rsidR="000470A5">
        <w:rPr>
          <w:rFonts w:ascii="Arial" w:hAnsi="Arial" w:cs="Arial"/>
        </w:rPr>
        <w:t>Pravilnika o odgovarajućoj vrsti obrazovanja učitelja i stručnih suradnika u osnovnoj školi</w:t>
      </w:r>
      <w:r w:rsidR="000470A5" w:rsidRPr="001D2D95">
        <w:rPr>
          <w:rFonts w:ascii="Arial" w:hAnsi="Arial" w:cs="Arial"/>
        </w:rPr>
        <w:t xml:space="preserve"> 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(NN br</w:t>
      </w:r>
      <w:r w:rsidR="00B769D5">
        <w:rPr>
          <w:rFonts w:ascii="Arial" w:hAnsi="Arial" w:cs="Arial"/>
          <w:bCs/>
          <w:color w:val="231F20"/>
          <w:shd w:val="clear" w:color="auto" w:fill="FFFFFF"/>
        </w:rPr>
        <w:t>oj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 xml:space="preserve"> 6/19 i 75/20)</w:t>
      </w:r>
      <w:r w:rsidR="000470A5">
        <w:rPr>
          <w:bCs/>
          <w:color w:val="231F20"/>
          <w:sz w:val="29"/>
          <w:szCs w:val="29"/>
          <w:shd w:val="clear" w:color="auto" w:fill="FFFFFF"/>
        </w:rPr>
        <w:t xml:space="preserve"> </w:t>
      </w:r>
      <w:r w:rsidRPr="001D2D95">
        <w:rPr>
          <w:rFonts w:ascii="Arial" w:hAnsi="Arial" w:cs="Arial"/>
        </w:rPr>
        <w:t xml:space="preserve">te članka 7. Pravilnika o radu Osnovne škole </w:t>
      </w:r>
      <w:r w:rsidR="00535C79">
        <w:rPr>
          <w:rFonts w:ascii="Arial" w:hAnsi="Arial" w:cs="Arial"/>
        </w:rPr>
        <w:t xml:space="preserve">Katarina Zrinska </w:t>
      </w:r>
      <w:proofErr w:type="spellStart"/>
      <w:r w:rsidR="00535C79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.</w:t>
      </w:r>
      <w:r w:rsidR="00FA06D3" w:rsidRPr="001D2D95">
        <w:rPr>
          <w:rFonts w:ascii="Arial" w:eastAsia="Cambria" w:hAnsi="Arial" w:cs="Arial"/>
        </w:rPr>
        <w:t xml:space="preserve"> </w:t>
      </w:r>
    </w:p>
    <w:p w14:paraId="6F3F93DB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75182C2C" w14:textId="53209F0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 w:rsidR="00B55A66"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 w:rsidR="00B55A66">
        <w:rPr>
          <w:rFonts w:ascii="Arial" w:hAnsi="Arial" w:cs="Arial"/>
        </w:rPr>
        <w:t xml:space="preserve"> te naziv radnog mjesta na koje se prijavljuje.</w:t>
      </w:r>
    </w:p>
    <w:p w14:paraId="3B637850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2DAF449" w14:textId="089DE7A4" w:rsidR="00B55A66" w:rsidRDefault="00B27FA5" w:rsidP="00625E6E">
      <w:pPr>
        <w:spacing w:after="0"/>
        <w:rPr>
          <w:rFonts w:ascii="Arial" w:hAnsi="Arial" w:cs="Arial"/>
        </w:rPr>
      </w:pPr>
      <w:r w:rsidRPr="001D2D95">
        <w:rPr>
          <w:rFonts w:ascii="Arial" w:hAnsi="Arial" w:cs="Arial"/>
        </w:rPr>
        <w:t>Uz vlastoručno potpisanu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 xml:space="preserve">• dokaz o stečenoj stručnoj spremi (presliku diplome </w:t>
      </w:r>
      <w:r w:rsidR="00B55A66">
        <w:rPr>
          <w:rFonts w:ascii="Arial" w:hAnsi="Arial" w:cs="Arial"/>
        </w:rPr>
        <w:t>ili</w:t>
      </w:r>
      <w:r w:rsidRPr="001D2D95">
        <w:rPr>
          <w:rFonts w:ascii="Arial" w:hAnsi="Arial" w:cs="Arial"/>
        </w:rPr>
        <w:t xml:space="preserve"> potvrd</w:t>
      </w:r>
      <w:r w:rsidR="00B55A66">
        <w:rPr>
          <w:rFonts w:ascii="Arial" w:hAnsi="Arial" w:cs="Arial"/>
        </w:rPr>
        <w:t>a o stečenoj stručnoj spremi</w:t>
      </w:r>
      <w:r w:rsidRPr="001D2D95">
        <w:rPr>
          <w:rFonts w:ascii="Arial" w:hAnsi="Arial" w:cs="Arial"/>
        </w:rPr>
        <w:t>)</w:t>
      </w:r>
      <w:r w:rsidRPr="001D2D95">
        <w:rPr>
          <w:rFonts w:ascii="Arial" w:hAnsi="Arial" w:cs="Arial"/>
        </w:rPr>
        <w:br/>
        <w:t xml:space="preserve">• dokaz o državljanstvu </w:t>
      </w:r>
    </w:p>
    <w:p w14:paraId="720B774A" w14:textId="45CDC4BC" w:rsidR="00B27FA5" w:rsidRDefault="00B27FA5" w:rsidP="00B55A66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• uvjerenje da nije pod istragom i da se protiv kandidata/kinje ne vodi kazneni postupak glede zapreka za zasnivanje radnog odnosa iz članka 106. Zakona o odgoju i obrazovanju u </w:t>
      </w:r>
      <w:r w:rsidRPr="001D2D95">
        <w:rPr>
          <w:rFonts w:ascii="Arial" w:hAnsi="Arial" w:cs="Arial"/>
        </w:rPr>
        <w:lastRenderedPageBreak/>
        <w:t>osnovnoj i srednjoj školi ne starije od</w:t>
      </w:r>
      <w:r w:rsidR="00ED16BB"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3 </w:t>
      </w:r>
      <w:r w:rsidR="00ED16BB" w:rsidRPr="001D2D95">
        <w:rPr>
          <w:rFonts w:ascii="Arial" w:hAnsi="Arial" w:cs="Arial"/>
        </w:rPr>
        <w:t>mjesec</w:t>
      </w:r>
      <w:r w:rsidR="00A0261C">
        <w:rPr>
          <w:rFonts w:ascii="Arial" w:hAnsi="Arial" w:cs="Arial"/>
        </w:rPr>
        <w:t>a</w:t>
      </w:r>
      <w:r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dana</w:t>
      </w:r>
      <w:r w:rsidR="00ED16BB" w:rsidRPr="001D2D95"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2C5C0AA4" w14:textId="4D46FB81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Navedene isprave odnosno prilozi dostavljaju se u neovjerenoj preslici. </w:t>
      </w:r>
    </w:p>
    <w:p w14:paraId="6211066D" w14:textId="77777777" w:rsidR="00A0261C" w:rsidRPr="005D0A33" w:rsidRDefault="00A0261C" w:rsidP="00A0261C">
      <w:pPr>
        <w:jc w:val="both"/>
        <w:rPr>
          <w:rFonts w:ascii="Arial" w:hAnsi="Arial" w:cs="Arial"/>
          <w:color w:val="000000"/>
        </w:rPr>
      </w:pPr>
      <w:bookmarkStart w:id="0" w:name="_Hlk158197013"/>
      <w:r w:rsidRPr="005D0A33">
        <w:rPr>
          <w:rFonts w:ascii="Arial" w:hAnsi="Arial" w:cs="Arial"/>
          <w:color w:val="000000" w:themeColor="text1"/>
        </w:rPr>
        <w:t>Prije sklapanja ugovora o radu odabrani</w:t>
      </w:r>
      <w:r w:rsidRPr="005D0A33">
        <w:rPr>
          <w:rFonts w:ascii="Arial" w:hAnsi="Arial" w:cs="Arial"/>
        </w:rPr>
        <w:t xml:space="preserve"> kandidat</w:t>
      </w:r>
      <w:r w:rsidRPr="005D0A33"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(Narodne novine broj 78/93., 29/94., 162/98., 16/07., 75/09., 120/16., 57/22).</w:t>
      </w:r>
    </w:p>
    <w:bookmarkEnd w:id="0"/>
    <w:p w14:paraId="42305D10" w14:textId="77777777" w:rsidR="00A0261C" w:rsidRPr="005D0A33" w:rsidRDefault="00A0261C" w:rsidP="00A0261C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0A33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>), članku 48. Zakona o civilnim stradalnicima iz Domovinskog rata (NN broj 84/21.), članku 48. f Zakona o zaštiti vojnih i civilnih invalida rata (Narodne novine broj 33/92, 57/92., 77/92., 27/93., 58/93., 2/94., 76/94., 108/95., 108/96., 82/01., 103/03.,148/13. i 98/19), ili članku 9. Zakona o profesionalnoj rehabilitaciji i zapošljavanju osoba s invaliditetom (Narodne novine broj 157/13, 152/14, 39/18, 32/20)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14:paraId="546F0401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rFonts w:ascii="Arial" w:hAnsi="Arial" w:cs="Arial"/>
          <w:color w:val="231F20"/>
          <w:sz w:val="22"/>
          <w:szCs w:val="22"/>
        </w:rPr>
        <w:t>, 156/23</w:t>
      </w:r>
      <w:r w:rsidRPr="005D0A33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koji su dostupni na sljedećoj poveznici mrežne stranice Ministarstva hrvatskih branitelja s popisom dokaza potrebnih za ostvarivanja prava prednosti: </w:t>
      </w:r>
    </w:p>
    <w:p w14:paraId="41F9885C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CF0FDC7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6444724A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E16729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523F6769" w14:textId="77777777" w:rsidR="00A0261C" w:rsidRPr="005D0A33" w:rsidRDefault="00A0261C" w:rsidP="00A0261C">
      <w:pPr>
        <w:jc w:val="both"/>
        <w:rPr>
          <w:rFonts w:ascii="Arial" w:hAnsi="Arial" w:cs="Arial"/>
          <w:color w:val="231F20"/>
        </w:rPr>
      </w:pPr>
      <w:r w:rsidRPr="005D0A33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F6B8ADF" w14:textId="372B6D5D" w:rsidR="00A0261C" w:rsidRPr="005D0A33" w:rsidRDefault="00A0261C" w:rsidP="00A0261C">
      <w:pPr>
        <w:rPr>
          <w:rStyle w:val="Hiperveza"/>
          <w:rFonts w:ascii="Arial" w:hAnsi="Arial" w:cs="Arial"/>
        </w:rPr>
      </w:pPr>
      <w:hyperlink r:id="rId9" w:history="1">
        <w:r w:rsidRPr="005D0A3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BBB75FD" w14:textId="77777777" w:rsidR="00A0261C" w:rsidRPr="005D0A33" w:rsidRDefault="00A0261C" w:rsidP="00A0261C">
      <w:pPr>
        <w:pStyle w:val="Bezproreda"/>
        <w:spacing w:line="276" w:lineRule="auto"/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14:paraId="31AA30D2" w14:textId="77777777" w:rsidR="00A0261C" w:rsidRPr="005D0A33" w:rsidRDefault="00A0261C" w:rsidP="00A0261C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F5C40B4" w14:textId="180F5909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>Natječaj se objavljuje na mrežnim stranicama i oglasnim pločama škole, te mrežnim stranicama i oglasnoj ploči Hrvatskog zavoda za zapošljavanje.</w:t>
      </w:r>
    </w:p>
    <w:p w14:paraId="112B3D6B" w14:textId="77777777" w:rsidR="00A0261C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Prijave donijeti osobno u tajništvo škole ili slati na adresu: Osnovna škola Katarina Zrinska </w:t>
      </w:r>
      <w:proofErr w:type="spellStart"/>
      <w:r w:rsidRPr="005D0A33">
        <w:rPr>
          <w:rFonts w:ascii="Arial" w:hAnsi="Arial" w:cs="Arial"/>
        </w:rPr>
        <w:t>Mečenčani</w:t>
      </w:r>
      <w:proofErr w:type="spellEnd"/>
      <w:r w:rsidRPr="005D0A3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</w:t>
      </w:r>
      <w:r w:rsidRPr="005D0A33">
        <w:rPr>
          <w:rFonts w:ascii="Arial" w:hAnsi="Arial" w:cs="Arial"/>
        </w:rPr>
        <w:t>, 44430 Hrvatska Kostajnica, s naznakom „Za natječaj“.</w:t>
      </w:r>
    </w:p>
    <w:p w14:paraId="42DFE772" w14:textId="77777777" w:rsidR="00A0261C" w:rsidRPr="005D0A33" w:rsidRDefault="00A0261C" w:rsidP="00A0261C">
      <w:pPr>
        <w:jc w:val="both"/>
        <w:rPr>
          <w:rFonts w:ascii="Arial" w:hAnsi="Arial" w:cs="Arial"/>
        </w:rPr>
      </w:pPr>
    </w:p>
    <w:p w14:paraId="0E0CE9B2" w14:textId="1FD7765A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>Prijave putem e-maila neće se razmatrati.</w:t>
      </w:r>
    </w:p>
    <w:p w14:paraId="206E0405" w14:textId="77777777" w:rsidR="00A0261C" w:rsidRPr="005D0A33" w:rsidRDefault="00A0261C" w:rsidP="00A0261C">
      <w:pPr>
        <w:pStyle w:val="Bezproreda"/>
        <w:spacing w:line="276" w:lineRule="auto"/>
        <w:rPr>
          <w:rFonts w:ascii="Arial" w:hAnsi="Arial" w:cs="Arial"/>
        </w:rPr>
      </w:pPr>
      <w:r w:rsidRPr="005D0A33">
        <w:rPr>
          <w:rFonts w:ascii="Arial" w:hAnsi="Arial" w:cs="Arial"/>
        </w:rPr>
        <w:t>Nepotpune i nepravodobne prijave neće se razmatrati.</w:t>
      </w:r>
    </w:p>
    <w:p w14:paraId="379CE9B1" w14:textId="77777777" w:rsidR="00A0261C" w:rsidRPr="005D0A33" w:rsidRDefault="00A0261C" w:rsidP="00A0261C">
      <w:pPr>
        <w:pStyle w:val="Bezproreda"/>
        <w:spacing w:line="276" w:lineRule="auto"/>
        <w:rPr>
          <w:rFonts w:ascii="Arial" w:hAnsi="Arial" w:cs="Arial"/>
        </w:rPr>
      </w:pPr>
    </w:p>
    <w:p w14:paraId="49268417" w14:textId="77777777" w:rsidR="00A0261C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>Potpunom se prijavom smatra prijava koja sadrži sve podatke i priloge odnosno isprave navedene u natječaju.</w:t>
      </w:r>
    </w:p>
    <w:p w14:paraId="114B5E8F" w14:textId="65A64F2E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cstheme="minorHAnsi"/>
        </w:rPr>
        <w:br/>
      </w:r>
      <w:r w:rsidRPr="005D0A33">
        <w:rPr>
          <w:rFonts w:ascii="Arial" w:hAnsi="Arial" w:cs="Arial"/>
        </w:rPr>
        <w:t>Kandidat koji ne podnese pravodobnu ili potpunu prijavu</w:t>
      </w:r>
      <w:r>
        <w:rPr>
          <w:rFonts w:ascii="Arial" w:hAnsi="Arial" w:cs="Arial"/>
        </w:rPr>
        <w:t xml:space="preserve"> na </w:t>
      </w:r>
      <w:r w:rsidRPr="005D0A33">
        <w:rPr>
          <w:rFonts w:ascii="Arial" w:hAnsi="Arial" w:cs="Arial"/>
        </w:rPr>
        <w:t>natječaj</w:t>
      </w:r>
      <w:r>
        <w:rPr>
          <w:rFonts w:ascii="Arial" w:hAnsi="Arial" w:cs="Arial"/>
        </w:rPr>
        <w:t>,</w:t>
      </w:r>
      <w:r w:rsidRPr="005D0A33">
        <w:rPr>
          <w:rFonts w:ascii="Arial" w:hAnsi="Arial" w:cs="Arial"/>
        </w:rPr>
        <w:t xml:space="preserve"> ne smatra se kandidatom prijavljenim na natječaj o čemu Škola posebno ne obavještava.</w:t>
      </w:r>
    </w:p>
    <w:p w14:paraId="13773BBD" w14:textId="77777777" w:rsidR="00A0261C" w:rsidRPr="005D0A33" w:rsidRDefault="00A0261C" w:rsidP="00A0261C">
      <w:pPr>
        <w:pStyle w:val="Bezproreda"/>
        <w:spacing w:line="276" w:lineRule="auto"/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S prijavljenim kandidatima koji udovoljavaju formalnim uvjetima natječaja i koji su dostavili potpunu i pravodobnu dokumentaciju provest će se vrednovanje ili prethodna provjera znanja. </w:t>
      </w:r>
    </w:p>
    <w:p w14:paraId="603B8671" w14:textId="77777777" w:rsidR="00A0261C" w:rsidRPr="005D0A33" w:rsidRDefault="00A0261C" w:rsidP="00A0261C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FA4E919" w14:textId="29C2B88D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>Obavijest o datumu i vremenu vrednovanja ili prethodne provjere znanja te mjestu održavanja, kandidat</w:t>
      </w:r>
      <w:r>
        <w:rPr>
          <w:rFonts w:ascii="Arial" w:hAnsi="Arial" w:cs="Arial"/>
        </w:rPr>
        <w:t xml:space="preserve"> će biti</w:t>
      </w:r>
      <w:r w:rsidRPr="005D0A33">
        <w:rPr>
          <w:rFonts w:ascii="Arial" w:hAnsi="Arial" w:cs="Arial"/>
        </w:rPr>
        <w:t xml:space="preserve"> obaviješten putem e-maila.</w:t>
      </w:r>
    </w:p>
    <w:p w14:paraId="16025B83" w14:textId="2E2ECC2B" w:rsidR="00A0261C" w:rsidRPr="00A0261C" w:rsidRDefault="00A0261C" w:rsidP="00A0261C">
      <w:pPr>
        <w:jc w:val="both"/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</w:rPr>
        <w:t>Sadržaj i način vrednovanja te pravni i drugi izvori za pripremanje kandidata bit će objavljeni na mrežnoj stranici Škole</w:t>
      </w:r>
      <w:r w:rsidRPr="005D0A33">
        <w:t xml:space="preserve">: </w:t>
      </w:r>
      <w:hyperlink r:id="rId10" w:history="1">
        <w:r w:rsidRPr="005D0A33">
          <w:rPr>
            <w:rStyle w:val="Hiperveza"/>
            <w:rFonts w:ascii="Arial" w:hAnsi="Arial" w:cs="Arial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http://os-kzrinska-mecencani.skole.hr/</w:t>
        </w:r>
      </w:hyperlink>
      <w:r w:rsidRPr="005D0A33"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7D79CB" w14:textId="77777777" w:rsidR="00A0261C" w:rsidRPr="005D0A33" w:rsidRDefault="00A0261C" w:rsidP="00A0261C">
      <w:pPr>
        <w:jc w:val="both"/>
        <w:rPr>
          <w:rFonts w:ascii="Arial" w:hAnsi="Arial" w:cs="Arial"/>
          <w:color w:val="000000" w:themeColor="text1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Ako kandidat ne pristupi vrednovanju odnosno prethodnoj provjeri znanja smatra se da je povukao prijavu na natječaj.</w:t>
      </w:r>
    </w:p>
    <w:p w14:paraId="2FB64C58" w14:textId="77777777" w:rsidR="00A0261C" w:rsidRPr="005D0A33" w:rsidRDefault="00A0261C" w:rsidP="00A0261C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104352BD" w14:textId="4F96930F" w:rsidR="00A0261C" w:rsidRPr="005D0A33" w:rsidRDefault="00A0261C" w:rsidP="00A0261C">
      <w:pPr>
        <w:jc w:val="both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</w:rPr>
        <w:t xml:space="preserve">Kandidat prijavljen na natječaj bit će o izboru kandidata obaviješten putem mrežne stranice Škole: </w:t>
      </w:r>
      <w:hyperlink r:id="rId11" w:history="1">
        <w:r w:rsidRPr="005D0A33">
          <w:rPr>
            <w:rStyle w:val="Hiperveza"/>
            <w:rFonts w:ascii="Arial" w:hAnsi="Arial" w:cs="Arial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http://os-kzrinska-mecencani.skole.hr/</w:t>
        </w:r>
      </w:hyperlink>
      <w:r w:rsidRPr="005D0A33">
        <w:rPr>
          <w:rFonts w:ascii="Arial" w:hAnsi="Arial" w:cs="Arial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0A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u rubrici „Natječaji“ i to najkasnije u roku od osam dana od dana sklapanja ugovora o radu s odabranim kandidatom.</w:t>
      </w:r>
    </w:p>
    <w:p w14:paraId="01C9D0BD" w14:textId="04DEC7F8" w:rsidR="00A0261C" w:rsidRPr="005D0A33" w:rsidRDefault="00A0261C" w:rsidP="00A0261C">
      <w:pPr>
        <w:jc w:val="both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5D0A33">
        <w:rPr>
          <w:rFonts w:ascii="Arial" w:hAnsi="Arial" w:cs="Arial"/>
        </w:rPr>
        <w:t xml:space="preserve">Natječaj vrijedi od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.2.2024</w:t>
      </w:r>
      <w:r w:rsidRPr="005D0A33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5D0A33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.2.2024</w:t>
      </w:r>
      <w:r w:rsidRPr="005D0A33">
        <w:rPr>
          <w:rFonts w:ascii="Arial" w:hAnsi="Arial" w:cs="Arial"/>
        </w:rPr>
        <w:t>. godine.</w:t>
      </w:r>
    </w:p>
    <w:p w14:paraId="59A9EF57" w14:textId="77777777" w:rsidR="00FB539D" w:rsidRDefault="00FB539D" w:rsidP="00FB539D">
      <w:pPr>
        <w:jc w:val="both"/>
        <w:rPr>
          <w:rFonts w:ascii="Arial" w:hAnsi="Arial" w:cs="Arial"/>
        </w:rPr>
      </w:pPr>
      <w:r w:rsidRPr="007F4634">
        <w:rPr>
          <w:rFonts w:cstheme="minorHAnsi"/>
        </w:rPr>
        <w:br/>
      </w:r>
    </w:p>
    <w:p w14:paraId="674FB9D0" w14:textId="77777777" w:rsidR="00FB539D" w:rsidRDefault="00FB539D" w:rsidP="00FB53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Ravnateljica:</w:t>
      </w:r>
    </w:p>
    <w:p w14:paraId="78985F43" w14:textId="2CCC3534" w:rsidR="00FB539D" w:rsidRDefault="00FB539D" w:rsidP="00FB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Svjetlana Tufeković,</w:t>
      </w:r>
      <w:r w:rsidR="000D6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14:paraId="3F35C472" w14:textId="088B9377" w:rsidR="00FB539D" w:rsidRPr="001D2D95" w:rsidRDefault="00FB539D" w:rsidP="00FB53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______________________</w:t>
      </w:r>
    </w:p>
    <w:p w14:paraId="27BF6C6A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8162" w14:textId="77777777" w:rsidR="00645104" w:rsidRDefault="00645104" w:rsidP="00CC4A1B">
      <w:pPr>
        <w:spacing w:after="0" w:line="240" w:lineRule="auto"/>
      </w:pPr>
      <w:r>
        <w:separator/>
      </w:r>
    </w:p>
  </w:endnote>
  <w:endnote w:type="continuationSeparator" w:id="0">
    <w:p w14:paraId="3A391E80" w14:textId="77777777" w:rsidR="00645104" w:rsidRDefault="00645104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7953" w14:textId="77777777" w:rsidR="00645104" w:rsidRDefault="00645104" w:rsidP="00CC4A1B">
      <w:pPr>
        <w:spacing w:after="0" w:line="240" w:lineRule="auto"/>
      </w:pPr>
      <w:r>
        <w:separator/>
      </w:r>
    </w:p>
  </w:footnote>
  <w:footnote w:type="continuationSeparator" w:id="0">
    <w:p w14:paraId="3F851839" w14:textId="77777777" w:rsidR="00645104" w:rsidRDefault="00645104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97260"/>
      <w:docPartObj>
        <w:docPartGallery w:val="Page Numbers (Top of Page)"/>
        <w:docPartUnique/>
      </w:docPartObj>
    </w:sdtPr>
    <w:sdtContent>
      <w:p w14:paraId="3CC64A8D" w14:textId="1AF78F21" w:rsidR="00CC4A1B" w:rsidRDefault="00CC4A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5B048" w14:textId="77777777" w:rsidR="00CC4A1B" w:rsidRDefault="00CC4A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0AA"/>
    <w:multiLevelType w:val="hybridMultilevel"/>
    <w:tmpl w:val="236AE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904794">
    <w:abstractNumId w:val="0"/>
  </w:num>
  <w:num w:numId="2" w16cid:durableId="462626290">
    <w:abstractNumId w:val="1"/>
  </w:num>
  <w:num w:numId="3" w16cid:durableId="296033633">
    <w:abstractNumId w:val="2"/>
  </w:num>
  <w:num w:numId="4" w16cid:durableId="343172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470A5"/>
    <w:rsid w:val="00077E1A"/>
    <w:rsid w:val="000927D8"/>
    <w:rsid w:val="000A0B0A"/>
    <w:rsid w:val="000D6031"/>
    <w:rsid w:val="000F6978"/>
    <w:rsid w:val="001A0A4B"/>
    <w:rsid w:val="001C3238"/>
    <w:rsid w:val="001C66DD"/>
    <w:rsid w:val="001D2D95"/>
    <w:rsid w:val="001E2216"/>
    <w:rsid w:val="00200FC3"/>
    <w:rsid w:val="002836C3"/>
    <w:rsid w:val="002D537A"/>
    <w:rsid w:val="00323F6E"/>
    <w:rsid w:val="00332E58"/>
    <w:rsid w:val="00344B98"/>
    <w:rsid w:val="003637BA"/>
    <w:rsid w:val="00393106"/>
    <w:rsid w:val="003D700F"/>
    <w:rsid w:val="003E2F86"/>
    <w:rsid w:val="003E2FB3"/>
    <w:rsid w:val="003F4A97"/>
    <w:rsid w:val="003F586E"/>
    <w:rsid w:val="00413234"/>
    <w:rsid w:val="004B437F"/>
    <w:rsid w:val="004C12FA"/>
    <w:rsid w:val="004E5C14"/>
    <w:rsid w:val="00507E06"/>
    <w:rsid w:val="00524555"/>
    <w:rsid w:val="00535C79"/>
    <w:rsid w:val="00542A73"/>
    <w:rsid w:val="00563401"/>
    <w:rsid w:val="005A1DD4"/>
    <w:rsid w:val="005A4117"/>
    <w:rsid w:val="005C181E"/>
    <w:rsid w:val="006130B8"/>
    <w:rsid w:val="00624855"/>
    <w:rsid w:val="00625E6E"/>
    <w:rsid w:val="00645104"/>
    <w:rsid w:val="00651CAE"/>
    <w:rsid w:val="0067321B"/>
    <w:rsid w:val="00710E67"/>
    <w:rsid w:val="00715A9E"/>
    <w:rsid w:val="00742465"/>
    <w:rsid w:val="007A4DF6"/>
    <w:rsid w:val="007D0855"/>
    <w:rsid w:val="007E204C"/>
    <w:rsid w:val="007E4AAE"/>
    <w:rsid w:val="007F0DFA"/>
    <w:rsid w:val="007F4634"/>
    <w:rsid w:val="008362D8"/>
    <w:rsid w:val="00841410"/>
    <w:rsid w:val="008B2C4C"/>
    <w:rsid w:val="009A69C5"/>
    <w:rsid w:val="00A0261C"/>
    <w:rsid w:val="00A05068"/>
    <w:rsid w:val="00A37F59"/>
    <w:rsid w:val="00A67410"/>
    <w:rsid w:val="00A80CB6"/>
    <w:rsid w:val="00AB04D9"/>
    <w:rsid w:val="00AD021E"/>
    <w:rsid w:val="00B25802"/>
    <w:rsid w:val="00B27170"/>
    <w:rsid w:val="00B27FA5"/>
    <w:rsid w:val="00B55A66"/>
    <w:rsid w:val="00B769D5"/>
    <w:rsid w:val="00B831A7"/>
    <w:rsid w:val="00B96F93"/>
    <w:rsid w:val="00BA4141"/>
    <w:rsid w:val="00BE1741"/>
    <w:rsid w:val="00C1517E"/>
    <w:rsid w:val="00C26F86"/>
    <w:rsid w:val="00C9116E"/>
    <w:rsid w:val="00CC426B"/>
    <w:rsid w:val="00CC4A1B"/>
    <w:rsid w:val="00D736CE"/>
    <w:rsid w:val="00DE5221"/>
    <w:rsid w:val="00DE6FA9"/>
    <w:rsid w:val="00DF5469"/>
    <w:rsid w:val="00E6176A"/>
    <w:rsid w:val="00ED16BB"/>
    <w:rsid w:val="00F85946"/>
    <w:rsid w:val="00FA06D3"/>
    <w:rsid w:val="00FB539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1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FB539D"/>
  </w:style>
  <w:style w:type="paragraph" w:customStyle="1" w:styleId="box8321335">
    <w:name w:val="box_8321335"/>
    <w:basedOn w:val="Normal"/>
    <w:rsid w:val="00F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1B"/>
  </w:style>
  <w:style w:type="paragraph" w:styleId="Podnoje">
    <w:name w:val="footer"/>
    <w:basedOn w:val="Normal"/>
    <w:link w:val="Podno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1B"/>
  </w:style>
  <w:style w:type="character" w:styleId="Nerijeenospominjanje">
    <w:name w:val="Unresolved Mention"/>
    <w:basedOn w:val="Zadanifontodlomka"/>
    <w:uiPriority w:val="99"/>
    <w:semiHidden/>
    <w:unhideWhenUsed/>
    <w:rsid w:val="0033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kzrinska-mecencan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zrinska-mecencan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CD3-82B2-46E1-A9A4-6BF5151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Eliza Pirc</cp:lastModifiedBy>
  <cp:revision>2</cp:revision>
  <cp:lastPrinted>2023-02-27T07:23:00Z</cp:lastPrinted>
  <dcterms:created xsi:type="dcterms:W3CDTF">2024-02-21T07:21:00Z</dcterms:created>
  <dcterms:modified xsi:type="dcterms:W3CDTF">2024-02-21T07:21:00Z</dcterms:modified>
</cp:coreProperties>
</file>