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A1" w:rsidRDefault="005A1FA1" w:rsidP="00697F8B">
      <w:pPr>
        <w:rPr>
          <w:lang w:val="en-US"/>
        </w:rPr>
      </w:pPr>
    </w:p>
    <w:p w:rsidR="00137C94" w:rsidRDefault="00137C94" w:rsidP="00697F8B">
      <w:pPr>
        <w:rPr>
          <w:lang w:val="en-US"/>
        </w:rPr>
      </w:pPr>
    </w:p>
    <w:p w:rsidR="00137C94" w:rsidRPr="00137C94" w:rsidRDefault="00137C94" w:rsidP="00137C94">
      <w:pPr>
        <w:rPr>
          <w:b/>
          <w:bCs/>
          <w:lang w:val="hr-HR"/>
        </w:rPr>
      </w:pPr>
      <w:proofErr w:type="spellStart"/>
      <w:r w:rsidRPr="00137C94">
        <w:rPr>
          <w:b/>
          <w:bCs/>
          <w:lang w:val="hr-HR"/>
        </w:rPr>
        <w:t>Two</w:t>
      </w:r>
      <w:proofErr w:type="spellEnd"/>
      <w:r w:rsidRPr="00137C94">
        <w:rPr>
          <w:b/>
          <w:bCs/>
          <w:lang w:val="hr-HR"/>
        </w:rPr>
        <w:t xml:space="preserve"> </w:t>
      </w:r>
      <w:proofErr w:type="spellStart"/>
      <w:r w:rsidRPr="00137C94">
        <w:rPr>
          <w:b/>
          <w:bCs/>
          <w:lang w:val="hr-HR"/>
        </w:rPr>
        <w:t>and</w:t>
      </w:r>
      <w:proofErr w:type="spellEnd"/>
      <w:r w:rsidRPr="00137C94">
        <w:rPr>
          <w:b/>
          <w:bCs/>
          <w:lang w:val="hr-HR"/>
        </w:rPr>
        <w:t xml:space="preserve"> a half </w:t>
      </w:r>
      <w:proofErr w:type="spellStart"/>
      <w:r w:rsidRPr="00137C94">
        <w:rPr>
          <w:b/>
          <w:bCs/>
          <w:lang w:val="hr-HR"/>
        </w:rPr>
        <w:t>minutes</w:t>
      </w:r>
      <w:proofErr w:type="spellEnd"/>
      <w:r w:rsidRPr="00137C94">
        <w:rPr>
          <w:b/>
          <w:bCs/>
          <w:lang w:val="hr-HR"/>
        </w:rPr>
        <w:t xml:space="preserve"> to </w:t>
      </w:r>
      <w:proofErr w:type="spellStart"/>
      <w:r w:rsidRPr="00137C94">
        <w:rPr>
          <w:b/>
          <w:bCs/>
          <w:lang w:val="hr-HR"/>
        </w:rPr>
        <w:t>midnight</w:t>
      </w:r>
      <w:proofErr w:type="spellEnd"/>
    </w:p>
    <w:p w:rsidR="00137C94" w:rsidRPr="00137C94" w:rsidRDefault="00137C94" w:rsidP="00137C94">
      <w:pPr>
        <w:rPr>
          <w:lang w:val="hr-HR"/>
        </w:rPr>
      </w:pPr>
      <w:r w:rsidRPr="00137C94">
        <w:rPr>
          <w:lang w:val="hr-HR"/>
        </w:rPr>
        <w:t xml:space="preserve">Dana 15.siječnja održan je drugi sastanak u </w:t>
      </w:r>
      <w:proofErr w:type="spellStart"/>
      <w:r w:rsidRPr="00137C94">
        <w:rPr>
          <w:lang w:val="hr-HR"/>
        </w:rPr>
        <w:t>Erasmus</w:t>
      </w:r>
      <w:proofErr w:type="spellEnd"/>
      <w:r w:rsidRPr="00137C94">
        <w:rPr>
          <w:lang w:val="hr-HR"/>
        </w:rPr>
        <w:t xml:space="preserve">+ projektu s temom </w:t>
      </w:r>
      <w:proofErr w:type="spellStart"/>
      <w:r w:rsidRPr="00137C94">
        <w:rPr>
          <w:lang w:val="hr-HR"/>
        </w:rPr>
        <w:t>Two</w:t>
      </w:r>
      <w:proofErr w:type="spellEnd"/>
      <w:r w:rsidRPr="00137C94">
        <w:rPr>
          <w:lang w:val="hr-HR"/>
        </w:rPr>
        <w:t xml:space="preserve"> </w:t>
      </w:r>
      <w:proofErr w:type="spellStart"/>
      <w:r w:rsidRPr="00137C94">
        <w:rPr>
          <w:lang w:val="hr-HR"/>
        </w:rPr>
        <w:t>and</w:t>
      </w:r>
      <w:proofErr w:type="spellEnd"/>
      <w:r w:rsidRPr="00137C94">
        <w:rPr>
          <w:lang w:val="hr-HR"/>
        </w:rPr>
        <w:t xml:space="preserve"> a half </w:t>
      </w:r>
      <w:proofErr w:type="spellStart"/>
      <w:r w:rsidRPr="00137C94">
        <w:rPr>
          <w:lang w:val="hr-HR"/>
        </w:rPr>
        <w:t>minutes</w:t>
      </w:r>
      <w:proofErr w:type="spellEnd"/>
      <w:r w:rsidRPr="00137C94">
        <w:rPr>
          <w:lang w:val="hr-HR"/>
        </w:rPr>
        <w:t xml:space="preserve"> to </w:t>
      </w:r>
      <w:proofErr w:type="spellStart"/>
      <w:r w:rsidRPr="00137C94">
        <w:rPr>
          <w:lang w:val="hr-HR"/>
        </w:rPr>
        <w:t>midnight</w:t>
      </w:r>
      <w:proofErr w:type="spellEnd"/>
      <w:r w:rsidRPr="00137C94">
        <w:rPr>
          <w:lang w:val="hr-HR"/>
        </w:rPr>
        <w:t>. Sastanak je održan u Ludbregu, a prisutne su bile ravnateljica i učiteljice naše škole koje su aktivno uključene u projekt. Na sastanku je definirano kako će projekt biti realiziran i koje aktivnosti će slijediti do ostvarenja rezultata. </w:t>
      </w:r>
    </w:p>
    <w:p w:rsidR="00137C94" w:rsidRDefault="00137C94" w:rsidP="00697F8B">
      <w:pPr>
        <w:rPr>
          <w:lang w:val="en-US"/>
        </w:rPr>
      </w:pPr>
    </w:p>
    <w:p w:rsidR="00697F8B" w:rsidRDefault="00C62305" w:rsidP="00697F8B">
      <w:pPr>
        <w:rPr>
          <w:lang w:val="en-US"/>
        </w:rPr>
      </w:pPr>
      <w:r>
        <w:rPr>
          <w:noProof/>
          <w:lang w:val="hr-HR" w:eastAsia="hr-HR"/>
        </w:rPr>
        <w:drawing>
          <wp:inline distT="0" distB="0" distL="0" distR="0">
            <wp:extent cx="5760720" cy="4320540"/>
            <wp:effectExtent l="0" t="0" r="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697F8B" w:rsidRDefault="00697F8B" w:rsidP="00697F8B">
      <w:pPr>
        <w:rPr>
          <w:lang w:val="en-US"/>
        </w:rPr>
      </w:pPr>
    </w:p>
    <w:p w:rsidR="00697F8B" w:rsidRDefault="00697F8B" w:rsidP="00697F8B">
      <w:pPr>
        <w:rPr>
          <w:lang w:val="en-US"/>
        </w:rPr>
      </w:pPr>
    </w:p>
    <w:p w:rsidR="00697F8B" w:rsidRPr="00697F8B" w:rsidRDefault="00697F8B" w:rsidP="00697F8B">
      <w:pPr>
        <w:rPr>
          <w:lang w:val="en-US"/>
        </w:rPr>
      </w:pPr>
      <w:bookmarkStart w:id="1" w:name="_GoBack"/>
      <w:bookmarkEnd w:id="1"/>
    </w:p>
    <w:sectPr w:rsidR="00697F8B" w:rsidRPr="00697F8B" w:rsidSect="00697F8B">
      <w:headerReference w:type="default" r:id="rId9"/>
      <w:footerReference w:type="default" r:id="rId10"/>
      <w:pgSz w:w="11906" w:h="16838"/>
      <w:pgMar w:top="2097" w:right="1417" w:bottom="1417" w:left="1417" w:header="708" w:footer="1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A0D" w:rsidRDefault="005A7A0D" w:rsidP="00A02E83">
      <w:pPr>
        <w:spacing w:after="0" w:line="240" w:lineRule="auto"/>
      </w:pPr>
      <w:r>
        <w:separator/>
      </w:r>
    </w:p>
  </w:endnote>
  <w:endnote w:type="continuationSeparator" w:id="0">
    <w:p w:rsidR="005A7A0D" w:rsidRDefault="005A7A0D" w:rsidP="00A0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DF" w:rsidRPr="00697F8B" w:rsidRDefault="000831DF" w:rsidP="000831DF">
    <w:pPr>
      <w:pStyle w:val="Podnoje"/>
      <w:jc w:val="center"/>
      <w:rPr>
        <w:b/>
        <w:i/>
        <w:sz w:val="16"/>
        <w:szCs w:val="16"/>
        <w:lang w:val="en-US"/>
      </w:rPr>
    </w:pPr>
    <w:r w:rsidRPr="00697F8B">
      <w:rPr>
        <w:rFonts w:ascii="Verdana" w:hAnsi="Verdana"/>
        <w:i/>
        <w:iCs/>
        <w:sz w:val="16"/>
        <w:szCs w:val="16"/>
        <w:lang w:val="en-US"/>
      </w:rPr>
      <w:t>The European Commission support for the production of this publication does not constitute an endorsement of the contents which reflects the views only of the authors, and the Commission cannot be held responsi</w:t>
    </w:r>
    <w:r w:rsidRPr="00697F8B">
      <w:rPr>
        <w:rFonts w:ascii="Verdana" w:hAnsi="Verdana"/>
        <w:i/>
        <w:iCs/>
        <w:sz w:val="16"/>
        <w:szCs w:val="16"/>
        <w:lang w:val="en-US"/>
      </w:rPr>
      <w:softHyphen/>
      <w:t>ble for any use which may be made of the information contained therein</w:t>
    </w:r>
    <w:r w:rsidRPr="00697F8B">
      <w:rPr>
        <w:b/>
        <w:i/>
        <w:sz w:val="16"/>
        <w:szCs w:val="16"/>
        <w:lang w:val="en-US"/>
      </w:rPr>
      <w:t>.</w:t>
    </w:r>
  </w:p>
  <w:p w:rsidR="000831DF" w:rsidRDefault="000831DF">
    <w:pPr>
      <w:pStyle w:val="Podnoje"/>
    </w:pPr>
  </w:p>
  <w:p w:rsidR="000831DF" w:rsidRDefault="000831D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A0D" w:rsidRDefault="005A7A0D" w:rsidP="00A02E83">
      <w:pPr>
        <w:spacing w:after="0" w:line="240" w:lineRule="auto"/>
      </w:pPr>
      <w:bookmarkStart w:id="0" w:name="_Hlk503184456"/>
      <w:bookmarkEnd w:id="0"/>
      <w:r>
        <w:separator/>
      </w:r>
    </w:p>
  </w:footnote>
  <w:footnote w:type="continuationSeparator" w:id="0">
    <w:p w:rsidR="005A7A0D" w:rsidRDefault="005A7A0D" w:rsidP="00A02E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E83" w:rsidRDefault="00697F8B">
    <w:pPr>
      <w:pStyle w:val="Zaglavlje"/>
    </w:pPr>
    <w:r w:rsidRPr="00136DF4">
      <w:rPr>
        <w:rFonts w:ascii="Calibri" w:eastAsia="Calibri" w:hAnsi="Calibri" w:cs="Times New Roman"/>
        <w:noProof/>
        <w:lang w:val="hr-HR" w:eastAsia="hr-HR"/>
      </w:rPr>
      <w:drawing>
        <wp:anchor distT="0" distB="0" distL="114300" distR="114300" simplePos="0" relativeHeight="251664384" behindDoc="1" locked="0" layoutInCell="1" allowOverlap="1" wp14:anchorId="33AA6B17" wp14:editId="2BDB2EF1">
          <wp:simplePos x="0" y="0"/>
          <wp:positionH relativeFrom="margin">
            <wp:posOffset>2375535</wp:posOffset>
          </wp:positionH>
          <wp:positionV relativeFrom="paragraph">
            <wp:posOffset>-256540</wp:posOffset>
          </wp:positionV>
          <wp:extent cx="904875" cy="1087755"/>
          <wp:effectExtent l="0" t="0" r="9525" b="0"/>
          <wp:wrapTight wrapText="bothSides">
            <wp:wrapPolygon edited="0">
              <wp:start x="0" y="0"/>
              <wp:lineTo x="0" y="21184"/>
              <wp:lineTo x="21373" y="21184"/>
              <wp:lineTo x="21373" y="0"/>
              <wp:lineTo x="0" y="0"/>
            </wp:wrapPolygon>
          </wp:wrapTight>
          <wp:docPr id="2" name="Picture 2" descr="E:\Proposals\ERASMUS+\2017\Peshtera project\Logos\Project logo\Proje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posals\ERASMUS+\2017\Peshtera project\Logos\Project logo\Projec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1DF">
      <w:rPr>
        <w:noProof/>
        <w:lang w:val="hr-HR" w:eastAsia="hr-HR"/>
      </w:rPr>
      <w:drawing>
        <wp:anchor distT="0" distB="0" distL="114300" distR="114300" simplePos="0" relativeHeight="251662336" behindDoc="1" locked="0" layoutInCell="1" allowOverlap="1" wp14:anchorId="12A4A85F" wp14:editId="51DC0FAA">
          <wp:simplePos x="0" y="0"/>
          <wp:positionH relativeFrom="margin">
            <wp:posOffset>4157345</wp:posOffset>
          </wp:positionH>
          <wp:positionV relativeFrom="paragraph">
            <wp:posOffset>3175</wp:posOffset>
          </wp:positionV>
          <wp:extent cx="1659255" cy="575310"/>
          <wp:effectExtent l="0" t="0" r="0" b="0"/>
          <wp:wrapTight wrapText="bothSides">
            <wp:wrapPolygon edited="0">
              <wp:start x="0" y="0"/>
              <wp:lineTo x="0" y="20742"/>
              <wp:lineTo x="21327" y="20742"/>
              <wp:lineTo x="21327" y="0"/>
              <wp:lineTo x="0" y="0"/>
            </wp:wrapPolygon>
          </wp:wrapTight>
          <wp:docPr id="6" name="Picture 1" descr="full logo hrdc [Final]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logo hrdc [Final] 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5753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31DF">
      <w:rPr>
        <w:noProof/>
        <w:lang w:val="hr-HR" w:eastAsia="hr-HR"/>
      </w:rPr>
      <w:drawing>
        <wp:anchor distT="0" distB="0" distL="114300" distR="114300" simplePos="0" relativeHeight="251660288" behindDoc="1" locked="0" layoutInCell="1" allowOverlap="1" wp14:anchorId="0251CDB8" wp14:editId="174DC0F9">
          <wp:simplePos x="0" y="0"/>
          <wp:positionH relativeFrom="margin">
            <wp:posOffset>-571500</wp:posOffset>
          </wp:positionH>
          <wp:positionV relativeFrom="paragraph">
            <wp:posOffset>-46990</wp:posOffset>
          </wp:positionV>
          <wp:extent cx="2590800" cy="739775"/>
          <wp:effectExtent l="0" t="0" r="0" b="3175"/>
          <wp:wrapTight wrapText="bothSides">
            <wp:wrapPolygon edited="0">
              <wp:start x="0" y="0"/>
              <wp:lineTo x="0" y="21136"/>
              <wp:lineTo x="21441" y="21136"/>
              <wp:lineTo x="21441" y="0"/>
              <wp:lineTo x="0" y="0"/>
            </wp:wrapPolygon>
          </wp:wrapTight>
          <wp:docPr id="1" name="Picture 1" descr="E:\Proposals\ERASMUS+\2017\Peshtera project\Dissemination\Visual identity\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posals\ERASMUS+\2017\Peshtera project\Dissemination\Visual identity\eu_flag_co_funded_pos_[rgb]_right.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5908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E83" w:rsidRDefault="00A02E83">
    <w:pPr>
      <w:pStyle w:val="Zaglavlje"/>
    </w:pPr>
  </w:p>
  <w:p w:rsidR="00A02E83" w:rsidRDefault="00A02E83" w:rsidP="000831DF">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E83"/>
    <w:rsid w:val="00044851"/>
    <w:rsid w:val="000831DF"/>
    <w:rsid w:val="00100ACB"/>
    <w:rsid w:val="00137C94"/>
    <w:rsid w:val="002B0B9D"/>
    <w:rsid w:val="00352282"/>
    <w:rsid w:val="005A1FA1"/>
    <w:rsid w:val="005A7A0D"/>
    <w:rsid w:val="00697F8B"/>
    <w:rsid w:val="00A02E83"/>
    <w:rsid w:val="00A56B9F"/>
    <w:rsid w:val="00C62305"/>
    <w:rsid w:val="00ED3752"/>
    <w:rsid w:val="00F64B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A02E83"/>
    <w:pPr>
      <w:tabs>
        <w:tab w:val="center" w:pos="4536"/>
        <w:tab w:val="right" w:pos="9072"/>
      </w:tabs>
      <w:spacing w:after="0" w:line="240" w:lineRule="auto"/>
    </w:pPr>
  </w:style>
  <w:style w:type="character" w:customStyle="1" w:styleId="ZaglavljeChar">
    <w:name w:val="Zaglavlje Char"/>
    <w:basedOn w:val="Zadanifontodlomka"/>
    <w:link w:val="Zaglavlje"/>
    <w:rsid w:val="00A02E83"/>
  </w:style>
  <w:style w:type="paragraph" w:styleId="Podnoje">
    <w:name w:val="footer"/>
    <w:basedOn w:val="Normal"/>
    <w:link w:val="PodnojeChar"/>
    <w:uiPriority w:val="99"/>
    <w:unhideWhenUsed/>
    <w:rsid w:val="00A02E8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2E83"/>
  </w:style>
  <w:style w:type="character" w:styleId="Hiperveza">
    <w:name w:val="Hyperlink"/>
    <w:rsid w:val="00A02E83"/>
    <w:rPr>
      <w:color w:val="0000FF"/>
      <w:u w:val="single"/>
    </w:rPr>
  </w:style>
  <w:style w:type="paragraph" w:styleId="Tekstbalonia">
    <w:name w:val="Balloon Text"/>
    <w:basedOn w:val="Normal"/>
    <w:link w:val="TekstbaloniaChar"/>
    <w:uiPriority w:val="99"/>
    <w:semiHidden/>
    <w:unhideWhenUsed/>
    <w:rsid w:val="00C6230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62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A02E83"/>
    <w:pPr>
      <w:tabs>
        <w:tab w:val="center" w:pos="4536"/>
        <w:tab w:val="right" w:pos="9072"/>
      </w:tabs>
      <w:spacing w:after="0" w:line="240" w:lineRule="auto"/>
    </w:pPr>
  </w:style>
  <w:style w:type="character" w:customStyle="1" w:styleId="ZaglavljeChar">
    <w:name w:val="Zaglavlje Char"/>
    <w:basedOn w:val="Zadanifontodlomka"/>
    <w:link w:val="Zaglavlje"/>
    <w:rsid w:val="00A02E83"/>
  </w:style>
  <w:style w:type="paragraph" w:styleId="Podnoje">
    <w:name w:val="footer"/>
    <w:basedOn w:val="Normal"/>
    <w:link w:val="PodnojeChar"/>
    <w:uiPriority w:val="99"/>
    <w:unhideWhenUsed/>
    <w:rsid w:val="00A02E8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2E83"/>
  </w:style>
  <w:style w:type="character" w:styleId="Hiperveza">
    <w:name w:val="Hyperlink"/>
    <w:rsid w:val="00A02E83"/>
    <w:rPr>
      <w:color w:val="0000FF"/>
      <w:u w:val="single"/>
    </w:rPr>
  </w:style>
  <w:style w:type="paragraph" w:styleId="Tekstbalonia">
    <w:name w:val="Balloon Text"/>
    <w:basedOn w:val="Normal"/>
    <w:link w:val="TekstbaloniaChar"/>
    <w:uiPriority w:val="99"/>
    <w:semiHidden/>
    <w:unhideWhenUsed/>
    <w:rsid w:val="00C6230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623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3830">
      <w:bodyDiv w:val="1"/>
      <w:marLeft w:val="0"/>
      <w:marRight w:val="0"/>
      <w:marTop w:val="0"/>
      <w:marBottom w:val="0"/>
      <w:divBdr>
        <w:top w:val="none" w:sz="0" w:space="0" w:color="auto"/>
        <w:left w:val="none" w:sz="0" w:space="0" w:color="auto"/>
        <w:bottom w:val="none" w:sz="0" w:space="0" w:color="auto"/>
        <w:right w:val="none" w:sz="0" w:space="0" w:color="auto"/>
      </w:divBdr>
    </w:div>
    <w:div w:id="6559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A4BD1-BAE6-492A-A637-B45B36BA8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HeadingPairs>
    <vt:vector size="6" baseType="variant">
      <vt:variant>
        <vt:lpstr>Naslov</vt:lpstr>
      </vt:variant>
      <vt:variant>
        <vt:i4>1</vt:i4>
      </vt:variant>
      <vt:variant>
        <vt:lpstr>Title</vt:lpstr>
      </vt:variant>
      <vt:variant>
        <vt:i4>1</vt:i4>
      </vt:variant>
      <vt:variant>
        <vt:lpstr>Заглавие</vt:lpstr>
      </vt:variant>
      <vt:variant>
        <vt:i4>1</vt:i4>
      </vt:variant>
    </vt:vector>
  </HeadingPairs>
  <TitlesOfParts>
    <vt:vector size="3" baseType="lpstr">
      <vt:lpstr/>
      <vt:lpstr/>
      <vt:lpstr/>
    </vt:vector>
  </TitlesOfParts>
  <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Vesela Hamamdzhieva</dc:creator>
  <cp:lastModifiedBy>4.A</cp:lastModifiedBy>
  <cp:revision>2</cp:revision>
  <dcterms:created xsi:type="dcterms:W3CDTF">2018-06-19T07:10:00Z</dcterms:created>
  <dcterms:modified xsi:type="dcterms:W3CDTF">2018-06-19T07:10:00Z</dcterms:modified>
</cp:coreProperties>
</file>