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008"/>
        <w:gridCol w:w="4064"/>
      </w:tblGrid>
      <w:tr w:rsidR="00F74CA2" w:rsidRPr="00C2008C" w:rsidTr="00E90C58">
        <w:tc>
          <w:tcPr>
            <w:tcW w:w="5070" w:type="dxa"/>
            <w:shd w:val="clear" w:color="auto" w:fill="D9D9D9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</w:pPr>
            <w:bookmarkStart w:id="0" w:name="_Hlk16711179"/>
            <w:bookmarkStart w:id="1" w:name="_Hlk16717390"/>
            <w:bookmarkStart w:id="2" w:name="_GoBack"/>
            <w:r w:rsidRPr="00C2008C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  <w:t>Osnovna škola Marije i Line, Umag</w:t>
            </w:r>
          </w:p>
        </w:tc>
        <w:tc>
          <w:tcPr>
            <w:tcW w:w="4218" w:type="dxa"/>
            <w:shd w:val="clear" w:color="auto" w:fill="auto"/>
          </w:tcPr>
          <w:p w:rsidR="00F74CA2" w:rsidRPr="00C2008C" w:rsidRDefault="00F74CA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Članovima ŠO,7x</w:t>
            </w:r>
          </w:p>
          <w:p w:rsidR="00F74CA2" w:rsidRPr="00C2008C" w:rsidRDefault="00F74CA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                              </w:t>
            </w: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</w:t>
            </w:r>
            <w:proofErr w:type="spellStart"/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Vod.računovodstva</w:t>
            </w:r>
            <w:proofErr w:type="spellEnd"/>
          </w:p>
        </w:tc>
      </w:tr>
      <w:tr w:rsidR="00F74CA2" w:rsidRPr="00C2008C" w:rsidTr="00E90C58">
        <w:tc>
          <w:tcPr>
            <w:tcW w:w="5070" w:type="dxa"/>
            <w:shd w:val="pct5" w:color="000000" w:fill="FFFFFF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Scuola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elementare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„Marija i Lina“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Umago</w:t>
            </w:r>
            <w:proofErr w:type="spellEnd"/>
          </w:p>
        </w:tc>
        <w:tc>
          <w:tcPr>
            <w:tcW w:w="4218" w:type="dxa"/>
            <w:shd w:val="pct5" w:color="000000" w:fill="FFFFFF"/>
          </w:tcPr>
          <w:p w:rsidR="00F74CA2" w:rsidRPr="00C2008C" w:rsidRDefault="00F74CA2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Predstavniku osnivača</w:t>
            </w:r>
          </w:p>
        </w:tc>
      </w:tr>
      <w:tr w:rsidR="00F74CA2" w:rsidRPr="00C2008C" w:rsidTr="00E90C58">
        <w:tc>
          <w:tcPr>
            <w:tcW w:w="5070" w:type="dxa"/>
            <w:shd w:val="clear" w:color="auto" w:fill="auto"/>
          </w:tcPr>
          <w:p w:rsidR="00F74CA2" w:rsidRPr="00C2008C" w:rsidRDefault="00F74CA2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CAFB0E" wp14:editId="070E484B">
                  <wp:extent cx="2592705" cy="924560"/>
                  <wp:effectExtent l="0" t="0" r="0" b="889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4218" w:type="dxa"/>
            <w:shd w:val="clear" w:color="auto" w:fill="auto"/>
          </w:tcPr>
          <w:p w:rsidR="00F74CA2" w:rsidRPr="00C2008C" w:rsidRDefault="00F74CA2" w:rsidP="00F74CA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                              ravnatelj škole</w:t>
            </w:r>
          </w:p>
        </w:tc>
      </w:tr>
      <w:tr w:rsidR="00F74CA2" w:rsidRPr="00C2008C" w:rsidTr="00E90C58">
        <w:tc>
          <w:tcPr>
            <w:tcW w:w="5070" w:type="dxa"/>
            <w:shd w:val="clear" w:color="auto" w:fill="D9D9D9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Klasa: 003-06/17-01-03</w:t>
            </w:r>
          </w:p>
        </w:tc>
        <w:tc>
          <w:tcPr>
            <w:tcW w:w="4218" w:type="dxa"/>
            <w:shd w:val="clear" w:color="auto" w:fill="D9D9D9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Urbroj</w:t>
            </w:r>
            <w:proofErr w:type="spellEnd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:</w:t>
            </w:r>
            <w:r w:rsidRPr="00C200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2105-18-10/1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02</w:t>
            </w:r>
          </w:p>
        </w:tc>
      </w:tr>
      <w:tr w:rsidR="00F74CA2" w:rsidRPr="00C2008C" w:rsidTr="00E90C58">
        <w:tc>
          <w:tcPr>
            <w:tcW w:w="9288" w:type="dxa"/>
            <w:gridSpan w:val="2"/>
            <w:shd w:val="clear" w:color="auto" w:fill="auto"/>
          </w:tcPr>
          <w:p w:rsidR="00F74CA2" w:rsidRPr="00C2008C" w:rsidRDefault="00F74CA2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Umag,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10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srpnja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 201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.</w:t>
            </w:r>
          </w:p>
        </w:tc>
      </w:tr>
      <w:tr w:rsidR="00F74CA2" w:rsidRPr="00C2008C" w:rsidTr="00E90C58">
        <w:tc>
          <w:tcPr>
            <w:tcW w:w="5070" w:type="dxa"/>
            <w:shd w:val="pct5" w:color="000000" w:fill="FFFFFF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  <w:tc>
          <w:tcPr>
            <w:tcW w:w="4218" w:type="dxa"/>
            <w:shd w:val="pct5" w:color="000000" w:fill="FFFFFF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</w:tr>
      <w:tr w:rsidR="00F74CA2" w:rsidRPr="00C2008C" w:rsidTr="00E90C58">
        <w:tc>
          <w:tcPr>
            <w:tcW w:w="9288" w:type="dxa"/>
            <w:gridSpan w:val="2"/>
            <w:shd w:val="clear" w:color="auto" w:fill="auto"/>
          </w:tcPr>
          <w:p w:rsidR="00F74CA2" w:rsidRPr="00C2008C" w:rsidRDefault="00F74CA2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  <w:t>PREDMET: Poziv na sjednicu Školskog odbora</w:t>
            </w:r>
          </w:p>
        </w:tc>
      </w:tr>
    </w:tbl>
    <w:p w:rsidR="00F74CA2" w:rsidRPr="00C2008C" w:rsidRDefault="00F74CA2" w:rsidP="00F74CA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F74CA2" w:rsidRPr="00C2008C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Poštovane, poštovani,</w:t>
      </w:r>
    </w:p>
    <w:p w:rsidR="00F74CA2" w:rsidRPr="00C2008C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pozivam Vas na </w:t>
      </w:r>
      <w:r>
        <w:rPr>
          <w:rFonts w:ascii="Comic Sans MS" w:eastAsia="Times New Roman" w:hAnsi="Comic Sans MS" w:cs="Arial"/>
          <w:lang w:eastAsia="hr-HR"/>
        </w:rPr>
        <w:t>2.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sjednicu Školskog odbora </w:t>
      </w:r>
      <w:r>
        <w:rPr>
          <w:rFonts w:ascii="Comic Sans MS" w:eastAsia="Times New Roman" w:hAnsi="Comic Sans MS" w:cs="Arial"/>
          <w:lang w:eastAsia="hr-HR"/>
        </w:rPr>
        <w:t>koja će se održati u četvrtak,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</w:t>
      </w:r>
      <w:r>
        <w:rPr>
          <w:rFonts w:ascii="Comic Sans MS" w:eastAsia="Times New Roman" w:hAnsi="Comic Sans MS" w:cs="Arial"/>
          <w:u w:val="single"/>
          <w:lang w:eastAsia="hr-HR"/>
        </w:rPr>
        <w:t>13.07.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201</w:t>
      </w:r>
      <w:r>
        <w:rPr>
          <w:rFonts w:ascii="Comic Sans MS" w:eastAsia="Times New Roman" w:hAnsi="Comic Sans MS" w:cs="Arial"/>
          <w:u w:val="single"/>
          <w:lang w:eastAsia="hr-HR"/>
        </w:rPr>
        <w:t>7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. godine s početkom u 1</w:t>
      </w:r>
      <w:r>
        <w:rPr>
          <w:rFonts w:ascii="Comic Sans MS" w:eastAsia="Times New Roman" w:hAnsi="Comic Sans MS" w:cs="Arial"/>
          <w:u w:val="single"/>
          <w:lang w:eastAsia="hr-HR"/>
        </w:rPr>
        <w:t>2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sati u </w:t>
      </w:r>
      <w:proofErr w:type="spellStart"/>
      <w:r w:rsidRPr="00C2008C">
        <w:rPr>
          <w:rFonts w:ascii="Comic Sans MS" w:eastAsia="Times New Roman" w:hAnsi="Comic Sans MS" w:cs="Arial"/>
          <w:u w:val="single"/>
          <w:lang w:eastAsia="hr-HR"/>
        </w:rPr>
        <w:t>u</w:t>
      </w:r>
      <w:proofErr w:type="spellEnd"/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plavoj dvorani OŠ.</w:t>
      </w:r>
    </w:p>
    <w:p w:rsidR="00F74CA2" w:rsidRPr="00C2008C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F74CA2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Za sjednicu predlažem:</w:t>
      </w:r>
    </w:p>
    <w:p w:rsidR="00F74CA2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F74CA2">
        <w:rPr>
          <w:rFonts w:ascii="Comic Sans MS" w:eastAsia="Times New Roman" w:hAnsi="Comic Sans MS" w:cs="Arial"/>
          <w:u w:val="single"/>
          <w:lang w:eastAsia="hr-HR"/>
        </w:rPr>
        <w:t>Dnevni red:</w:t>
      </w:r>
    </w:p>
    <w:p w:rsidR="00F74CA2" w:rsidRPr="00F74CA2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 xml:space="preserve">Usvajanje zapisnika s prethodne sjednice </w:t>
      </w: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 xml:space="preserve">Usvajanje polugodišnjeg Financijskog izvješća za razdoblje od 01.01.2017.-30.06.2017. godine (vod. </w:t>
      </w:r>
      <w:proofErr w:type="spellStart"/>
      <w:r w:rsidRPr="00F74CA2">
        <w:rPr>
          <w:rFonts w:ascii="Comic Sans MS" w:eastAsia="Times New Roman" w:hAnsi="Comic Sans MS" w:cs="Arial"/>
          <w:lang w:eastAsia="hr-HR"/>
        </w:rPr>
        <w:t>rač</w:t>
      </w:r>
      <w:proofErr w:type="spellEnd"/>
      <w:r w:rsidRPr="00F74CA2">
        <w:rPr>
          <w:rFonts w:ascii="Comic Sans MS" w:eastAsia="Times New Roman" w:hAnsi="Comic Sans MS" w:cs="Arial"/>
          <w:lang w:eastAsia="hr-HR"/>
        </w:rPr>
        <w:t>.)</w:t>
      </w: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KADROVSKA PITANJA - davanje suglasnosti ravnatelju škole za objavu natječaja tijekom mjeseca kolovoza 2017. godine (nakon dobivanja odluke o ustrojstvu razrednih odjela i izvješća o viškovima i manjkovima zaposlenika na području IŽ (u OŠ):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tehničke kulture i informatike, 1 izvršitelj na neodređeno puno radno vrijeme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engleskog i talijanskog jezika, 2 izvršitelja na neodređeno puno radno vrijeme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prirode i biologije, 1 izvršitelj na neodređeno, nepuno radno vrijeme (5 sati dnevno)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 xml:space="preserve">Učitelj edukator </w:t>
      </w:r>
      <w:proofErr w:type="spellStart"/>
      <w:r w:rsidRPr="00F74CA2">
        <w:rPr>
          <w:rFonts w:ascii="Comic Sans MS" w:eastAsia="Times New Roman" w:hAnsi="Comic Sans MS" w:cs="Arial"/>
          <w:lang w:eastAsia="hr-HR"/>
        </w:rPr>
        <w:t>rehabilitator</w:t>
      </w:r>
      <w:proofErr w:type="spellEnd"/>
      <w:r w:rsidRPr="00F74CA2">
        <w:rPr>
          <w:rFonts w:ascii="Comic Sans MS" w:eastAsia="Times New Roman" w:hAnsi="Comic Sans MS" w:cs="Arial"/>
          <w:lang w:eastAsia="hr-HR"/>
        </w:rPr>
        <w:t xml:space="preserve"> u Posebnom odjelu, 1 izvršitelj na neodređeno, puno radno vrijeme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gitare u GL. odjelu, 1 izvršitelj na neodređeno puno radno vrijeme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flaute u Gl. odjelu, 1 izvršitelj na neodređeno, nepuno radno vrijeme (3 sata dnevno)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harmonike u Gl. odjelu, 1 izvršitelj na određeno, nepuno radno vrijeme (4 sata dnevno) do isteka šk. 2017./2018. godine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Spremačica u PŠ Babići, 1 izvršitelj na neodređeno, nepuno radno vrijeme (4 sata dnevno)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lastRenderedPageBreak/>
        <w:t>Učitelj razredne nastave u produženom boravku, 2 izvršitelja na određeno puno radno vrijeme ( po potrebi)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Učitelj razredne nastave, 1 izvršitelj na neodređeno puno radno vrijeme (po dobivanju suglasnosti MZO odnosno prema odluci o ustroju razrednih odjela)</w:t>
      </w:r>
    </w:p>
    <w:p w:rsidR="00F74CA2" w:rsidRPr="00F74CA2" w:rsidRDefault="00F74CA2" w:rsidP="00F74CA2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Pomoćnici u nastavi (11) po posebnim uvjetima – informacija.</w:t>
      </w: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Informacija o Odluci Gradonačelnika o naknadama predsjednicima i članovima upravnih vijeća i školskih odbora (dostavljena 30.06.2017.)</w:t>
      </w: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ZAMOLBE</w:t>
      </w:r>
    </w:p>
    <w:p w:rsidR="00F74CA2" w:rsidRPr="00F74CA2" w:rsidRDefault="00F74CA2" w:rsidP="00F74CA2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F74CA2">
        <w:rPr>
          <w:rFonts w:ascii="Comic Sans MS" w:eastAsia="Times New Roman" w:hAnsi="Comic Sans MS" w:cs="Arial"/>
          <w:lang w:eastAsia="hr-HR"/>
        </w:rPr>
        <w:t>Različito.</w:t>
      </w:r>
    </w:p>
    <w:p w:rsidR="00F74CA2" w:rsidRPr="00F74CA2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F74CA2" w:rsidRPr="00C2008C" w:rsidRDefault="00F74CA2" w:rsidP="00F74CA2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6D4F66">
        <w:rPr>
          <w:rFonts w:ascii="Comic Sans MS" w:eastAsia="Times New Roman" w:hAnsi="Comic Sans MS" w:cs="Arial"/>
          <w:u w:val="single"/>
          <w:lang w:eastAsia="hr-HR"/>
        </w:rPr>
        <w:t xml:space="preserve"> </w:t>
      </w:r>
    </w:p>
    <w:p w:rsidR="00F74CA2" w:rsidRPr="00C2008C" w:rsidRDefault="00F74CA2" w:rsidP="00F74CA2">
      <w:pPr>
        <w:spacing w:after="0" w:line="240" w:lineRule="auto"/>
        <w:jc w:val="right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 xml:space="preserve">Predsjednik ŠO: Dražen </w:t>
      </w:r>
      <w:proofErr w:type="spellStart"/>
      <w:r w:rsidRPr="00C2008C">
        <w:rPr>
          <w:rFonts w:ascii="Comic Sans MS" w:hAnsi="Comic Sans MS" w:cs="Arial"/>
        </w:rPr>
        <w:t>Lekšan</w:t>
      </w:r>
      <w:proofErr w:type="spellEnd"/>
      <w:r w:rsidRPr="00C2008C">
        <w:rPr>
          <w:rFonts w:ascii="Comic Sans MS" w:hAnsi="Comic Sans MS" w:cs="Arial"/>
        </w:rPr>
        <w:t>, prof.</w:t>
      </w:r>
    </w:p>
    <w:p w:rsidR="00F74CA2" w:rsidRPr="00C2008C" w:rsidRDefault="00F74CA2" w:rsidP="00F74CA2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F74CA2" w:rsidRPr="00C2008C" w:rsidRDefault="00F74CA2" w:rsidP="00F74CA2">
      <w:pPr>
        <w:spacing w:after="0" w:line="240" w:lineRule="auto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>PRILOZI:.</w:t>
      </w:r>
    </w:p>
    <w:p w:rsidR="00F74CA2" w:rsidRPr="00C2008C" w:rsidRDefault="00F74CA2" w:rsidP="00F74CA2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1. Zapisnik sa</w:t>
      </w:r>
      <w:r>
        <w:rPr>
          <w:rFonts w:ascii="Comic Sans MS" w:eastAsia="Times New Roman" w:hAnsi="Comic Sans MS" w:cs="Arial"/>
          <w:lang w:eastAsia="hr-HR"/>
        </w:rPr>
        <w:t xml:space="preserve"> 1.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sjednice</w:t>
      </w:r>
    </w:p>
    <w:p w:rsidR="00F74CA2" w:rsidRPr="00C2008C" w:rsidRDefault="00F74CA2" w:rsidP="00F74CA2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2. Materijali za </w:t>
      </w:r>
      <w:proofErr w:type="spellStart"/>
      <w:r w:rsidRPr="00C2008C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Pr="00C2008C">
        <w:rPr>
          <w:rFonts w:ascii="Comic Sans MS" w:eastAsia="Times New Roman" w:hAnsi="Comic Sans MS" w:cs="Arial"/>
          <w:lang w:eastAsia="hr-HR"/>
        </w:rPr>
        <w:t xml:space="preserve">. </w:t>
      </w:r>
      <w:r>
        <w:rPr>
          <w:rFonts w:ascii="Comic Sans MS" w:eastAsia="Times New Roman" w:hAnsi="Comic Sans MS" w:cs="Arial"/>
          <w:lang w:eastAsia="hr-HR"/>
        </w:rPr>
        <w:t>2 do toč.5</w:t>
      </w:r>
    </w:p>
    <w:p w:rsidR="00F74CA2" w:rsidRPr="00C2008C" w:rsidRDefault="00F74CA2" w:rsidP="00F74CA2"/>
    <w:p w:rsidR="00F74CA2" w:rsidRDefault="00F74CA2" w:rsidP="00F74CA2"/>
    <w:bookmarkEnd w:id="0"/>
    <w:p w:rsidR="00F74CA2" w:rsidRDefault="00F74CA2" w:rsidP="00F74CA2"/>
    <w:p w:rsidR="00F74CA2" w:rsidRDefault="00F74CA2" w:rsidP="00F74CA2"/>
    <w:p w:rsidR="00193914" w:rsidRDefault="00193914"/>
    <w:bookmarkEnd w:id="1"/>
    <w:bookmarkEnd w:id="2"/>
    <w:p w:rsidR="0036387B" w:rsidRDefault="0036387B"/>
    <w:sectPr w:rsidR="0036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42D5"/>
    <w:multiLevelType w:val="hybridMultilevel"/>
    <w:tmpl w:val="547817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752DD"/>
    <w:multiLevelType w:val="multilevel"/>
    <w:tmpl w:val="EB98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E01C76"/>
    <w:multiLevelType w:val="hybridMultilevel"/>
    <w:tmpl w:val="2966A6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E677C"/>
    <w:multiLevelType w:val="hybridMultilevel"/>
    <w:tmpl w:val="97C873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2"/>
    <w:rsid w:val="00193914"/>
    <w:rsid w:val="0036387B"/>
    <w:rsid w:val="00F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D983-8D00-484B-A370-5E674D3C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C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Zabica</dc:creator>
  <cp:keywords/>
  <dc:description/>
  <cp:lastModifiedBy>Tanja Zabica</cp:lastModifiedBy>
  <cp:revision>2</cp:revision>
  <dcterms:created xsi:type="dcterms:W3CDTF">2019-08-14T21:12:00Z</dcterms:created>
  <dcterms:modified xsi:type="dcterms:W3CDTF">2019-08-14T21:29:00Z</dcterms:modified>
</cp:coreProperties>
</file>