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7F" w:rsidRPr="0023068E" w:rsidRDefault="00BD3391" w:rsidP="0023068E">
      <w:pPr>
        <w:pStyle w:val="Tijeloteksta"/>
        <w:jc w:val="both"/>
        <w:rPr>
          <w:rFonts w:ascii="Calibri" w:hAnsi="Calibri" w:cs="Calibri"/>
          <w:szCs w:val="24"/>
          <w:lang w:val="es-ES_tradnl"/>
        </w:rPr>
      </w:pPr>
      <w:r w:rsidRPr="0023068E">
        <w:rPr>
          <w:rFonts w:ascii="Calibri" w:hAnsi="Calibri" w:cs="Calibri"/>
          <w:szCs w:val="24"/>
          <w:lang w:val="es-ES_tradnl"/>
        </w:rPr>
        <w:t>OBRAZAC IZVJEŠTAJA O PROVEDENOM SAVJETOVANJU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2"/>
        <w:gridCol w:w="1751"/>
        <w:gridCol w:w="3550"/>
      </w:tblGrid>
      <w:tr w:rsidR="000A7D07" w:rsidRPr="0023068E" w:rsidTr="00ED6C8C">
        <w:trPr>
          <w:trHeight w:val="719"/>
        </w:trPr>
        <w:tc>
          <w:tcPr>
            <w:tcW w:w="9243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9F157F" w:rsidRPr="0023068E" w:rsidRDefault="009F157F" w:rsidP="0023068E">
            <w:pPr>
              <w:pStyle w:val="Tijeloteksta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  <w:t>IZVJEŠĆ</w:t>
            </w:r>
            <w:r w:rsidR="00BD3391" w:rsidRPr="0023068E"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  <w:t>E</w:t>
            </w: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  <w:t xml:space="preserve"> O PROVEDENOM SAVJETOVANJU SA ZAINTERESIRANOM JAVNOŠĆU</w:t>
            </w:r>
          </w:p>
        </w:tc>
      </w:tr>
      <w:tr w:rsidR="009F157F" w:rsidRPr="0023068E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23068E" w:rsidRDefault="009F157F" w:rsidP="0023068E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Naslov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23068E" w:rsidRDefault="009C18CD" w:rsidP="00755023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Statut Osnovne škole Mate Balote Buje</w:t>
            </w:r>
          </w:p>
        </w:tc>
      </w:tr>
      <w:tr w:rsidR="009F157F" w:rsidRPr="0023068E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23068E" w:rsidRDefault="009F157F" w:rsidP="0023068E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Stvaratelj dokumenta, tijelo koje provodi savjetovanje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23068E" w:rsidRDefault="00755023" w:rsidP="0023068E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Osnovna škola – </w:t>
            </w:r>
            <w:proofErr w:type="spellStart"/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Scuola</w:t>
            </w:r>
            <w:proofErr w:type="spellEnd"/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elementare</w:t>
            </w:r>
            <w:proofErr w:type="spellEnd"/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 Mate Balote Buje - </w:t>
            </w:r>
            <w:proofErr w:type="spellStart"/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Buie</w:t>
            </w:r>
            <w:proofErr w:type="spellEnd"/>
          </w:p>
        </w:tc>
      </w:tr>
      <w:tr w:rsidR="009F157F" w:rsidRPr="0023068E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23068E" w:rsidRDefault="009F157F" w:rsidP="0023068E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Svrha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23068E" w:rsidRDefault="0083098E" w:rsidP="0023068E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 w:rsidRPr="0023068E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9F157F" w:rsidRPr="0023068E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23068E" w:rsidRDefault="009F157F" w:rsidP="0023068E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Datum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23068E" w:rsidRDefault="009C18CD" w:rsidP="0023068E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Srpanj 2020.</w:t>
            </w:r>
          </w:p>
        </w:tc>
      </w:tr>
      <w:tr w:rsidR="009F157F" w:rsidRPr="0023068E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23068E" w:rsidRDefault="009F157F" w:rsidP="0023068E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Verzija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23068E" w:rsidRDefault="00755023" w:rsidP="0023068E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Prva</w:t>
            </w:r>
          </w:p>
        </w:tc>
      </w:tr>
      <w:tr w:rsidR="009F157F" w:rsidRPr="0023068E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23068E" w:rsidRDefault="009F157F" w:rsidP="0023068E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Vrsta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35240" w:rsidRPr="0023068E" w:rsidRDefault="009C18CD" w:rsidP="00161635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Statut</w:t>
            </w:r>
          </w:p>
        </w:tc>
      </w:tr>
      <w:tr w:rsidR="00BD3391" w:rsidRPr="0023068E" w:rsidTr="00ED6C8C">
        <w:trPr>
          <w:trHeight w:val="525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23068E" w:rsidRDefault="00BD3391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23068E" w:rsidRDefault="00BD3391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szCs w:val="24"/>
                <w:lang w:val="hr-HR" w:eastAsia="zh-CN"/>
              </w:rPr>
            </w:pP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23068E" w:rsidRDefault="00755023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  <w:t>Web stranica škole os-</w:t>
            </w:r>
            <w:proofErr w:type="spellStart"/>
            <w:r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  <w:t>mbalote</w:t>
            </w:r>
            <w:proofErr w:type="spellEnd"/>
            <w:r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  <w:t>-buje.skole.hr</w:t>
            </w:r>
          </w:p>
        </w:tc>
      </w:tr>
      <w:tr w:rsidR="00BD3391" w:rsidRPr="0023068E" w:rsidTr="00ED6C8C">
        <w:trPr>
          <w:trHeight w:val="522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23068E" w:rsidRDefault="00BD3391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Ako jest, kada je nacrt objavljen, na kojoj internetskoj stranici i koliko je vremena ostavljeno za savjetovanje?</w:t>
            </w:r>
          </w:p>
          <w:p w:rsidR="00BD3391" w:rsidRPr="0023068E" w:rsidRDefault="00BD3391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Ako nije, zašto?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83098E" w:rsidRPr="0023068E" w:rsidRDefault="009C18CD" w:rsidP="00755023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Prijedlog Odluke o izmjenama i dopunama Statuta  objavljen je 7. 7. 2020</w:t>
            </w:r>
            <w:r w:rsidR="00755023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. na web stranici škole gdje je stajao 30 dana</w:t>
            </w:r>
          </w:p>
        </w:tc>
      </w:tr>
      <w:tr w:rsidR="009F157F" w:rsidRPr="0023068E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23068E" w:rsidRDefault="009F157F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Koji su predstavnici zainteresirane javnosti dostavili svoja očitovanja?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978D0" w:rsidRDefault="004978D0" w:rsidP="00161635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9F157F" w:rsidRPr="0023068E" w:rsidRDefault="00755023" w:rsidP="00161635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Nitko</w:t>
            </w:r>
          </w:p>
        </w:tc>
      </w:tr>
      <w:tr w:rsidR="009F157F" w:rsidRPr="0023068E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EA4B54" w:rsidRDefault="00BD3391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EA4B54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ANALIZA DOSTAVLJENIH PRIMJEDBI</w:t>
            </w:r>
          </w:p>
          <w:p w:rsidR="00E66F9A" w:rsidRDefault="00E66F9A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</w:pPr>
          </w:p>
          <w:p w:rsidR="009F157F" w:rsidRPr="00EA4B54" w:rsidRDefault="00BD3391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</w:pPr>
            <w:r w:rsidRPr="00EA4B54"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  <w:t>Primjedbe koje su prihvaćene</w:t>
            </w:r>
          </w:p>
          <w:p w:rsidR="00E51C2A" w:rsidRPr="0023068E" w:rsidRDefault="00E51C2A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</w:p>
          <w:p w:rsidR="00FD15BF" w:rsidRDefault="00FD15BF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</w:p>
          <w:p w:rsidR="004978D0" w:rsidRDefault="004978D0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</w:p>
          <w:p w:rsidR="004978D0" w:rsidRDefault="004978D0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</w:p>
          <w:p w:rsidR="004978D0" w:rsidRDefault="004978D0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</w:p>
          <w:p w:rsidR="004978D0" w:rsidRDefault="004978D0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</w:pPr>
          </w:p>
          <w:p w:rsidR="00E66F9A" w:rsidRDefault="00E66F9A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</w:pPr>
          </w:p>
          <w:p w:rsidR="00E66F9A" w:rsidRDefault="00E66F9A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</w:pPr>
          </w:p>
          <w:p w:rsidR="00BD3391" w:rsidRPr="00EA4B54" w:rsidRDefault="00BD3391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</w:pPr>
            <w:r w:rsidRPr="00EA4B54"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  <w:t>Primjedbe koje nisu prihvaćene i obrazloženje razloga neprihvaćanja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D8752C" w:rsidRDefault="00D8752C" w:rsidP="0023068E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1A326B" w:rsidRDefault="001A326B" w:rsidP="0023068E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1A326B" w:rsidRPr="00F75646" w:rsidRDefault="001A326B" w:rsidP="0023068E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6E7BFB" w:rsidRDefault="006E7BFB" w:rsidP="0023068E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A70A81" w:rsidRPr="00F75646" w:rsidRDefault="00A70A81" w:rsidP="0023068E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Nema.</w:t>
            </w:r>
          </w:p>
          <w:p w:rsidR="00F46B52" w:rsidRDefault="00F46B52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4978D0" w:rsidRDefault="004978D0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4978D0" w:rsidRDefault="004978D0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4978D0" w:rsidRDefault="004978D0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4978D0" w:rsidRDefault="004978D0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A70A81" w:rsidRDefault="00A70A81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A70A81" w:rsidRDefault="00A70A81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A70A81" w:rsidRDefault="00A70A81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A70A81" w:rsidRDefault="00A70A81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4978D0" w:rsidRDefault="00A25B11" w:rsidP="00A70A81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 </w:t>
            </w:r>
          </w:p>
          <w:p w:rsidR="004978D0" w:rsidRPr="00F75646" w:rsidRDefault="00755023" w:rsidP="00A70A81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Nema</w:t>
            </w:r>
          </w:p>
        </w:tc>
      </w:tr>
      <w:tr w:rsidR="009F157F" w:rsidRPr="0023068E" w:rsidTr="00ED6C8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23068E" w:rsidRDefault="009F157F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Troškovi provedenog savjetovanja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23068E" w:rsidRDefault="000A7D07" w:rsidP="0023068E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Provedba javnog savjetovanja nije iziskivala dodatne financijske troškove</w:t>
            </w:r>
          </w:p>
        </w:tc>
      </w:tr>
    </w:tbl>
    <w:p w:rsidR="009F157F" w:rsidRPr="0023068E" w:rsidRDefault="009F157F" w:rsidP="0023068E">
      <w:pPr>
        <w:jc w:val="both"/>
        <w:rPr>
          <w:rFonts w:ascii="Calibri" w:hAnsi="Calibri" w:cs="Calibri"/>
          <w:szCs w:val="24"/>
          <w:lang w:val="hr-HR"/>
        </w:rPr>
      </w:pPr>
    </w:p>
    <w:p w:rsidR="009F157F" w:rsidRPr="0023068E" w:rsidRDefault="009F157F" w:rsidP="0023068E">
      <w:pPr>
        <w:jc w:val="both"/>
        <w:rPr>
          <w:rFonts w:ascii="Calibri" w:hAnsi="Calibri" w:cs="Calibri"/>
          <w:i/>
          <w:szCs w:val="24"/>
          <w:lang w:val="hr-HR"/>
        </w:rPr>
      </w:pPr>
    </w:p>
    <w:p w:rsidR="009F157F" w:rsidRPr="0023068E" w:rsidRDefault="009F157F" w:rsidP="0023068E">
      <w:pPr>
        <w:jc w:val="both"/>
        <w:rPr>
          <w:rFonts w:ascii="Calibri" w:hAnsi="Calibri" w:cs="Calibri"/>
          <w:b/>
          <w:i/>
          <w:szCs w:val="24"/>
          <w:lang w:val="hr-HR"/>
        </w:rPr>
      </w:pPr>
    </w:p>
    <w:p w:rsidR="009F157F" w:rsidRPr="0023068E" w:rsidRDefault="009F157F" w:rsidP="0023068E">
      <w:pPr>
        <w:jc w:val="both"/>
        <w:rPr>
          <w:rFonts w:ascii="Calibri" w:hAnsi="Calibri" w:cs="Calibri"/>
          <w:szCs w:val="24"/>
          <w:lang w:val="hr-HR"/>
        </w:rPr>
      </w:pPr>
    </w:p>
    <w:sectPr w:rsidR="009F157F" w:rsidRPr="0023068E" w:rsidSect="00E51C2A">
      <w:pgSz w:w="11907" w:h="16840" w:code="9"/>
      <w:pgMar w:top="851" w:right="1440" w:bottom="851" w:left="1440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0FB1"/>
    <w:multiLevelType w:val="hybridMultilevel"/>
    <w:tmpl w:val="9BF24324"/>
    <w:lvl w:ilvl="0" w:tplc="6A885C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C03F6"/>
    <w:multiLevelType w:val="hybridMultilevel"/>
    <w:tmpl w:val="515C9212"/>
    <w:lvl w:ilvl="0" w:tplc="0470BE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A4951"/>
    <w:multiLevelType w:val="hybridMultilevel"/>
    <w:tmpl w:val="115441F8"/>
    <w:lvl w:ilvl="0" w:tplc="D1C61A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26459"/>
    <w:multiLevelType w:val="hybridMultilevel"/>
    <w:tmpl w:val="020840C8"/>
    <w:lvl w:ilvl="0" w:tplc="359C10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817A8"/>
    <w:multiLevelType w:val="hybridMultilevel"/>
    <w:tmpl w:val="97E84960"/>
    <w:lvl w:ilvl="0" w:tplc="04D0F71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556D8"/>
    <w:multiLevelType w:val="hybridMultilevel"/>
    <w:tmpl w:val="809ED444"/>
    <w:lvl w:ilvl="0" w:tplc="BCD83E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9095B"/>
    <w:multiLevelType w:val="hybridMultilevel"/>
    <w:tmpl w:val="9CC0F5D4"/>
    <w:lvl w:ilvl="0" w:tplc="57DAC0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E60B3"/>
    <w:multiLevelType w:val="hybridMultilevel"/>
    <w:tmpl w:val="4F4A36F2"/>
    <w:lvl w:ilvl="0" w:tplc="8F88EE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B7483"/>
    <w:multiLevelType w:val="hybridMultilevel"/>
    <w:tmpl w:val="34565298"/>
    <w:lvl w:ilvl="0" w:tplc="A01271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121AB"/>
    <w:multiLevelType w:val="hybridMultilevel"/>
    <w:tmpl w:val="BC92C264"/>
    <w:lvl w:ilvl="0" w:tplc="FD4A9E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F157F"/>
    <w:rsid w:val="00014002"/>
    <w:rsid w:val="000428CD"/>
    <w:rsid w:val="00087A88"/>
    <w:rsid w:val="00091E49"/>
    <w:rsid w:val="000A7D07"/>
    <w:rsid w:val="000F51F4"/>
    <w:rsid w:val="001247DD"/>
    <w:rsid w:val="00127A1E"/>
    <w:rsid w:val="001472B2"/>
    <w:rsid w:val="0015500A"/>
    <w:rsid w:val="00155A2F"/>
    <w:rsid w:val="00161619"/>
    <w:rsid w:val="00161635"/>
    <w:rsid w:val="00166A27"/>
    <w:rsid w:val="00171379"/>
    <w:rsid w:val="00177A3E"/>
    <w:rsid w:val="00194B98"/>
    <w:rsid w:val="00194E27"/>
    <w:rsid w:val="001A326B"/>
    <w:rsid w:val="001B76FC"/>
    <w:rsid w:val="001F5C74"/>
    <w:rsid w:val="0023068E"/>
    <w:rsid w:val="002A0B6C"/>
    <w:rsid w:val="002A37D6"/>
    <w:rsid w:val="002D1882"/>
    <w:rsid w:val="002D3E4F"/>
    <w:rsid w:val="002D78BB"/>
    <w:rsid w:val="002E1457"/>
    <w:rsid w:val="002E4761"/>
    <w:rsid w:val="002F156E"/>
    <w:rsid w:val="00341506"/>
    <w:rsid w:val="003478B7"/>
    <w:rsid w:val="003650CA"/>
    <w:rsid w:val="00371838"/>
    <w:rsid w:val="00382663"/>
    <w:rsid w:val="003A7385"/>
    <w:rsid w:val="003B0FE7"/>
    <w:rsid w:val="003C016E"/>
    <w:rsid w:val="003C2B7A"/>
    <w:rsid w:val="00421DA4"/>
    <w:rsid w:val="0043507C"/>
    <w:rsid w:val="00446252"/>
    <w:rsid w:val="00450ADE"/>
    <w:rsid w:val="00467A2E"/>
    <w:rsid w:val="00471B44"/>
    <w:rsid w:val="0048165E"/>
    <w:rsid w:val="00486B3E"/>
    <w:rsid w:val="00490F6D"/>
    <w:rsid w:val="004978D0"/>
    <w:rsid w:val="004A0036"/>
    <w:rsid w:val="004A2FE5"/>
    <w:rsid w:val="004B447F"/>
    <w:rsid w:val="004B65E7"/>
    <w:rsid w:val="004C5048"/>
    <w:rsid w:val="004C76D1"/>
    <w:rsid w:val="004F08E9"/>
    <w:rsid w:val="00515A14"/>
    <w:rsid w:val="00540DE5"/>
    <w:rsid w:val="00544255"/>
    <w:rsid w:val="005620E3"/>
    <w:rsid w:val="00575F42"/>
    <w:rsid w:val="005A4B29"/>
    <w:rsid w:val="005B0741"/>
    <w:rsid w:val="005B0FDF"/>
    <w:rsid w:val="005D5A1E"/>
    <w:rsid w:val="005E236E"/>
    <w:rsid w:val="005F7F9B"/>
    <w:rsid w:val="00602472"/>
    <w:rsid w:val="00614302"/>
    <w:rsid w:val="006226F0"/>
    <w:rsid w:val="00626560"/>
    <w:rsid w:val="00636E72"/>
    <w:rsid w:val="00641B36"/>
    <w:rsid w:val="00642176"/>
    <w:rsid w:val="00680C0C"/>
    <w:rsid w:val="0068515D"/>
    <w:rsid w:val="006E15A0"/>
    <w:rsid w:val="006E7BFB"/>
    <w:rsid w:val="006F01E8"/>
    <w:rsid w:val="006F46AB"/>
    <w:rsid w:val="007209D4"/>
    <w:rsid w:val="00723B85"/>
    <w:rsid w:val="00732754"/>
    <w:rsid w:val="00741A83"/>
    <w:rsid w:val="00751AAA"/>
    <w:rsid w:val="00755023"/>
    <w:rsid w:val="00756210"/>
    <w:rsid w:val="00756402"/>
    <w:rsid w:val="007960BC"/>
    <w:rsid w:val="007A5CB9"/>
    <w:rsid w:val="007D77B8"/>
    <w:rsid w:val="00821381"/>
    <w:rsid w:val="008234C0"/>
    <w:rsid w:val="0083098E"/>
    <w:rsid w:val="00834268"/>
    <w:rsid w:val="008349F9"/>
    <w:rsid w:val="00837BCC"/>
    <w:rsid w:val="008471E7"/>
    <w:rsid w:val="00850B8F"/>
    <w:rsid w:val="00877E69"/>
    <w:rsid w:val="0088087B"/>
    <w:rsid w:val="00884A71"/>
    <w:rsid w:val="00892E2F"/>
    <w:rsid w:val="0089784D"/>
    <w:rsid w:val="008B09A2"/>
    <w:rsid w:val="008C7ACE"/>
    <w:rsid w:val="008D2637"/>
    <w:rsid w:val="008D2C83"/>
    <w:rsid w:val="008E51C9"/>
    <w:rsid w:val="008E70E6"/>
    <w:rsid w:val="009001EC"/>
    <w:rsid w:val="00913C31"/>
    <w:rsid w:val="00917ADC"/>
    <w:rsid w:val="00961515"/>
    <w:rsid w:val="00961C72"/>
    <w:rsid w:val="00982A7D"/>
    <w:rsid w:val="00993130"/>
    <w:rsid w:val="00993BE9"/>
    <w:rsid w:val="009953E9"/>
    <w:rsid w:val="009A25D0"/>
    <w:rsid w:val="009A66D4"/>
    <w:rsid w:val="009B462E"/>
    <w:rsid w:val="009C18CD"/>
    <w:rsid w:val="009D0D68"/>
    <w:rsid w:val="009E18B8"/>
    <w:rsid w:val="009E381E"/>
    <w:rsid w:val="009E39AB"/>
    <w:rsid w:val="009E3A8F"/>
    <w:rsid w:val="009E5CEC"/>
    <w:rsid w:val="009F157F"/>
    <w:rsid w:val="00A25B11"/>
    <w:rsid w:val="00A4212B"/>
    <w:rsid w:val="00A422D0"/>
    <w:rsid w:val="00A42B28"/>
    <w:rsid w:val="00A51359"/>
    <w:rsid w:val="00A61167"/>
    <w:rsid w:val="00A62F32"/>
    <w:rsid w:val="00A70A81"/>
    <w:rsid w:val="00A87B31"/>
    <w:rsid w:val="00A94339"/>
    <w:rsid w:val="00A94488"/>
    <w:rsid w:val="00AD3105"/>
    <w:rsid w:val="00B05129"/>
    <w:rsid w:val="00B066C8"/>
    <w:rsid w:val="00B36DF1"/>
    <w:rsid w:val="00B4224C"/>
    <w:rsid w:val="00B449AE"/>
    <w:rsid w:val="00B552A5"/>
    <w:rsid w:val="00B84ECC"/>
    <w:rsid w:val="00B93255"/>
    <w:rsid w:val="00B94400"/>
    <w:rsid w:val="00BA4062"/>
    <w:rsid w:val="00BA6AB7"/>
    <w:rsid w:val="00BC585C"/>
    <w:rsid w:val="00BD3391"/>
    <w:rsid w:val="00BF5718"/>
    <w:rsid w:val="00C015A1"/>
    <w:rsid w:val="00C01C4E"/>
    <w:rsid w:val="00C03E8D"/>
    <w:rsid w:val="00C57DC1"/>
    <w:rsid w:val="00C81FD7"/>
    <w:rsid w:val="00CE5625"/>
    <w:rsid w:val="00D020A2"/>
    <w:rsid w:val="00D12D46"/>
    <w:rsid w:val="00D33311"/>
    <w:rsid w:val="00D46A69"/>
    <w:rsid w:val="00D54CC2"/>
    <w:rsid w:val="00D62D9C"/>
    <w:rsid w:val="00D80231"/>
    <w:rsid w:val="00D808DC"/>
    <w:rsid w:val="00D8752C"/>
    <w:rsid w:val="00DA6349"/>
    <w:rsid w:val="00DC7C12"/>
    <w:rsid w:val="00DD5F51"/>
    <w:rsid w:val="00DD7438"/>
    <w:rsid w:val="00DF385D"/>
    <w:rsid w:val="00DF756B"/>
    <w:rsid w:val="00E1301B"/>
    <w:rsid w:val="00E130B4"/>
    <w:rsid w:val="00E367F3"/>
    <w:rsid w:val="00E51C2A"/>
    <w:rsid w:val="00E54622"/>
    <w:rsid w:val="00E66F9A"/>
    <w:rsid w:val="00E72338"/>
    <w:rsid w:val="00E8752C"/>
    <w:rsid w:val="00E95A88"/>
    <w:rsid w:val="00EA4B54"/>
    <w:rsid w:val="00EC5A64"/>
    <w:rsid w:val="00EC631A"/>
    <w:rsid w:val="00ED0E57"/>
    <w:rsid w:val="00ED6C8C"/>
    <w:rsid w:val="00ED6CDC"/>
    <w:rsid w:val="00F00F31"/>
    <w:rsid w:val="00F11AB1"/>
    <w:rsid w:val="00F27130"/>
    <w:rsid w:val="00F35240"/>
    <w:rsid w:val="00F37A7A"/>
    <w:rsid w:val="00F461E0"/>
    <w:rsid w:val="00F46B52"/>
    <w:rsid w:val="00F75646"/>
    <w:rsid w:val="00F806E8"/>
    <w:rsid w:val="00F8237A"/>
    <w:rsid w:val="00FB2E33"/>
    <w:rsid w:val="00FC2CDE"/>
    <w:rsid w:val="00FD15BF"/>
    <w:rsid w:val="00FD5B9B"/>
    <w:rsid w:val="00FE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7F"/>
    <w:rPr>
      <w:sz w:val="24"/>
      <w:lang w:val="en-US"/>
    </w:rPr>
  </w:style>
  <w:style w:type="paragraph" w:styleId="Naslov2">
    <w:name w:val="heading 2"/>
    <w:basedOn w:val="Normal"/>
    <w:link w:val="Naslov2Char"/>
    <w:uiPriority w:val="9"/>
    <w:qFormat/>
    <w:rsid w:val="0088087B"/>
    <w:pPr>
      <w:spacing w:line="270" w:lineRule="atLeast"/>
      <w:outlineLvl w:val="1"/>
    </w:pPr>
    <w:rPr>
      <w:b/>
      <w:bCs/>
      <w:color w:val="999999"/>
      <w:sz w:val="21"/>
      <w:szCs w:val="21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F157F"/>
    <w:rPr>
      <w:color w:val="0000FF"/>
      <w:u w:val="single"/>
    </w:rPr>
  </w:style>
  <w:style w:type="paragraph" w:styleId="Tijeloteksta">
    <w:name w:val="Body Text"/>
    <w:basedOn w:val="Normal"/>
    <w:rsid w:val="009F157F"/>
    <w:pPr>
      <w:spacing w:after="120"/>
    </w:pPr>
  </w:style>
  <w:style w:type="table" w:styleId="Srednjipopis2-Isticanje1">
    <w:name w:val="Medium List 2 Accent 1"/>
    <w:basedOn w:val="Obinatablica"/>
    <w:uiPriority w:val="66"/>
    <w:rsid w:val="002D78B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2-Isticanje1">
    <w:name w:val="Medium Grid 2 Accent 1"/>
    <w:basedOn w:val="Obinatablica"/>
    <w:uiPriority w:val="68"/>
    <w:rsid w:val="002D78B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Srednjesjenanje1-Isticanje11">
    <w:name w:val="Srednje sjenčanje 1 - Isticanje 11"/>
    <w:basedOn w:val="Obinatablica"/>
    <w:uiPriority w:val="63"/>
    <w:rsid w:val="002D78B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59"/>
    <w:rsid w:val="000A7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A7D0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A7D07"/>
    <w:rPr>
      <w:rFonts w:ascii="Tahoma" w:hAnsi="Tahoma" w:cs="Tahoma"/>
      <w:sz w:val="16"/>
      <w:szCs w:val="16"/>
      <w:lang w:val="en-US"/>
    </w:rPr>
  </w:style>
  <w:style w:type="paragraph" w:styleId="StandardWeb">
    <w:name w:val="Normal (Web)"/>
    <w:basedOn w:val="Normal"/>
    <w:link w:val="StandardWebChar"/>
    <w:uiPriority w:val="99"/>
    <w:rsid w:val="000F51F4"/>
    <w:pPr>
      <w:spacing w:before="100" w:beforeAutospacing="1" w:after="100" w:afterAutospacing="1"/>
    </w:pPr>
    <w:rPr>
      <w:rFonts w:eastAsia="Calibri"/>
      <w:lang w:val="hr-HR"/>
    </w:rPr>
  </w:style>
  <w:style w:type="character" w:customStyle="1" w:styleId="StandardWebChar">
    <w:name w:val="Standard (Web) Char"/>
    <w:link w:val="StandardWeb"/>
    <w:uiPriority w:val="99"/>
    <w:locked/>
    <w:rsid w:val="000F51F4"/>
    <w:rPr>
      <w:rFonts w:eastAsia="Calibri"/>
      <w:sz w:val="24"/>
    </w:rPr>
  </w:style>
  <w:style w:type="character" w:customStyle="1" w:styleId="Naslov2Char">
    <w:name w:val="Naslov 2 Char"/>
    <w:link w:val="Naslov2"/>
    <w:uiPriority w:val="9"/>
    <w:rsid w:val="0088087B"/>
    <w:rPr>
      <w:b/>
      <w:bCs/>
      <w:color w:val="999999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1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5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DBF6-0F5E-4237-98EF-F0E4F1D4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izvješća o provedenom savjetovanju sa zainteresiranom javnošću</vt:lpstr>
    </vt:vector>
  </TitlesOfParts>
  <Company>MOBMS</Company>
  <LinksUpToDate>false</LinksUpToDate>
  <CharactersWithSpaces>1176</CharactersWithSpaces>
  <SharedDoc>false</SharedDoc>
  <HLinks>
    <vt:vector size="6" baseType="variant">
      <vt:variant>
        <vt:i4>6815776</vt:i4>
      </vt:variant>
      <vt:variant>
        <vt:i4>0</vt:i4>
      </vt:variant>
      <vt:variant>
        <vt:i4>0</vt:i4>
      </vt:variant>
      <vt:variant>
        <vt:i4>5</vt:i4>
      </vt:variant>
      <vt:variant>
        <vt:lpwstr>http://www.mprh.hr/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izvješća o provedenom savjetovanju sa zainteresiranom javnošću</dc:title>
  <dc:creator>borlic</dc:creator>
  <cp:lastModifiedBy>Korisnik</cp:lastModifiedBy>
  <cp:revision>4</cp:revision>
  <cp:lastPrinted>2013-10-23T07:47:00Z</cp:lastPrinted>
  <dcterms:created xsi:type="dcterms:W3CDTF">2019-04-09T11:02:00Z</dcterms:created>
  <dcterms:modified xsi:type="dcterms:W3CDTF">2021-01-19T07:03:00Z</dcterms:modified>
</cp:coreProperties>
</file>