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481CC" w14:textId="77777777" w:rsidR="004D58D5" w:rsidRPr="008D6C61" w:rsidRDefault="004D58D5" w:rsidP="00DE4985">
      <w:pPr>
        <w:autoSpaceDE w:val="0"/>
        <w:autoSpaceDN w:val="0"/>
        <w:adjustRightInd w:val="0"/>
        <w:jc w:val="center"/>
        <w:rPr>
          <w:rFonts w:ascii="Arial" w:eastAsia="TTE1823680t00" w:hAnsi="Arial" w:cs="Arial"/>
          <w:b/>
          <w:sz w:val="28"/>
          <w:szCs w:val="28"/>
        </w:rPr>
      </w:pPr>
      <w:r w:rsidRPr="008D6C61">
        <w:rPr>
          <w:rFonts w:ascii="Arial" w:eastAsia="TTE1823680t00" w:hAnsi="Arial" w:cs="Arial"/>
          <w:b/>
          <w:sz w:val="28"/>
          <w:szCs w:val="28"/>
        </w:rPr>
        <w:t>ELEMENTI OCJENJIVANJA I OBRAZOVNI ISHODI NA RAZINI KOGNITIVNIH PROCESA</w:t>
      </w:r>
    </w:p>
    <w:p w14:paraId="1084485A" w14:textId="77777777" w:rsidR="004D58D5" w:rsidRPr="00C939C8" w:rsidRDefault="00C939C8" w:rsidP="00DE4985">
      <w:pPr>
        <w:autoSpaceDE w:val="0"/>
        <w:autoSpaceDN w:val="0"/>
        <w:adjustRightInd w:val="0"/>
        <w:jc w:val="center"/>
        <w:rPr>
          <w:rFonts w:ascii="Arial" w:eastAsia="TTE1823680t00" w:hAnsi="Arial" w:cs="Arial"/>
          <w:b/>
          <w:sz w:val="28"/>
          <w:szCs w:val="28"/>
          <w:u w:val="single"/>
        </w:rPr>
      </w:pPr>
      <w:r>
        <w:rPr>
          <w:rFonts w:ascii="Arial" w:eastAsia="TTE1823680t00" w:hAnsi="Arial" w:cs="Arial"/>
          <w:b/>
          <w:sz w:val="28"/>
          <w:szCs w:val="28"/>
          <w:u w:val="single"/>
        </w:rPr>
        <w:t>KEMIJA</w:t>
      </w:r>
    </w:p>
    <w:p w14:paraId="3DD864FC" w14:textId="1C9F7D94" w:rsidR="004D58D5" w:rsidRPr="008D6C61" w:rsidRDefault="004D58D5" w:rsidP="00DE4985">
      <w:pPr>
        <w:autoSpaceDE w:val="0"/>
        <w:autoSpaceDN w:val="0"/>
        <w:adjustRightInd w:val="0"/>
        <w:rPr>
          <w:rFonts w:ascii="Arial" w:eastAsia="TTE1823680t00" w:hAnsi="Arial" w:cs="Arial"/>
          <w:b/>
          <w:sz w:val="28"/>
          <w:szCs w:val="28"/>
        </w:rPr>
      </w:pPr>
      <w:r w:rsidRPr="008D6C61">
        <w:rPr>
          <w:rFonts w:ascii="Arial" w:eastAsia="TTE1823680t00" w:hAnsi="Arial" w:cs="Arial"/>
          <w:b/>
          <w:sz w:val="28"/>
          <w:szCs w:val="28"/>
        </w:rPr>
        <w:t>Razred: 8.</w:t>
      </w:r>
    </w:p>
    <w:p w14:paraId="31A6EB8B" w14:textId="39EC5054" w:rsidR="00601FFF" w:rsidRPr="008D6C61" w:rsidRDefault="00C939C8" w:rsidP="00601FFF">
      <w:pPr>
        <w:rPr>
          <w:rFonts w:ascii="Arial" w:eastAsia="TTE1823680t00" w:hAnsi="Arial" w:cs="Arial"/>
          <w:b/>
          <w:sz w:val="28"/>
          <w:szCs w:val="28"/>
        </w:rPr>
      </w:pPr>
      <w:r>
        <w:rPr>
          <w:rFonts w:ascii="Arial" w:eastAsia="TTE1823680t00" w:hAnsi="Arial" w:cs="Arial"/>
          <w:b/>
          <w:sz w:val="28"/>
          <w:szCs w:val="28"/>
        </w:rPr>
        <w:t>Školska godina 20</w:t>
      </w:r>
      <w:r w:rsidR="00721A12">
        <w:rPr>
          <w:rFonts w:ascii="Arial" w:eastAsia="TTE1823680t00" w:hAnsi="Arial" w:cs="Arial"/>
          <w:b/>
          <w:sz w:val="28"/>
          <w:szCs w:val="28"/>
        </w:rPr>
        <w:t>20</w:t>
      </w:r>
      <w:r>
        <w:rPr>
          <w:rFonts w:ascii="Arial" w:eastAsia="TTE1823680t00" w:hAnsi="Arial" w:cs="Arial"/>
          <w:b/>
          <w:sz w:val="28"/>
          <w:szCs w:val="28"/>
        </w:rPr>
        <w:t>./20</w:t>
      </w:r>
      <w:r w:rsidR="00721A12">
        <w:rPr>
          <w:rFonts w:ascii="Arial" w:eastAsia="TTE1823680t00" w:hAnsi="Arial" w:cs="Arial"/>
          <w:b/>
          <w:sz w:val="28"/>
          <w:szCs w:val="28"/>
        </w:rPr>
        <w:t>21</w:t>
      </w:r>
      <w:r w:rsidR="00601FFF" w:rsidRPr="008D6C61">
        <w:rPr>
          <w:rFonts w:ascii="Arial" w:eastAsia="TTE1823680t00" w:hAnsi="Arial" w:cs="Arial"/>
          <w:b/>
          <w:sz w:val="28"/>
          <w:szCs w:val="28"/>
        </w:rPr>
        <w:t xml:space="preserve">.                                                                          </w:t>
      </w:r>
      <w:r w:rsidR="009625E9">
        <w:rPr>
          <w:rFonts w:ascii="Arial" w:eastAsia="TTE1823680t00" w:hAnsi="Arial" w:cs="Arial"/>
          <w:b/>
          <w:sz w:val="28"/>
          <w:szCs w:val="28"/>
        </w:rPr>
        <w:t xml:space="preserve">   UČITELJICA: </w:t>
      </w:r>
      <w:r w:rsidR="00721A12">
        <w:rPr>
          <w:rFonts w:ascii="Arial" w:eastAsia="TTE1823680t00" w:hAnsi="Arial" w:cs="Arial"/>
          <w:b/>
          <w:sz w:val="28"/>
          <w:szCs w:val="28"/>
        </w:rPr>
        <w:t>Ana Podrug</w:t>
      </w:r>
    </w:p>
    <w:p w14:paraId="6BA6FEB9" w14:textId="77777777" w:rsidR="004D58D5" w:rsidRPr="008D6C61" w:rsidRDefault="004D58D5" w:rsidP="00DE4985">
      <w:pPr>
        <w:autoSpaceDE w:val="0"/>
        <w:autoSpaceDN w:val="0"/>
        <w:adjustRightInd w:val="0"/>
        <w:rPr>
          <w:rFonts w:ascii="Arial" w:eastAsia="TTE1823680t00" w:hAnsi="Arial" w:cs="Arial"/>
          <w:b/>
          <w:sz w:val="28"/>
          <w:szCs w:val="28"/>
        </w:rPr>
      </w:pPr>
      <w:r w:rsidRPr="008D6C61">
        <w:rPr>
          <w:rFonts w:ascii="Arial" w:eastAsia="TTE1823680t00" w:hAnsi="Arial" w:cs="Arial"/>
          <w:sz w:val="28"/>
          <w:szCs w:val="28"/>
        </w:rPr>
        <w:tab/>
      </w:r>
      <w:r w:rsidRPr="008D6C61">
        <w:rPr>
          <w:rFonts w:ascii="Arial" w:eastAsia="TTE1823680t00" w:hAnsi="Arial" w:cs="Arial"/>
          <w:sz w:val="28"/>
          <w:szCs w:val="28"/>
        </w:rPr>
        <w:tab/>
      </w:r>
      <w:r w:rsidRPr="008D6C61">
        <w:rPr>
          <w:rFonts w:ascii="Arial" w:eastAsia="TTE1823680t00" w:hAnsi="Arial" w:cs="Arial"/>
          <w:sz w:val="28"/>
          <w:szCs w:val="28"/>
        </w:rPr>
        <w:tab/>
      </w:r>
      <w:r w:rsidRPr="008D6C61">
        <w:rPr>
          <w:rFonts w:ascii="Arial" w:eastAsia="TTE1823680t00" w:hAnsi="Arial" w:cs="Arial"/>
          <w:sz w:val="28"/>
          <w:szCs w:val="28"/>
        </w:rPr>
        <w:tab/>
      </w:r>
      <w:r w:rsidRPr="008D6C61">
        <w:rPr>
          <w:rFonts w:ascii="Arial" w:eastAsia="TTE1823680t00" w:hAnsi="Arial" w:cs="Arial"/>
          <w:sz w:val="28"/>
          <w:szCs w:val="28"/>
        </w:rPr>
        <w:tab/>
      </w:r>
      <w:r w:rsidRPr="008D6C61">
        <w:rPr>
          <w:rFonts w:ascii="Arial" w:eastAsia="TTE1823680t00" w:hAnsi="Arial" w:cs="Arial"/>
          <w:sz w:val="28"/>
          <w:szCs w:val="28"/>
        </w:rPr>
        <w:tab/>
      </w:r>
      <w:r w:rsidRPr="008D6C61">
        <w:rPr>
          <w:rFonts w:ascii="Arial" w:eastAsia="TTE1823680t00" w:hAnsi="Arial" w:cs="Arial"/>
          <w:sz w:val="28"/>
          <w:szCs w:val="28"/>
        </w:rPr>
        <w:tab/>
      </w: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885"/>
        <w:gridCol w:w="2977"/>
        <w:gridCol w:w="3118"/>
        <w:gridCol w:w="3119"/>
        <w:gridCol w:w="3071"/>
      </w:tblGrid>
      <w:tr w:rsidR="008D6C61" w:rsidRPr="008D6C61" w14:paraId="01963450" w14:textId="77777777" w:rsidTr="002D3E52">
        <w:trPr>
          <w:trHeight w:val="338"/>
        </w:trPr>
        <w:tc>
          <w:tcPr>
            <w:tcW w:w="2518" w:type="dxa"/>
            <w:gridSpan w:val="2"/>
            <w:vMerge w:val="restart"/>
          </w:tcPr>
          <w:p w14:paraId="0086E723" w14:textId="77777777" w:rsidR="004D58D5" w:rsidRPr="008D6C61" w:rsidRDefault="004D58D5">
            <w:pPr>
              <w:rPr>
                <w:rFonts w:ascii="Arial" w:eastAsia="TTE182B670t00" w:hAnsi="Arial" w:cs="Arial"/>
                <w:b/>
                <w:bCs/>
                <w:lang w:eastAsia="en-US"/>
              </w:rPr>
            </w:pPr>
            <w:r w:rsidRPr="008D6C61">
              <w:rPr>
                <w:rFonts w:ascii="Arial" w:eastAsia="TTE182B670t00" w:hAnsi="Arial" w:cs="Arial"/>
                <w:b/>
                <w:bCs/>
                <w:lang w:eastAsia="en-US"/>
              </w:rPr>
              <w:t>TEMA 1.</w:t>
            </w:r>
          </w:p>
          <w:p w14:paraId="525DDACB" w14:textId="77777777" w:rsidR="004D58D5" w:rsidRPr="008D6C61" w:rsidRDefault="004D58D5">
            <w:pPr>
              <w:rPr>
                <w:rFonts w:ascii="Arial" w:eastAsia="TTE182B670t00" w:hAnsi="Arial" w:cs="Arial"/>
                <w:b/>
                <w:bCs/>
                <w:sz w:val="28"/>
                <w:szCs w:val="28"/>
                <w:lang w:eastAsia="en-US"/>
              </w:rPr>
            </w:pPr>
            <w:r w:rsidRPr="008D6C61">
              <w:rPr>
                <w:rFonts w:ascii="Arial" w:eastAsia="TTE182B670t00" w:hAnsi="Arial" w:cs="Arial"/>
                <w:b/>
                <w:bCs/>
                <w:sz w:val="28"/>
                <w:szCs w:val="28"/>
                <w:lang w:eastAsia="en-US"/>
              </w:rPr>
              <w:t>NEMETALI, METALI I SOLI</w:t>
            </w:r>
          </w:p>
        </w:tc>
        <w:tc>
          <w:tcPr>
            <w:tcW w:w="12285" w:type="dxa"/>
            <w:gridSpan w:val="4"/>
          </w:tcPr>
          <w:p w14:paraId="759F769C" w14:textId="77777777" w:rsidR="004D58D5" w:rsidRPr="008D6C61" w:rsidRDefault="004D58D5" w:rsidP="002D3E52">
            <w:pPr>
              <w:jc w:val="center"/>
              <w:rPr>
                <w:rFonts w:eastAsia="TTE182B670t00"/>
                <w:lang w:eastAsia="en-US"/>
              </w:rPr>
            </w:pPr>
            <w:r w:rsidRPr="008D6C61">
              <w:rPr>
                <w:rFonts w:ascii="Arial" w:eastAsia="TTE1823680t00" w:hAnsi="Arial" w:cs="Arial"/>
                <w:b/>
                <w:lang w:eastAsia="en-US"/>
              </w:rPr>
              <w:t>OBRAZOVNI ISHODI na razini kognitivnih procesa</w:t>
            </w:r>
          </w:p>
        </w:tc>
      </w:tr>
      <w:tr w:rsidR="008D6C61" w:rsidRPr="008D6C61" w14:paraId="4B2B3279" w14:textId="77777777" w:rsidTr="002D3E52">
        <w:trPr>
          <w:trHeight w:val="573"/>
        </w:trPr>
        <w:tc>
          <w:tcPr>
            <w:tcW w:w="0" w:type="auto"/>
            <w:gridSpan w:val="2"/>
            <w:vMerge/>
            <w:vAlign w:val="center"/>
          </w:tcPr>
          <w:p w14:paraId="7A619B6E" w14:textId="77777777" w:rsidR="004D58D5" w:rsidRPr="008D6C61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2977" w:type="dxa"/>
          </w:tcPr>
          <w:p w14:paraId="0D94B7E9" w14:textId="77777777" w:rsidR="004D58D5" w:rsidRPr="008D6C61" w:rsidRDefault="004D58D5" w:rsidP="002D3E52">
            <w:pPr>
              <w:jc w:val="center"/>
              <w:rPr>
                <w:rFonts w:ascii="Arial" w:eastAsia="TTE182B670t00" w:hAnsi="Arial" w:cs="Arial"/>
                <w:b/>
                <w:lang w:eastAsia="en-US"/>
              </w:rPr>
            </w:pPr>
            <w:r w:rsidRPr="008D6C61">
              <w:rPr>
                <w:rFonts w:ascii="Arial" w:eastAsia="TTE182B670t00" w:hAnsi="Arial" w:cs="Arial"/>
                <w:b/>
                <w:lang w:eastAsia="en-US"/>
              </w:rPr>
              <w:t>I. Poznavanje</w:t>
            </w:r>
          </w:p>
        </w:tc>
        <w:tc>
          <w:tcPr>
            <w:tcW w:w="6237" w:type="dxa"/>
            <w:gridSpan w:val="2"/>
          </w:tcPr>
          <w:p w14:paraId="1D6028B5" w14:textId="77777777" w:rsidR="004D58D5" w:rsidRPr="008D6C61" w:rsidRDefault="004D58D5" w:rsidP="002D3E52">
            <w:pPr>
              <w:jc w:val="center"/>
              <w:rPr>
                <w:rFonts w:eastAsia="TTE182B670t00"/>
                <w:lang w:eastAsia="en-US"/>
              </w:rPr>
            </w:pPr>
            <w:r w:rsidRPr="008D6C61">
              <w:rPr>
                <w:rFonts w:ascii="Arial" w:eastAsia="TTE1823680t00" w:hAnsi="Arial" w:cs="Arial"/>
                <w:b/>
                <w:lang w:eastAsia="en-US"/>
              </w:rPr>
              <w:t>II. Konceptualno razumijevanje, transformacija i korištenje (primjena) znanja</w:t>
            </w:r>
          </w:p>
        </w:tc>
        <w:tc>
          <w:tcPr>
            <w:tcW w:w="3071" w:type="dxa"/>
          </w:tcPr>
          <w:p w14:paraId="0D06710A" w14:textId="77777777" w:rsidR="004D58D5" w:rsidRPr="008D6C61" w:rsidRDefault="004D58D5" w:rsidP="002D3E52">
            <w:pPr>
              <w:jc w:val="center"/>
              <w:rPr>
                <w:rFonts w:eastAsia="TTE182B670t00"/>
                <w:lang w:eastAsia="en-US"/>
              </w:rPr>
            </w:pPr>
            <w:r w:rsidRPr="008D6C61">
              <w:rPr>
                <w:rFonts w:ascii="Arial" w:eastAsia="TTE1823680t00" w:hAnsi="Arial" w:cs="Arial"/>
                <w:b/>
                <w:lang w:eastAsia="en-US"/>
              </w:rPr>
              <w:t>III. Strateško i znanstveno razmišljanje</w:t>
            </w:r>
          </w:p>
        </w:tc>
      </w:tr>
      <w:tr w:rsidR="004D58D5" w14:paraId="44EE6EDE" w14:textId="77777777" w:rsidTr="002D3E52">
        <w:trPr>
          <w:trHeight w:val="364"/>
        </w:trPr>
        <w:tc>
          <w:tcPr>
            <w:tcW w:w="0" w:type="auto"/>
            <w:gridSpan w:val="2"/>
            <w:vMerge/>
            <w:vAlign w:val="center"/>
          </w:tcPr>
          <w:p w14:paraId="533C1B61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2977" w:type="dxa"/>
          </w:tcPr>
          <w:p w14:paraId="43F346C2" w14:textId="77777777" w:rsidR="004D58D5" w:rsidRPr="002D3E52" w:rsidRDefault="004D58D5" w:rsidP="002D3E52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color w:val="000000"/>
                <w:lang w:eastAsia="en-US"/>
              </w:rPr>
              <w:t>Dovoljan (2)</w:t>
            </w:r>
          </w:p>
        </w:tc>
        <w:tc>
          <w:tcPr>
            <w:tcW w:w="3118" w:type="dxa"/>
          </w:tcPr>
          <w:p w14:paraId="66EE573E" w14:textId="77777777" w:rsidR="004D58D5" w:rsidRPr="002D3E52" w:rsidRDefault="004D58D5" w:rsidP="002D3E52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color w:val="000000"/>
                <w:lang w:eastAsia="en-US"/>
              </w:rPr>
              <w:t>Dobar (3)</w:t>
            </w:r>
          </w:p>
        </w:tc>
        <w:tc>
          <w:tcPr>
            <w:tcW w:w="3119" w:type="dxa"/>
          </w:tcPr>
          <w:p w14:paraId="6095CC66" w14:textId="77777777" w:rsidR="004D58D5" w:rsidRPr="002D3E52" w:rsidRDefault="004D58D5" w:rsidP="002D3E52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color w:val="000000"/>
                <w:lang w:eastAsia="en-US"/>
              </w:rPr>
              <w:t>Vrlo dobar (4)</w:t>
            </w:r>
          </w:p>
        </w:tc>
        <w:tc>
          <w:tcPr>
            <w:tcW w:w="3071" w:type="dxa"/>
          </w:tcPr>
          <w:p w14:paraId="6DCF4DF4" w14:textId="77777777" w:rsidR="004D58D5" w:rsidRPr="002D3E52" w:rsidRDefault="004D58D5" w:rsidP="002D3E52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color w:val="000000"/>
                <w:lang w:eastAsia="en-US"/>
              </w:rPr>
              <w:t>Odličan (5)</w:t>
            </w:r>
          </w:p>
        </w:tc>
      </w:tr>
      <w:tr w:rsidR="004D58D5" w14:paraId="7CFC43F5" w14:textId="77777777" w:rsidTr="002D3E52">
        <w:trPr>
          <w:trHeight w:val="2349"/>
        </w:trPr>
        <w:tc>
          <w:tcPr>
            <w:tcW w:w="633" w:type="dxa"/>
            <w:vMerge w:val="restart"/>
            <w:textDirection w:val="btLr"/>
          </w:tcPr>
          <w:p w14:paraId="0A2023C7" w14:textId="77777777" w:rsidR="004D58D5" w:rsidRPr="002D3E52" w:rsidRDefault="004D58D5" w:rsidP="002D3E52">
            <w:pPr>
              <w:tabs>
                <w:tab w:val="num" w:pos="3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ELEMENTI OCJENJIVANJA</w:t>
            </w:r>
          </w:p>
          <w:p w14:paraId="0E0936B4" w14:textId="77777777" w:rsidR="004D58D5" w:rsidRPr="002D3E52" w:rsidRDefault="004D58D5" w:rsidP="002D3E52">
            <w:pPr>
              <w:ind w:left="113" w:right="113"/>
              <w:rPr>
                <w:rFonts w:eastAsia="TTE182B670t00"/>
                <w:lang w:eastAsia="en-US"/>
              </w:rPr>
            </w:pPr>
          </w:p>
        </w:tc>
        <w:tc>
          <w:tcPr>
            <w:tcW w:w="1885" w:type="dxa"/>
          </w:tcPr>
          <w:p w14:paraId="12844DB7" w14:textId="77777777" w:rsidR="004D58D5" w:rsidRPr="002D3E52" w:rsidRDefault="004D58D5" w:rsidP="002D3E52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eastAsia="TTE1823680t00" w:hAnsi="Arial" w:cs="Arial"/>
                <w:b/>
                <w:lang w:eastAsia="en-US"/>
              </w:rPr>
            </w:pPr>
          </w:p>
          <w:p w14:paraId="78A63367" w14:textId="77777777" w:rsidR="004D58D5" w:rsidRPr="002D3E52" w:rsidRDefault="004D58D5" w:rsidP="002D3E52">
            <w:pPr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USVOJENOST NASTAVNIH SADRŽAJA</w:t>
            </w:r>
          </w:p>
          <w:p w14:paraId="1B0EF307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2977" w:type="dxa"/>
          </w:tcPr>
          <w:p w14:paraId="278E09B8" w14:textId="77777777" w:rsidR="004D58D5" w:rsidRPr="002D3E52" w:rsidRDefault="004D58D5">
            <w:pPr>
              <w:rPr>
                <w:rFonts w:eastAsia="TTE182B670t00"/>
                <w:b/>
                <w:lang w:eastAsia="en-US"/>
              </w:rPr>
            </w:pPr>
            <w:r w:rsidRPr="002D3E52">
              <w:rPr>
                <w:rFonts w:eastAsia="TTE182B670t00"/>
                <w:b/>
                <w:lang w:eastAsia="en-US"/>
              </w:rPr>
              <w:t>Učenik će:</w:t>
            </w:r>
          </w:p>
          <w:p w14:paraId="0F1797D6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</w:t>
            </w:r>
            <w:r w:rsidRPr="002D3E52">
              <w:rPr>
                <w:rFonts w:eastAsia="TTE182B670t00"/>
                <w:lang w:eastAsia="en-US"/>
              </w:rPr>
              <w:t>ponoviti i prepoznati neka opća svojstva nemetala i metala;</w:t>
            </w:r>
            <w:r w:rsidR="00601FFF">
              <w:rPr>
                <w:rFonts w:eastAsia="TTE182B670t00"/>
                <w:lang w:eastAsia="en-US"/>
              </w:rPr>
              <w:t xml:space="preserve"> </w:t>
            </w:r>
            <w:r w:rsidRPr="002D3E52">
              <w:rPr>
                <w:rFonts w:eastAsia="TTE182B670t00"/>
                <w:lang w:eastAsia="en-US"/>
              </w:rPr>
              <w:t>nabrojati nekoliko nemetala i metala;</w:t>
            </w:r>
            <w:r w:rsidR="00601FFF">
              <w:rPr>
                <w:rFonts w:eastAsia="TTE182B670t00"/>
                <w:lang w:eastAsia="en-US"/>
              </w:rPr>
              <w:t xml:space="preserve"> </w:t>
            </w:r>
            <w:r w:rsidRPr="002D3E52">
              <w:rPr>
                <w:rFonts w:eastAsia="TTE182B670t00"/>
                <w:lang w:eastAsia="en-US"/>
              </w:rPr>
              <w:t>reći položaj elemenata u P.S.E</w:t>
            </w:r>
          </w:p>
          <w:p w14:paraId="1728A4DE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 n</w:t>
            </w:r>
            <w:r w:rsidR="00601FFF">
              <w:rPr>
                <w:rFonts w:eastAsia="TTE182B670t00"/>
                <w:lang w:eastAsia="en-US"/>
              </w:rPr>
              <w:t xml:space="preserve">abrojiti neke kiseline i lužine </w:t>
            </w:r>
            <w:r w:rsidRPr="002D3E52">
              <w:rPr>
                <w:rFonts w:eastAsia="TTE182B670t00"/>
                <w:lang w:eastAsia="en-US"/>
              </w:rPr>
              <w:t>te imenovati indikatore</w:t>
            </w:r>
          </w:p>
          <w:p w14:paraId="0D498E00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 imenovati neke soli i njihovu primjenu</w:t>
            </w:r>
          </w:p>
          <w:p w14:paraId="59D95610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</w:t>
            </w:r>
            <w:r w:rsidRPr="002D3E52">
              <w:rPr>
                <w:rFonts w:eastAsia="TTE182B670t00"/>
                <w:lang w:eastAsia="en-US"/>
              </w:rPr>
              <w:t>definirati maseni udio</w:t>
            </w:r>
          </w:p>
          <w:p w14:paraId="01C78945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  <w:p w14:paraId="5EE9CD4B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  <w:p w14:paraId="4A759D0D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  <w:p w14:paraId="1D16CE4C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3118" w:type="dxa"/>
          </w:tcPr>
          <w:p w14:paraId="0EF4F388" w14:textId="77777777" w:rsidR="004D58D5" w:rsidRPr="002D3E52" w:rsidRDefault="004D58D5" w:rsidP="0006725E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b/>
                <w:lang w:eastAsia="en-US"/>
              </w:rPr>
              <w:t>Učenik će</w:t>
            </w:r>
            <w:r w:rsidRPr="002D3E52">
              <w:rPr>
                <w:rFonts w:eastAsia="TTE182B670t00"/>
                <w:lang w:eastAsia="en-US"/>
              </w:rPr>
              <w:t>:</w:t>
            </w:r>
          </w:p>
          <w:p w14:paraId="662F6B8A" w14:textId="77777777" w:rsidR="004D58D5" w:rsidRPr="002D3E52" w:rsidRDefault="004D58D5" w:rsidP="0006725E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</w:t>
            </w:r>
            <w:r w:rsidRPr="002D3E52">
              <w:rPr>
                <w:rFonts w:eastAsia="TTE182B670t00"/>
                <w:lang w:eastAsia="en-US"/>
              </w:rPr>
              <w:t>opisati dobivanje oksida nemetala i  kiselina, te oksida metala, hidroksida i  lužina</w:t>
            </w:r>
          </w:p>
          <w:p w14:paraId="443D83BF" w14:textId="77777777" w:rsidR="004D58D5" w:rsidRPr="002D3E52" w:rsidRDefault="004D58D5" w:rsidP="0006725E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</w:t>
            </w:r>
            <w:r w:rsidRPr="002D3E52">
              <w:rPr>
                <w:rFonts w:eastAsia="TTE182B670t00"/>
                <w:lang w:eastAsia="en-US"/>
              </w:rPr>
              <w:t>poznaje osnovne kem. procese i formule uz pomoć</w:t>
            </w:r>
          </w:p>
          <w:p w14:paraId="06F3FE79" w14:textId="77777777" w:rsidR="004D58D5" w:rsidRPr="002D3E52" w:rsidRDefault="004D58D5" w:rsidP="0006725E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</w:t>
            </w:r>
            <w:r w:rsidRPr="002D3E52">
              <w:rPr>
                <w:rFonts w:eastAsia="TTE182B670t00"/>
                <w:lang w:eastAsia="en-US"/>
              </w:rPr>
              <w:t>nabrojati postupke dobivanja soli</w:t>
            </w:r>
          </w:p>
          <w:p w14:paraId="59761164" w14:textId="77777777" w:rsidR="004D58D5" w:rsidRPr="002D3E52" w:rsidRDefault="004D58D5" w:rsidP="0006725E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</w:t>
            </w:r>
            <w:r w:rsidRPr="002D3E52">
              <w:rPr>
                <w:rFonts w:eastAsia="TTE182B670t00"/>
                <w:lang w:eastAsia="en-US"/>
              </w:rPr>
              <w:t>prepoznati formulu masenog udjela</w:t>
            </w:r>
          </w:p>
        </w:tc>
        <w:tc>
          <w:tcPr>
            <w:tcW w:w="3119" w:type="dxa"/>
          </w:tcPr>
          <w:p w14:paraId="21861454" w14:textId="77777777" w:rsidR="004D58D5" w:rsidRPr="002D3E52" w:rsidRDefault="004D58D5">
            <w:pPr>
              <w:rPr>
                <w:rFonts w:eastAsia="TTE182B670t00"/>
                <w:b/>
                <w:lang w:eastAsia="en-US"/>
              </w:rPr>
            </w:pPr>
            <w:r w:rsidRPr="002D3E52">
              <w:rPr>
                <w:rFonts w:eastAsia="TTE182B670t00"/>
                <w:b/>
                <w:lang w:eastAsia="en-US"/>
              </w:rPr>
              <w:t>Učenik će:</w:t>
            </w:r>
          </w:p>
          <w:p w14:paraId="2FC69CAE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b/>
                <w:lang w:eastAsia="en-US"/>
              </w:rPr>
              <w:t>-</w:t>
            </w:r>
            <w:r w:rsidR="00601FFF">
              <w:rPr>
                <w:rFonts w:eastAsia="TTE182B670t00"/>
                <w:b/>
                <w:lang w:eastAsia="en-US"/>
              </w:rPr>
              <w:t xml:space="preserve"> </w:t>
            </w:r>
            <w:r w:rsidRPr="002D3E52">
              <w:rPr>
                <w:rFonts w:eastAsia="TTE182B670t00"/>
                <w:lang w:eastAsia="en-US"/>
              </w:rPr>
              <w:t>objasniti načine dobivanja oksida nemetala i kiselina, te oksida metala i lužina</w:t>
            </w:r>
          </w:p>
          <w:p w14:paraId="71758198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 prikazati navedeno jedn</w:t>
            </w:r>
            <w:r w:rsidR="00601FFF">
              <w:rPr>
                <w:rFonts w:eastAsia="TTE182B670t00"/>
                <w:lang w:eastAsia="en-US"/>
              </w:rPr>
              <w:t>adžbama kemijskih</w:t>
            </w:r>
            <w:r w:rsidRPr="002D3E52">
              <w:rPr>
                <w:rFonts w:eastAsia="TTE182B670t00"/>
                <w:lang w:eastAsia="en-US"/>
              </w:rPr>
              <w:t xml:space="preserve"> reakcija</w:t>
            </w:r>
          </w:p>
          <w:p w14:paraId="43F9A1E0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 razumjeti postupke dobiv</w:t>
            </w:r>
            <w:r w:rsidR="00601FFF">
              <w:rPr>
                <w:rFonts w:eastAsia="TTE182B670t00"/>
                <w:lang w:eastAsia="en-US"/>
              </w:rPr>
              <w:t xml:space="preserve">anja soli, te ih prikazati jednadžbama kemijskih </w:t>
            </w:r>
            <w:r w:rsidRPr="002D3E52">
              <w:rPr>
                <w:rFonts w:eastAsia="TTE182B670t00"/>
                <w:lang w:eastAsia="en-US"/>
              </w:rPr>
              <w:t>reakcija</w:t>
            </w:r>
          </w:p>
          <w:p w14:paraId="5AC3D960" w14:textId="77777777" w:rsidR="004D58D5" w:rsidRPr="002D3E52" w:rsidRDefault="00601FFF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-rješavanje jednostavnih</w:t>
            </w:r>
            <w:r w:rsidR="004D58D5" w:rsidRPr="002D3E52">
              <w:rPr>
                <w:rFonts w:eastAsia="TTE182B670t00"/>
                <w:lang w:eastAsia="en-US"/>
              </w:rPr>
              <w:t xml:space="preserve"> zadataka</w:t>
            </w:r>
          </w:p>
        </w:tc>
        <w:tc>
          <w:tcPr>
            <w:tcW w:w="3071" w:type="dxa"/>
          </w:tcPr>
          <w:p w14:paraId="26773143" w14:textId="77777777" w:rsidR="004D58D5" w:rsidRPr="002D3E52" w:rsidRDefault="004D58D5">
            <w:pPr>
              <w:rPr>
                <w:rFonts w:eastAsia="TTE182B670t00"/>
                <w:b/>
                <w:lang w:eastAsia="en-US"/>
              </w:rPr>
            </w:pPr>
            <w:r w:rsidRPr="002D3E52">
              <w:rPr>
                <w:rFonts w:eastAsia="TTE182B670t00"/>
                <w:b/>
                <w:lang w:eastAsia="en-US"/>
              </w:rPr>
              <w:t>Učenik će:</w:t>
            </w:r>
          </w:p>
          <w:p w14:paraId="45A994B5" w14:textId="77777777" w:rsidR="004D58D5" w:rsidRPr="002D3E52" w:rsidRDefault="004D58D5" w:rsidP="00DD5EB1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b/>
                <w:lang w:eastAsia="en-US"/>
              </w:rPr>
              <w:t>-</w:t>
            </w:r>
            <w:r w:rsidRPr="002D3E52">
              <w:rPr>
                <w:rFonts w:eastAsia="TTE182B670t00"/>
                <w:lang w:eastAsia="en-US"/>
              </w:rPr>
              <w:t>samostalno povezuje i izvodi  zaključke o odnosima: nemetal-oksid-kiselina, te metal-oksid-hidroksid</w:t>
            </w:r>
          </w:p>
          <w:p w14:paraId="15BAB488" w14:textId="77777777" w:rsidR="004D58D5" w:rsidRPr="002D3E52" w:rsidRDefault="004D58D5" w:rsidP="00DD5EB1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-objasniti disocijaciju na primjeru - K,L i S i imenovati ione</w:t>
            </w:r>
          </w:p>
          <w:p w14:paraId="36AC718A" w14:textId="77777777" w:rsidR="004D58D5" w:rsidRPr="002D3E52" w:rsidRDefault="004D58D5" w:rsidP="00DD5EB1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-predlaže nove primjere dobivanja soli, povezuje gradivo sa svakodnevnim životom</w:t>
            </w:r>
          </w:p>
          <w:p w14:paraId="108C9473" w14:textId="77777777" w:rsidR="004D58D5" w:rsidRDefault="004D58D5" w:rsidP="00DD5EB1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 samostalno rješav</w:t>
            </w:r>
            <w:r w:rsidR="00601FFF">
              <w:rPr>
                <w:rFonts w:eastAsia="TTE182B670t00"/>
                <w:lang w:eastAsia="en-US"/>
              </w:rPr>
              <w:t>anje zadataka i primjena u svakodnevnom</w:t>
            </w:r>
            <w:r w:rsidRPr="002D3E52">
              <w:rPr>
                <w:rFonts w:eastAsia="TTE182B670t00"/>
                <w:lang w:eastAsia="en-US"/>
              </w:rPr>
              <w:t xml:space="preserve"> životu</w:t>
            </w:r>
          </w:p>
          <w:p w14:paraId="7C27C708" w14:textId="77777777" w:rsidR="00601FFF" w:rsidRDefault="00601FFF" w:rsidP="00DD5EB1">
            <w:pPr>
              <w:rPr>
                <w:rFonts w:eastAsia="TTE182B670t00"/>
                <w:lang w:eastAsia="en-US"/>
              </w:rPr>
            </w:pPr>
          </w:p>
          <w:p w14:paraId="1D0B7425" w14:textId="77777777" w:rsidR="00601FFF" w:rsidRDefault="00601FFF" w:rsidP="00DD5EB1">
            <w:pPr>
              <w:rPr>
                <w:rFonts w:eastAsia="TTE182B670t00"/>
                <w:lang w:eastAsia="en-US"/>
              </w:rPr>
            </w:pPr>
          </w:p>
          <w:p w14:paraId="5B737B31" w14:textId="77777777" w:rsidR="00601FFF" w:rsidRDefault="00601FFF" w:rsidP="00DD5EB1">
            <w:pPr>
              <w:rPr>
                <w:rFonts w:eastAsia="TTE182B670t00"/>
                <w:lang w:eastAsia="en-US"/>
              </w:rPr>
            </w:pPr>
          </w:p>
          <w:p w14:paraId="7849F923" w14:textId="77777777" w:rsidR="00601FFF" w:rsidRDefault="00601FFF" w:rsidP="00DD5EB1">
            <w:pPr>
              <w:rPr>
                <w:rFonts w:eastAsia="TTE182B670t00"/>
                <w:lang w:eastAsia="en-US"/>
              </w:rPr>
            </w:pPr>
          </w:p>
          <w:p w14:paraId="48E7BAF6" w14:textId="77777777" w:rsidR="00601FFF" w:rsidRPr="002D3E52" w:rsidRDefault="00601FFF" w:rsidP="00DD5EB1">
            <w:pPr>
              <w:rPr>
                <w:rFonts w:eastAsia="TTE182B670t00"/>
                <w:b/>
                <w:lang w:eastAsia="en-US"/>
              </w:rPr>
            </w:pPr>
          </w:p>
        </w:tc>
      </w:tr>
      <w:tr w:rsidR="004D58D5" w14:paraId="005F019A" w14:textId="77777777" w:rsidTr="002D3E52">
        <w:trPr>
          <w:trHeight w:val="2821"/>
        </w:trPr>
        <w:tc>
          <w:tcPr>
            <w:tcW w:w="0" w:type="auto"/>
            <w:vMerge/>
            <w:vAlign w:val="center"/>
          </w:tcPr>
          <w:p w14:paraId="74C810FA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1885" w:type="dxa"/>
          </w:tcPr>
          <w:p w14:paraId="3A403424" w14:textId="77777777" w:rsidR="004D58D5" w:rsidRPr="002D3E52" w:rsidRDefault="004D58D5" w:rsidP="002D3E52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eastAsia="TTE1823680t00" w:hAnsi="Arial" w:cs="Arial"/>
                <w:b/>
                <w:lang w:eastAsia="en-US"/>
              </w:rPr>
            </w:pPr>
          </w:p>
          <w:p w14:paraId="4C1D2384" w14:textId="77777777" w:rsidR="004D58D5" w:rsidRPr="002D3E52" w:rsidRDefault="004D58D5" w:rsidP="002D3E52">
            <w:pPr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PROBLEMSKI ZADATCI</w:t>
            </w:r>
          </w:p>
          <w:p w14:paraId="14E86203" w14:textId="77777777" w:rsidR="004D58D5" w:rsidRPr="002D3E52" w:rsidRDefault="004D58D5" w:rsidP="002D3E52">
            <w:pPr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(kemijska pismenost i računski zadatci)</w:t>
            </w:r>
          </w:p>
          <w:p w14:paraId="3204C583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2977" w:type="dxa"/>
          </w:tcPr>
          <w:p w14:paraId="7C1A03CF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  <w:p w14:paraId="0D111882" w14:textId="77777777" w:rsidR="004D58D5" w:rsidRPr="00601FFF" w:rsidRDefault="00601FFF" w:rsidP="00601FFF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</w:t>
            </w:r>
            <w:r w:rsidR="004D58D5" w:rsidRPr="00601FFF">
              <w:rPr>
                <w:rFonts w:eastAsia="TTE182B670t00"/>
                <w:lang w:eastAsia="en-US"/>
              </w:rPr>
              <w:t>prepoznaje kiseline, hidrokside i soli</w:t>
            </w:r>
          </w:p>
          <w:p w14:paraId="63E5F3E3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  <w:p w14:paraId="07CA424E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  <w:p w14:paraId="755E60F5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  <w:p w14:paraId="40BA80CE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  <w:p w14:paraId="4DEC2498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  <w:p w14:paraId="7744B92D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  <w:p w14:paraId="2280EB03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  <w:p w14:paraId="46C488B6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  <w:p w14:paraId="7CBD97EA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  <w:p w14:paraId="1079D822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2D654806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2188E673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1BFD7C35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6692BA18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25FA1771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06621309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7B80F098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1C9AFD7E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00FB916F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4E070DD0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7FA9D122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30C8F239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28014BB3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54C1E772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2DD8DCF4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73A13CA0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0B9FCAFA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0C3A8E3F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3D6FCDEB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3118" w:type="dxa"/>
          </w:tcPr>
          <w:p w14:paraId="053B91B5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  <w:p w14:paraId="59517E5B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</w:t>
            </w:r>
            <w:r w:rsidRPr="002D3E52">
              <w:rPr>
                <w:rFonts w:eastAsia="TTE182B670t00"/>
                <w:lang w:eastAsia="en-US"/>
              </w:rPr>
              <w:t>razumije i</w:t>
            </w:r>
            <w:r w:rsidR="00601FFF">
              <w:rPr>
                <w:rFonts w:eastAsia="TTE182B670t00"/>
                <w:lang w:eastAsia="en-US"/>
              </w:rPr>
              <w:t xml:space="preserve"> primjenjuje formule na jednostavnim</w:t>
            </w:r>
            <w:r w:rsidRPr="002D3E52">
              <w:rPr>
                <w:rFonts w:eastAsia="TTE182B670t00"/>
                <w:lang w:eastAsia="en-US"/>
              </w:rPr>
              <w:t xml:space="preserve"> primjerima uz pomoć</w:t>
            </w:r>
          </w:p>
          <w:p w14:paraId="26694C57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-uvrstiti zadane podatke u formulu</w:t>
            </w:r>
          </w:p>
        </w:tc>
        <w:tc>
          <w:tcPr>
            <w:tcW w:w="3119" w:type="dxa"/>
          </w:tcPr>
          <w:p w14:paraId="30A272EF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  <w:p w14:paraId="631FFFAE" w14:textId="77777777" w:rsidR="004D58D5" w:rsidRPr="002D3E52" w:rsidRDefault="00601FFF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rješava jednostavne</w:t>
            </w:r>
            <w:r w:rsidR="004D58D5" w:rsidRPr="002D3E52">
              <w:rPr>
                <w:rFonts w:eastAsia="TTE182B670t00"/>
                <w:lang w:eastAsia="en-US"/>
              </w:rPr>
              <w:t xml:space="preserve"> primjere i donosi točne zaključke uz pomoć nastavnika</w:t>
            </w:r>
          </w:p>
          <w:p w14:paraId="5DA0B3A4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 xml:space="preserve">- </w:t>
            </w:r>
            <w:r w:rsidR="00601FFF">
              <w:rPr>
                <w:rFonts w:eastAsia="TTE182B670t00"/>
                <w:lang w:eastAsia="en-US"/>
              </w:rPr>
              <w:t>formulira jednostavne</w:t>
            </w:r>
            <w:r w:rsidRPr="002D3E52">
              <w:rPr>
                <w:rFonts w:eastAsia="TTE182B670t00"/>
                <w:lang w:eastAsia="en-US"/>
              </w:rPr>
              <w:t xml:space="preserve"> probleme</w:t>
            </w:r>
          </w:p>
          <w:p w14:paraId="791876F6" w14:textId="77777777" w:rsidR="004D58D5" w:rsidRPr="002D3E52" w:rsidRDefault="00601FFF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rješavanje jednostavnijih</w:t>
            </w:r>
            <w:r w:rsidR="004D58D5" w:rsidRPr="002D3E52">
              <w:rPr>
                <w:rFonts w:eastAsia="TTE182B670t00"/>
                <w:lang w:eastAsia="en-US"/>
              </w:rPr>
              <w:t xml:space="preserve"> zadataka</w:t>
            </w:r>
          </w:p>
        </w:tc>
        <w:tc>
          <w:tcPr>
            <w:tcW w:w="3071" w:type="dxa"/>
          </w:tcPr>
          <w:p w14:paraId="3A98BA26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</w:p>
          <w:p w14:paraId="102A042C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</w:t>
            </w:r>
            <w:r w:rsidRPr="002D3E52">
              <w:rPr>
                <w:rFonts w:eastAsia="TTE182B670t00"/>
                <w:lang w:eastAsia="en-US"/>
              </w:rPr>
              <w:t>samostalno rješava složene primjere disocijacije kiselina, lužina i soli i donosi točne zaključke</w:t>
            </w:r>
          </w:p>
          <w:p w14:paraId="36EEC096" w14:textId="77777777" w:rsidR="004D58D5" w:rsidRPr="002D3E52" w:rsidRDefault="004D58D5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 samostalno rješava</w:t>
            </w:r>
            <w:r w:rsidR="00601FFF">
              <w:rPr>
                <w:rFonts w:eastAsia="TTE182B670t00"/>
                <w:lang w:eastAsia="en-US"/>
              </w:rPr>
              <w:t xml:space="preserve">nje zadataka i primjena u svakodnevnom </w:t>
            </w:r>
            <w:r w:rsidRPr="002D3E52">
              <w:rPr>
                <w:rFonts w:eastAsia="TTE182B670t00"/>
                <w:lang w:eastAsia="en-US"/>
              </w:rPr>
              <w:t xml:space="preserve">životu </w:t>
            </w:r>
          </w:p>
        </w:tc>
      </w:tr>
      <w:tr w:rsidR="004D58D5" w14:paraId="6557B029" w14:textId="77777777" w:rsidTr="002D3E52">
        <w:trPr>
          <w:trHeight w:val="338"/>
        </w:trPr>
        <w:tc>
          <w:tcPr>
            <w:tcW w:w="2518" w:type="dxa"/>
            <w:gridSpan w:val="2"/>
            <w:vMerge w:val="restart"/>
          </w:tcPr>
          <w:p w14:paraId="57CD32E2" w14:textId="77777777" w:rsidR="004D58D5" w:rsidRPr="002D3E52" w:rsidRDefault="004D58D5" w:rsidP="006C577B">
            <w:pPr>
              <w:rPr>
                <w:rFonts w:ascii="Arial" w:eastAsia="TTE182B670t00" w:hAnsi="Arial" w:cs="Arial"/>
                <w:b/>
                <w:bCs/>
                <w:lang w:eastAsia="en-US"/>
              </w:rPr>
            </w:pPr>
            <w:r w:rsidRPr="002D3E52">
              <w:rPr>
                <w:rFonts w:ascii="Arial" w:eastAsia="TTE182B670t00" w:hAnsi="Arial" w:cs="Arial"/>
                <w:b/>
                <w:bCs/>
                <w:lang w:eastAsia="en-US"/>
              </w:rPr>
              <w:lastRenderedPageBreak/>
              <w:t>TEMA 2.</w:t>
            </w:r>
          </w:p>
          <w:p w14:paraId="7625DBF2" w14:textId="77777777" w:rsidR="004D58D5" w:rsidRPr="00B20869" w:rsidRDefault="004D58D5" w:rsidP="006C577B">
            <w:pPr>
              <w:rPr>
                <w:rFonts w:ascii="Arial" w:eastAsia="TTE182B670t00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eastAsia="TTE182B670t00" w:hAnsi="Arial" w:cs="Arial"/>
                <w:b/>
                <w:bCs/>
                <w:sz w:val="28"/>
                <w:szCs w:val="28"/>
                <w:lang w:eastAsia="en-US"/>
              </w:rPr>
              <w:t>UGJLIK I NJEGOVI SPOJEVI</w:t>
            </w:r>
          </w:p>
        </w:tc>
        <w:tc>
          <w:tcPr>
            <w:tcW w:w="12285" w:type="dxa"/>
            <w:gridSpan w:val="4"/>
          </w:tcPr>
          <w:p w14:paraId="2573C4F5" w14:textId="77777777" w:rsidR="004D58D5" w:rsidRPr="002D3E52" w:rsidRDefault="004D58D5" w:rsidP="002D3E52">
            <w:pPr>
              <w:jc w:val="center"/>
              <w:rPr>
                <w:rFonts w:eastAsia="TTE182B670t00"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color w:val="800000"/>
                <w:lang w:eastAsia="en-US"/>
              </w:rPr>
              <w:t>OBRAZOVNI ISHODI na razini kognitivnih procesa</w:t>
            </w:r>
          </w:p>
        </w:tc>
      </w:tr>
      <w:tr w:rsidR="004D58D5" w14:paraId="270218B0" w14:textId="77777777" w:rsidTr="002D3E52">
        <w:trPr>
          <w:trHeight w:val="573"/>
        </w:trPr>
        <w:tc>
          <w:tcPr>
            <w:tcW w:w="0" w:type="auto"/>
            <w:gridSpan w:val="2"/>
            <w:vMerge/>
            <w:vAlign w:val="center"/>
          </w:tcPr>
          <w:p w14:paraId="700E07D5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2977" w:type="dxa"/>
          </w:tcPr>
          <w:p w14:paraId="654F68A5" w14:textId="77777777" w:rsidR="004D58D5" w:rsidRPr="002D3E52" w:rsidRDefault="004D58D5" w:rsidP="002D3E52">
            <w:pPr>
              <w:jc w:val="center"/>
              <w:rPr>
                <w:rFonts w:ascii="Arial" w:eastAsia="TTE182B670t00" w:hAnsi="Arial" w:cs="Arial"/>
                <w:b/>
                <w:color w:val="800000"/>
                <w:lang w:eastAsia="en-US"/>
              </w:rPr>
            </w:pPr>
            <w:r w:rsidRPr="002D3E52">
              <w:rPr>
                <w:rFonts w:ascii="Arial" w:eastAsia="TTE182B670t00" w:hAnsi="Arial" w:cs="Arial"/>
                <w:b/>
                <w:color w:val="800000"/>
                <w:lang w:eastAsia="en-US"/>
              </w:rPr>
              <w:t>I. Poznavanje</w:t>
            </w:r>
          </w:p>
        </w:tc>
        <w:tc>
          <w:tcPr>
            <w:tcW w:w="6237" w:type="dxa"/>
            <w:gridSpan w:val="2"/>
          </w:tcPr>
          <w:p w14:paraId="326E5BEE" w14:textId="77777777" w:rsidR="004D58D5" w:rsidRPr="002D3E52" w:rsidRDefault="004D58D5" w:rsidP="002D3E52">
            <w:pPr>
              <w:jc w:val="center"/>
              <w:rPr>
                <w:rFonts w:eastAsia="TTE182B670t00"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color w:val="800000"/>
                <w:lang w:eastAsia="en-US"/>
              </w:rPr>
              <w:t>II. Konceptualno razumijevanje, transformacija i korištenje (primjena) znanja</w:t>
            </w:r>
          </w:p>
        </w:tc>
        <w:tc>
          <w:tcPr>
            <w:tcW w:w="3071" w:type="dxa"/>
          </w:tcPr>
          <w:p w14:paraId="4EC99912" w14:textId="77777777" w:rsidR="004D58D5" w:rsidRPr="002D3E52" w:rsidRDefault="004D58D5" w:rsidP="002D3E52">
            <w:pPr>
              <w:jc w:val="center"/>
              <w:rPr>
                <w:rFonts w:eastAsia="TTE182B670t00"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color w:val="800000"/>
                <w:lang w:eastAsia="en-US"/>
              </w:rPr>
              <w:t>III. Strateško i znanstveno razmišljanje</w:t>
            </w:r>
          </w:p>
        </w:tc>
      </w:tr>
      <w:tr w:rsidR="004D58D5" w14:paraId="142508CE" w14:textId="77777777" w:rsidTr="002D3E52">
        <w:trPr>
          <w:trHeight w:val="364"/>
        </w:trPr>
        <w:tc>
          <w:tcPr>
            <w:tcW w:w="0" w:type="auto"/>
            <w:gridSpan w:val="2"/>
            <w:vMerge/>
            <w:vAlign w:val="center"/>
          </w:tcPr>
          <w:p w14:paraId="1679E6EA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2977" w:type="dxa"/>
          </w:tcPr>
          <w:p w14:paraId="5D9C63B7" w14:textId="77777777" w:rsidR="004D58D5" w:rsidRPr="002D3E52" w:rsidRDefault="004D58D5" w:rsidP="002D3E52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color w:val="000000"/>
                <w:lang w:eastAsia="en-US"/>
              </w:rPr>
              <w:t>Dovoljan (2)</w:t>
            </w:r>
          </w:p>
        </w:tc>
        <w:tc>
          <w:tcPr>
            <w:tcW w:w="3118" w:type="dxa"/>
          </w:tcPr>
          <w:p w14:paraId="53AA52F9" w14:textId="77777777" w:rsidR="004D58D5" w:rsidRPr="002D3E52" w:rsidRDefault="004D58D5" w:rsidP="002D3E52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color w:val="000000"/>
                <w:lang w:eastAsia="en-US"/>
              </w:rPr>
              <w:t>Dobar (3)</w:t>
            </w:r>
          </w:p>
        </w:tc>
        <w:tc>
          <w:tcPr>
            <w:tcW w:w="3119" w:type="dxa"/>
          </w:tcPr>
          <w:p w14:paraId="483DFF16" w14:textId="77777777" w:rsidR="004D58D5" w:rsidRPr="002D3E52" w:rsidRDefault="004D58D5" w:rsidP="002D3E52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color w:val="000000"/>
                <w:lang w:eastAsia="en-US"/>
              </w:rPr>
              <w:t>Vrlo dobar (4)</w:t>
            </w:r>
          </w:p>
        </w:tc>
        <w:tc>
          <w:tcPr>
            <w:tcW w:w="3071" w:type="dxa"/>
          </w:tcPr>
          <w:p w14:paraId="0D6FC6A9" w14:textId="77777777" w:rsidR="004D58D5" w:rsidRPr="002D3E52" w:rsidRDefault="004D58D5" w:rsidP="002D3E52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color w:val="000000"/>
                <w:lang w:eastAsia="en-US"/>
              </w:rPr>
              <w:t>Odličan (5)</w:t>
            </w:r>
          </w:p>
        </w:tc>
      </w:tr>
      <w:tr w:rsidR="004D58D5" w14:paraId="1ECAE384" w14:textId="77777777" w:rsidTr="002D3E52">
        <w:trPr>
          <w:trHeight w:val="2349"/>
        </w:trPr>
        <w:tc>
          <w:tcPr>
            <w:tcW w:w="633" w:type="dxa"/>
            <w:vMerge w:val="restart"/>
            <w:textDirection w:val="btLr"/>
          </w:tcPr>
          <w:p w14:paraId="6BCF7E48" w14:textId="77777777" w:rsidR="004D58D5" w:rsidRPr="002D3E52" w:rsidRDefault="004D58D5" w:rsidP="002D3E52">
            <w:pPr>
              <w:tabs>
                <w:tab w:val="num" w:pos="3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ELEMENTI OCJENJIVANJA</w:t>
            </w:r>
          </w:p>
          <w:p w14:paraId="122C79E2" w14:textId="77777777" w:rsidR="004D58D5" w:rsidRPr="002D3E52" w:rsidRDefault="004D58D5" w:rsidP="002D3E52">
            <w:pPr>
              <w:ind w:left="113" w:right="113"/>
              <w:rPr>
                <w:rFonts w:eastAsia="TTE182B670t00"/>
                <w:lang w:eastAsia="en-US"/>
              </w:rPr>
            </w:pPr>
          </w:p>
        </w:tc>
        <w:tc>
          <w:tcPr>
            <w:tcW w:w="1885" w:type="dxa"/>
          </w:tcPr>
          <w:p w14:paraId="4F4C91F7" w14:textId="77777777" w:rsidR="004D58D5" w:rsidRPr="002D3E52" w:rsidRDefault="004D58D5" w:rsidP="002D3E52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eastAsia="TTE1823680t00" w:hAnsi="Arial" w:cs="Arial"/>
                <w:b/>
                <w:lang w:eastAsia="en-US"/>
              </w:rPr>
            </w:pPr>
          </w:p>
          <w:p w14:paraId="478899C8" w14:textId="77777777" w:rsidR="004D58D5" w:rsidRPr="002D3E52" w:rsidRDefault="004D58D5" w:rsidP="002D3E52">
            <w:pPr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USVOJENOST NASTAVNIH SADRŽAJA</w:t>
            </w:r>
          </w:p>
          <w:p w14:paraId="5E805A75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2977" w:type="dxa"/>
          </w:tcPr>
          <w:p w14:paraId="7D1B1B4F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  <w:p w14:paraId="13F3999E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navesti alotropske modifikacije</w:t>
            </w:r>
            <w:r w:rsidRPr="002D3E52">
              <w:rPr>
                <w:rFonts w:eastAsia="TTE182B670t00"/>
                <w:lang w:eastAsia="en-US"/>
              </w:rPr>
              <w:t xml:space="preserve"> ugljika</w:t>
            </w:r>
          </w:p>
          <w:p w14:paraId="0358F5E1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</w:t>
            </w:r>
            <w:r w:rsidRPr="002D3E52">
              <w:rPr>
                <w:rFonts w:eastAsia="TTE182B670t00"/>
                <w:lang w:eastAsia="en-US"/>
              </w:rPr>
              <w:t>nabrojati svoj</w:t>
            </w:r>
            <w:r w:rsidR="00601FFF">
              <w:rPr>
                <w:rFonts w:eastAsia="TTE182B670t00"/>
                <w:lang w:eastAsia="en-US"/>
              </w:rPr>
              <w:t>st</w:t>
            </w:r>
            <w:r w:rsidRPr="002D3E52">
              <w:rPr>
                <w:rFonts w:eastAsia="TTE182B670t00"/>
                <w:lang w:eastAsia="en-US"/>
              </w:rPr>
              <w:t>va dijamanta i grafita</w:t>
            </w:r>
          </w:p>
          <w:p w14:paraId="06DD640D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</w:t>
            </w:r>
            <w:r w:rsidRPr="002D3E52">
              <w:rPr>
                <w:rFonts w:eastAsia="TTE182B670t00"/>
                <w:lang w:eastAsia="en-US"/>
              </w:rPr>
              <w:t>reći na primjerima opasnosti od trovanja sa CO</w:t>
            </w:r>
          </w:p>
          <w:p w14:paraId="7653F9BF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i CO</w:t>
            </w:r>
            <w:r w:rsidRPr="00D54B01">
              <w:rPr>
                <w:rFonts w:eastAsia="TTE182B670t00"/>
                <w:vertAlign w:val="subscript"/>
                <w:lang w:eastAsia="en-US"/>
              </w:rPr>
              <w:t>2</w:t>
            </w:r>
          </w:p>
          <w:p w14:paraId="0EA108FA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prisjetiti se globalnog </w:t>
            </w:r>
            <w:r w:rsidRPr="002D3E52">
              <w:rPr>
                <w:rFonts w:eastAsia="TTE182B670t00"/>
                <w:lang w:eastAsia="en-US"/>
              </w:rPr>
              <w:t>zagrijavanja, te definirati učinak staklenika</w:t>
            </w:r>
          </w:p>
          <w:p w14:paraId="52E22A92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</w:t>
            </w:r>
            <w:r w:rsidRPr="002D3E52">
              <w:rPr>
                <w:rFonts w:eastAsia="TTE182B670t00"/>
                <w:lang w:eastAsia="en-US"/>
              </w:rPr>
              <w:t>nabrojiti fosilna goriva</w:t>
            </w:r>
          </w:p>
          <w:p w14:paraId="49881561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</w:t>
            </w:r>
            <w:r w:rsidRPr="002D3E52">
              <w:rPr>
                <w:rFonts w:eastAsia="TTE182B670t00"/>
                <w:lang w:eastAsia="en-US"/>
              </w:rPr>
              <w:t>na</w:t>
            </w:r>
            <w:r w:rsidR="00601FFF">
              <w:rPr>
                <w:rFonts w:eastAsia="TTE182B670t00"/>
                <w:lang w:eastAsia="en-US"/>
              </w:rPr>
              <w:t>brojiti elemente koji grade organske</w:t>
            </w:r>
            <w:r w:rsidRPr="002D3E52">
              <w:rPr>
                <w:rFonts w:eastAsia="TTE182B670t00"/>
                <w:lang w:eastAsia="en-US"/>
              </w:rPr>
              <w:t xml:space="preserve"> spojeve</w:t>
            </w:r>
          </w:p>
          <w:p w14:paraId="04A90B20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  <w:p w14:paraId="641C78C7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3118" w:type="dxa"/>
          </w:tcPr>
          <w:p w14:paraId="3352664D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  <w:p w14:paraId="7B2B630C" w14:textId="77777777" w:rsidR="004D58D5" w:rsidRPr="002D3E52" w:rsidRDefault="00601FFF" w:rsidP="006C577B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 xml:space="preserve">- razlikuje svojstva alotropskih modifikacija </w:t>
            </w:r>
            <w:r w:rsidR="004D58D5" w:rsidRPr="002D3E52">
              <w:rPr>
                <w:rFonts w:eastAsia="TTE182B670t00"/>
                <w:lang w:eastAsia="en-US"/>
              </w:rPr>
              <w:t>C</w:t>
            </w:r>
          </w:p>
          <w:p w14:paraId="4A83C3B6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</w:t>
            </w:r>
            <w:r w:rsidRPr="002D3E52">
              <w:rPr>
                <w:rFonts w:eastAsia="TTE182B670t00"/>
                <w:lang w:eastAsia="en-US"/>
              </w:rPr>
              <w:t>razumjeti i uočiti ra</w:t>
            </w:r>
            <w:r w:rsidR="00891E07">
              <w:rPr>
                <w:rFonts w:eastAsia="TTE182B670t00"/>
                <w:lang w:eastAsia="en-US"/>
              </w:rPr>
              <w:t>zliku između fotosinteze i staničnog</w:t>
            </w:r>
            <w:r w:rsidRPr="002D3E52">
              <w:rPr>
                <w:rFonts w:eastAsia="TTE182B670t00"/>
                <w:lang w:eastAsia="en-US"/>
              </w:rPr>
              <w:t xml:space="preserve"> disanja</w:t>
            </w:r>
          </w:p>
          <w:p w14:paraId="3BF7FCCD" w14:textId="77777777" w:rsidR="004D58D5" w:rsidRPr="002D3E52" w:rsidRDefault="00601FFF" w:rsidP="006C577B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opisati  proces suhe destilacije i frakcijske destilacije</w:t>
            </w:r>
          </w:p>
          <w:p w14:paraId="33AA1C97" w14:textId="77777777" w:rsidR="004D58D5" w:rsidRPr="002D3E52" w:rsidRDefault="00601FFF" w:rsidP="006C577B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razlikovati anorganske</w:t>
            </w:r>
            <w:r w:rsidR="004D58D5" w:rsidRPr="002D3E52">
              <w:rPr>
                <w:rFonts w:eastAsia="TTE182B670t00"/>
                <w:lang w:eastAsia="en-US"/>
              </w:rPr>
              <w:t xml:space="preserve"> i organske tvari</w:t>
            </w:r>
          </w:p>
        </w:tc>
        <w:tc>
          <w:tcPr>
            <w:tcW w:w="3119" w:type="dxa"/>
          </w:tcPr>
          <w:p w14:paraId="201797B6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  <w:p w14:paraId="4423E633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</w:t>
            </w:r>
            <w:r w:rsidRPr="002D3E52">
              <w:rPr>
                <w:rFonts w:eastAsia="TTE182B670t00"/>
                <w:lang w:eastAsia="en-US"/>
              </w:rPr>
              <w:t>objasniti i razumjeti strukturu dijamanta i grafita</w:t>
            </w:r>
          </w:p>
          <w:p w14:paraId="30431E80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napisati  i objasniti jednadžbe kem. reakcija dobivanja oksida C i ostalih </w:t>
            </w:r>
            <w:r w:rsidRPr="002D3E52">
              <w:rPr>
                <w:rFonts w:eastAsia="TTE182B670t00"/>
                <w:lang w:eastAsia="en-US"/>
              </w:rPr>
              <w:t>spojeva</w:t>
            </w:r>
          </w:p>
          <w:p w14:paraId="19F5E487" w14:textId="77777777" w:rsidR="004D58D5" w:rsidRPr="002D3E52" w:rsidRDefault="00601FFF" w:rsidP="006C577B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objasniti proces otapanja vapnenačkih</w:t>
            </w:r>
            <w:r w:rsidR="004D58D5" w:rsidRPr="002D3E52">
              <w:rPr>
                <w:rFonts w:eastAsia="TTE182B670t00"/>
                <w:lang w:eastAsia="en-US"/>
              </w:rPr>
              <w:t xml:space="preserve"> stijena</w:t>
            </w:r>
          </w:p>
          <w:p w14:paraId="094CC239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</w:t>
            </w:r>
            <w:r w:rsidRPr="002D3E52">
              <w:rPr>
                <w:rFonts w:eastAsia="TTE182B670t00"/>
                <w:lang w:eastAsia="en-US"/>
              </w:rPr>
              <w:t>uočiti i objasniti opasnost od organskih otapala</w:t>
            </w:r>
          </w:p>
          <w:p w14:paraId="60C3BA81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</w:t>
            </w:r>
            <w:r w:rsidRPr="002D3E52">
              <w:rPr>
                <w:rFonts w:eastAsia="TTE182B670t00"/>
                <w:lang w:eastAsia="en-US"/>
              </w:rPr>
              <w:t>razumjeti razliku- anorganski i organski spojevi</w:t>
            </w:r>
          </w:p>
        </w:tc>
        <w:tc>
          <w:tcPr>
            <w:tcW w:w="3071" w:type="dxa"/>
          </w:tcPr>
          <w:p w14:paraId="4FD6D0BC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  <w:p w14:paraId="7F12AF62" w14:textId="77777777" w:rsidR="004D58D5" w:rsidRPr="002D3E52" w:rsidRDefault="004D58D5" w:rsidP="006B11D0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samostalno</w:t>
            </w:r>
            <w:r w:rsidRPr="002D3E52">
              <w:rPr>
                <w:rFonts w:eastAsia="TTE182B670t00"/>
                <w:lang w:eastAsia="en-US"/>
              </w:rPr>
              <w:t xml:space="preserve"> izvesti zaključke o svojstvima grafita i dijamanta na temelju poznavanja građe </w:t>
            </w:r>
          </w:p>
          <w:p w14:paraId="0ADF42CF" w14:textId="77777777" w:rsidR="004D58D5" w:rsidRPr="002D3E52" w:rsidRDefault="004D58D5" w:rsidP="006B11D0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 shvat</w:t>
            </w:r>
            <w:r w:rsidR="00601FFF">
              <w:rPr>
                <w:rFonts w:eastAsia="TTE182B670t00"/>
                <w:lang w:eastAsia="en-US"/>
              </w:rPr>
              <w:t>iti povezanost fotosinteze i staničnog disanja i samostalno</w:t>
            </w:r>
            <w:r w:rsidRPr="002D3E52">
              <w:rPr>
                <w:rFonts w:eastAsia="TTE182B670t00"/>
                <w:lang w:eastAsia="en-US"/>
              </w:rPr>
              <w:t xml:space="preserve"> prikazati jedn</w:t>
            </w:r>
            <w:r w:rsidR="00601FFF">
              <w:rPr>
                <w:rFonts w:eastAsia="TTE182B670t00"/>
                <w:lang w:eastAsia="en-US"/>
              </w:rPr>
              <w:t>adžbama kemijskih</w:t>
            </w:r>
            <w:r w:rsidRPr="002D3E52">
              <w:rPr>
                <w:rFonts w:eastAsia="TTE182B670t00"/>
                <w:lang w:eastAsia="en-US"/>
              </w:rPr>
              <w:t xml:space="preserve"> reakcija</w:t>
            </w:r>
          </w:p>
          <w:p w14:paraId="3212AA95" w14:textId="77777777" w:rsidR="004D58D5" w:rsidRPr="002D3E52" w:rsidRDefault="004D58D5" w:rsidP="006B11D0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 analizira ekološke probleme u svezi nafte i derivata</w:t>
            </w:r>
          </w:p>
          <w:p w14:paraId="1126F67D" w14:textId="77777777" w:rsidR="004D58D5" w:rsidRPr="002D3E52" w:rsidRDefault="004D58D5" w:rsidP="006B11D0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-</w:t>
            </w:r>
            <w:r w:rsidR="00601FFF">
              <w:rPr>
                <w:rFonts w:eastAsia="TTE182B670t00"/>
                <w:lang w:eastAsia="en-US"/>
              </w:rPr>
              <w:t xml:space="preserve"> </w:t>
            </w:r>
            <w:r w:rsidR="00D54B01">
              <w:rPr>
                <w:rFonts w:eastAsia="TTE182B670t00"/>
                <w:lang w:eastAsia="en-US"/>
              </w:rPr>
              <w:t>jednadžbama kem. reakcija</w:t>
            </w:r>
            <w:r w:rsidRPr="002D3E52">
              <w:rPr>
                <w:rFonts w:eastAsia="TTE182B670t00"/>
                <w:lang w:eastAsia="en-US"/>
              </w:rPr>
              <w:t xml:space="preserve"> prikazati i objasn</w:t>
            </w:r>
            <w:r w:rsidR="00D54B01">
              <w:rPr>
                <w:rFonts w:eastAsia="TTE182B670t00"/>
                <w:lang w:eastAsia="en-US"/>
              </w:rPr>
              <w:t>iti dokazivanje elemenata u organskim</w:t>
            </w:r>
            <w:r w:rsidRPr="002D3E52">
              <w:rPr>
                <w:rFonts w:eastAsia="TTE182B670t00"/>
                <w:lang w:eastAsia="en-US"/>
              </w:rPr>
              <w:t xml:space="preserve"> spojevima</w:t>
            </w:r>
          </w:p>
        </w:tc>
      </w:tr>
      <w:tr w:rsidR="004D58D5" w14:paraId="7E5A3772" w14:textId="77777777" w:rsidTr="002D3E52">
        <w:trPr>
          <w:trHeight w:val="2821"/>
        </w:trPr>
        <w:tc>
          <w:tcPr>
            <w:tcW w:w="0" w:type="auto"/>
            <w:vMerge/>
            <w:vAlign w:val="center"/>
          </w:tcPr>
          <w:p w14:paraId="68870B14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1885" w:type="dxa"/>
          </w:tcPr>
          <w:p w14:paraId="1FC0ED16" w14:textId="77777777" w:rsidR="004D58D5" w:rsidRPr="002D3E52" w:rsidRDefault="004D58D5" w:rsidP="002D3E52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eastAsia="TTE1823680t00" w:hAnsi="Arial" w:cs="Arial"/>
                <w:b/>
                <w:lang w:eastAsia="en-US"/>
              </w:rPr>
            </w:pPr>
          </w:p>
          <w:p w14:paraId="47543145" w14:textId="77777777" w:rsidR="004D58D5" w:rsidRPr="002D3E52" w:rsidRDefault="004D58D5" w:rsidP="002D3E52">
            <w:pPr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PROBLEMSKI ZADATCI</w:t>
            </w:r>
          </w:p>
          <w:p w14:paraId="03F2FA76" w14:textId="77777777" w:rsidR="004D58D5" w:rsidRPr="00601FFF" w:rsidRDefault="004D58D5" w:rsidP="00601FFF">
            <w:pPr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(kemijska pismenost i računski zadatci)</w:t>
            </w:r>
          </w:p>
        </w:tc>
        <w:tc>
          <w:tcPr>
            <w:tcW w:w="2977" w:type="dxa"/>
          </w:tcPr>
          <w:p w14:paraId="1B7F44E8" w14:textId="77777777" w:rsidR="00D54B01" w:rsidRDefault="00D54B01" w:rsidP="00D54B01">
            <w:pPr>
              <w:rPr>
                <w:rFonts w:eastAsia="TTE182B670t00"/>
                <w:lang w:eastAsia="en-US"/>
              </w:rPr>
            </w:pPr>
          </w:p>
          <w:p w14:paraId="7C83290E" w14:textId="77777777" w:rsidR="004D58D5" w:rsidRPr="00D54B01" w:rsidRDefault="00D54B01" w:rsidP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 xml:space="preserve">- </w:t>
            </w:r>
            <w:r w:rsidR="004D58D5" w:rsidRPr="00D54B01">
              <w:rPr>
                <w:rFonts w:eastAsia="TTE182B670t00"/>
                <w:lang w:eastAsia="en-US"/>
              </w:rPr>
              <w:t>prepoznati formule oksida ugljika i ugljične kiseline</w:t>
            </w:r>
          </w:p>
          <w:p w14:paraId="4ECB07CE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  <w:p w14:paraId="5DF73E47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3118" w:type="dxa"/>
          </w:tcPr>
          <w:p w14:paraId="711D1ED4" w14:textId="77777777" w:rsidR="00D54B01" w:rsidRDefault="00D54B01" w:rsidP="00D54B01">
            <w:pPr>
              <w:rPr>
                <w:rFonts w:eastAsia="TTE182B670t00"/>
                <w:lang w:eastAsia="en-US"/>
              </w:rPr>
            </w:pPr>
          </w:p>
          <w:p w14:paraId="0534A095" w14:textId="77777777" w:rsidR="004D58D5" w:rsidRPr="00D54B01" w:rsidRDefault="00D54B01" w:rsidP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</w:t>
            </w:r>
            <w:r w:rsidRPr="00D54B01">
              <w:rPr>
                <w:rFonts w:eastAsia="TTE182B670t00"/>
                <w:lang w:eastAsia="en-US"/>
              </w:rPr>
              <w:t>p</w:t>
            </w:r>
            <w:r w:rsidR="004D58D5" w:rsidRPr="00D54B01">
              <w:rPr>
                <w:rFonts w:eastAsia="TTE182B670t00"/>
                <w:lang w:eastAsia="en-US"/>
              </w:rPr>
              <w:t>rimjenjuje formule na jednostavnim primjerima</w:t>
            </w:r>
          </w:p>
        </w:tc>
        <w:tc>
          <w:tcPr>
            <w:tcW w:w="3119" w:type="dxa"/>
          </w:tcPr>
          <w:p w14:paraId="4F012774" w14:textId="77777777" w:rsidR="00D54B01" w:rsidRDefault="00D54B01" w:rsidP="00D54B01">
            <w:pPr>
              <w:rPr>
                <w:rFonts w:eastAsia="TTE182B670t00"/>
                <w:lang w:eastAsia="en-US"/>
              </w:rPr>
            </w:pPr>
          </w:p>
          <w:p w14:paraId="7A53773C" w14:textId="77777777" w:rsidR="004D58D5" w:rsidRPr="00D54B01" w:rsidRDefault="00D54B01" w:rsidP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-p</w:t>
            </w:r>
            <w:r w:rsidR="004D58D5" w:rsidRPr="00D54B01">
              <w:rPr>
                <w:rFonts w:eastAsia="TTE182B670t00"/>
                <w:lang w:eastAsia="en-US"/>
              </w:rPr>
              <w:t>rikazati kem.</w:t>
            </w:r>
            <w:r>
              <w:rPr>
                <w:rFonts w:eastAsia="TTE182B670t00"/>
                <w:lang w:eastAsia="en-US"/>
              </w:rPr>
              <w:t xml:space="preserve"> </w:t>
            </w:r>
            <w:r w:rsidR="004D58D5" w:rsidRPr="00D54B01">
              <w:rPr>
                <w:rFonts w:eastAsia="TTE182B670t00"/>
                <w:lang w:eastAsia="en-US"/>
              </w:rPr>
              <w:t>jednadžbe dokazivanja organskih spojeva i objasniti</w:t>
            </w:r>
          </w:p>
        </w:tc>
        <w:tc>
          <w:tcPr>
            <w:tcW w:w="3071" w:type="dxa"/>
          </w:tcPr>
          <w:p w14:paraId="6F1240CA" w14:textId="77777777" w:rsidR="00D54B01" w:rsidRDefault="00D54B01" w:rsidP="006C577B">
            <w:pPr>
              <w:rPr>
                <w:rFonts w:eastAsia="TTE182B670t00"/>
                <w:lang w:eastAsia="en-US"/>
              </w:rPr>
            </w:pPr>
          </w:p>
          <w:p w14:paraId="2A4C794C" w14:textId="77777777" w:rsidR="004D58D5" w:rsidRPr="00D54B01" w:rsidRDefault="00D54B01" w:rsidP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</w:t>
            </w:r>
            <w:r w:rsidR="004D58D5" w:rsidRPr="00D54B01">
              <w:rPr>
                <w:rFonts w:eastAsia="TTE182B670t00"/>
                <w:lang w:eastAsia="en-US"/>
              </w:rPr>
              <w:t>samostalno riješiti i objasniti</w:t>
            </w:r>
          </w:p>
          <w:p w14:paraId="52D63273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  <w:r w:rsidRPr="002D3E52">
              <w:rPr>
                <w:rFonts w:eastAsia="TTE182B670t00"/>
                <w:lang w:eastAsia="en-US"/>
              </w:rPr>
              <w:t>kem.</w:t>
            </w:r>
            <w:r w:rsidR="00D54B01">
              <w:rPr>
                <w:rFonts w:eastAsia="TTE182B670t00"/>
                <w:lang w:eastAsia="en-US"/>
              </w:rPr>
              <w:t xml:space="preserve"> </w:t>
            </w:r>
            <w:r w:rsidRPr="002D3E52">
              <w:rPr>
                <w:rFonts w:eastAsia="TTE182B670t00"/>
                <w:lang w:eastAsia="en-US"/>
              </w:rPr>
              <w:t>reakc</w:t>
            </w:r>
            <w:r w:rsidR="00D54B01">
              <w:rPr>
                <w:rFonts w:eastAsia="TTE182B670t00"/>
                <w:lang w:eastAsia="en-US"/>
              </w:rPr>
              <w:t xml:space="preserve">ije dokazivanja elemenata u organskim </w:t>
            </w:r>
            <w:r w:rsidRPr="002D3E52">
              <w:rPr>
                <w:rFonts w:eastAsia="TTE182B670t00"/>
                <w:lang w:eastAsia="en-US"/>
              </w:rPr>
              <w:t xml:space="preserve">spojevima </w:t>
            </w:r>
          </w:p>
        </w:tc>
      </w:tr>
    </w:tbl>
    <w:p w14:paraId="660E102A" w14:textId="77777777" w:rsidR="004D58D5" w:rsidRDefault="004D58D5" w:rsidP="00601FFF">
      <w:pPr>
        <w:rPr>
          <w:rFonts w:ascii="Arial" w:eastAsia="TTE1823680t00" w:hAnsi="Arial" w:cs="Arial"/>
          <w:b/>
          <w:color w:val="000000"/>
          <w:sz w:val="28"/>
          <w:szCs w:val="28"/>
        </w:rPr>
      </w:pP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885"/>
        <w:gridCol w:w="2977"/>
        <w:gridCol w:w="3118"/>
        <w:gridCol w:w="3119"/>
        <w:gridCol w:w="3071"/>
      </w:tblGrid>
      <w:tr w:rsidR="004D58D5" w14:paraId="6A34A535" w14:textId="77777777" w:rsidTr="002D3E52">
        <w:trPr>
          <w:trHeight w:val="338"/>
        </w:trPr>
        <w:tc>
          <w:tcPr>
            <w:tcW w:w="2518" w:type="dxa"/>
            <w:gridSpan w:val="2"/>
            <w:vMerge w:val="restart"/>
          </w:tcPr>
          <w:p w14:paraId="448F0FEC" w14:textId="77777777" w:rsidR="004D58D5" w:rsidRPr="002D3E52" w:rsidRDefault="004D58D5" w:rsidP="006C577B">
            <w:pPr>
              <w:rPr>
                <w:rFonts w:ascii="Arial" w:eastAsia="TTE182B670t00" w:hAnsi="Arial" w:cs="Arial"/>
                <w:b/>
                <w:bCs/>
                <w:lang w:eastAsia="en-US"/>
              </w:rPr>
            </w:pPr>
            <w:r w:rsidRPr="002D3E52">
              <w:rPr>
                <w:rFonts w:ascii="Arial" w:eastAsia="TTE182B670t00" w:hAnsi="Arial" w:cs="Arial"/>
                <w:b/>
                <w:bCs/>
                <w:lang w:eastAsia="en-US"/>
              </w:rPr>
              <w:lastRenderedPageBreak/>
              <w:t>TEMA 3.</w:t>
            </w:r>
          </w:p>
          <w:p w14:paraId="3F62A375" w14:textId="77777777" w:rsidR="004D58D5" w:rsidRPr="002D3E52" w:rsidRDefault="004D58D5" w:rsidP="006C577B">
            <w:pPr>
              <w:rPr>
                <w:rFonts w:ascii="Arial" w:eastAsia="TTE182B670t00" w:hAnsi="Arial" w:cs="Arial"/>
                <w:b/>
                <w:bCs/>
                <w:lang w:eastAsia="en-US"/>
              </w:rPr>
            </w:pPr>
          </w:p>
          <w:p w14:paraId="4625875C" w14:textId="77777777" w:rsidR="004D58D5" w:rsidRPr="00B20869" w:rsidRDefault="004D58D5" w:rsidP="006C577B">
            <w:pPr>
              <w:rPr>
                <w:rFonts w:ascii="Arial" w:eastAsia="TTE182B670t00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eastAsia="TTE182B670t00" w:hAnsi="Arial" w:cs="Arial"/>
                <w:b/>
                <w:bCs/>
                <w:sz w:val="28"/>
                <w:szCs w:val="28"/>
                <w:lang w:eastAsia="en-US"/>
              </w:rPr>
              <w:t>UGLJIKOVODICI</w:t>
            </w:r>
          </w:p>
        </w:tc>
        <w:tc>
          <w:tcPr>
            <w:tcW w:w="12285" w:type="dxa"/>
            <w:gridSpan w:val="4"/>
          </w:tcPr>
          <w:p w14:paraId="28C6B5AE" w14:textId="77777777" w:rsidR="004D58D5" w:rsidRPr="002D3E52" w:rsidRDefault="004D58D5" w:rsidP="002D3E52">
            <w:pPr>
              <w:jc w:val="center"/>
              <w:rPr>
                <w:rFonts w:eastAsia="TTE182B670t00"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color w:val="800000"/>
                <w:lang w:eastAsia="en-US"/>
              </w:rPr>
              <w:t>OBRAZOVNI ISHODI na razini kognitivnih procesa</w:t>
            </w:r>
          </w:p>
        </w:tc>
      </w:tr>
      <w:tr w:rsidR="004D58D5" w14:paraId="1C5D984C" w14:textId="77777777" w:rsidTr="002D3E52">
        <w:trPr>
          <w:trHeight w:val="573"/>
        </w:trPr>
        <w:tc>
          <w:tcPr>
            <w:tcW w:w="0" w:type="auto"/>
            <w:gridSpan w:val="2"/>
            <w:vMerge/>
            <w:vAlign w:val="center"/>
          </w:tcPr>
          <w:p w14:paraId="00B2C9A9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2977" w:type="dxa"/>
          </w:tcPr>
          <w:p w14:paraId="65EEFEFB" w14:textId="77777777" w:rsidR="004D58D5" w:rsidRPr="002D3E52" w:rsidRDefault="004D58D5" w:rsidP="002D3E52">
            <w:pPr>
              <w:jc w:val="center"/>
              <w:rPr>
                <w:rFonts w:ascii="Arial" w:eastAsia="TTE182B670t00" w:hAnsi="Arial" w:cs="Arial"/>
                <w:b/>
                <w:color w:val="800000"/>
                <w:lang w:eastAsia="en-US"/>
              </w:rPr>
            </w:pPr>
            <w:r w:rsidRPr="002D3E52">
              <w:rPr>
                <w:rFonts w:ascii="Arial" w:eastAsia="TTE182B670t00" w:hAnsi="Arial" w:cs="Arial"/>
                <w:b/>
                <w:color w:val="800000"/>
                <w:lang w:eastAsia="en-US"/>
              </w:rPr>
              <w:t>I. Poznavanje</w:t>
            </w:r>
          </w:p>
        </w:tc>
        <w:tc>
          <w:tcPr>
            <w:tcW w:w="6237" w:type="dxa"/>
            <w:gridSpan w:val="2"/>
          </w:tcPr>
          <w:p w14:paraId="1CB8D1EE" w14:textId="77777777" w:rsidR="004D58D5" w:rsidRPr="002D3E52" w:rsidRDefault="004D58D5" w:rsidP="002D3E52">
            <w:pPr>
              <w:jc w:val="center"/>
              <w:rPr>
                <w:rFonts w:eastAsia="TTE182B670t00"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color w:val="800000"/>
                <w:lang w:eastAsia="en-US"/>
              </w:rPr>
              <w:t>II. Konceptualno razumijevanje, transformacija i korištenje (primjena) znanja</w:t>
            </w:r>
          </w:p>
        </w:tc>
        <w:tc>
          <w:tcPr>
            <w:tcW w:w="3071" w:type="dxa"/>
          </w:tcPr>
          <w:p w14:paraId="795A683B" w14:textId="77777777" w:rsidR="004D58D5" w:rsidRPr="002D3E52" w:rsidRDefault="004D58D5" w:rsidP="002D3E52">
            <w:pPr>
              <w:jc w:val="center"/>
              <w:rPr>
                <w:rFonts w:eastAsia="TTE182B670t00"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color w:val="800000"/>
                <w:lang w:eastAsia="en-US"/>
              </w:rPr>
              <w:t>III. Strateško i znanstveno razmišljanje</w:t>
            </w:r>
          </w:p>
        </w:tc>
      </w:tr>
      <w:tr w:rsidR="004D58D5" w14:paraId="00D582C1" w14:textId="77777777" w:rsidTr="002D3E52">
        <w:trPr>
          <w:trHeight w:val="364"/>
        </w:trPr>
        <w:tc>
          <w:tcPr>
            <w:tcW w:w="0" w:type="auto"/>
            <w:gridSpan w:val="2"/>
            <w:vMerge/>
            <w:vAlign w:val="center"/>
          </w:tcPr>
          <w:p w14:paraId="4DA84EA3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2977" w:type="dxa"/>
          </w:tcPr>
          <w:p w14:paraId="4CDD9171" w14:textId="77777777" w:rsidR="004D58D5" w:rsidRPr="002D3E52" w:rsidRDefault="004D58D5" w:rsidP="002D3E52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color w:val="000000"/>
                <w:lang w:eastAsia="en-US"/>
              </w:rPr>
              <w:t>Dovoljan (2)</w:t>
            </w:r>
          </w:p>
        </w:tc>
        <w:tc>
          <w:tcPr>
            <w:tcW w:w="3118" w:type="dxa"/>
          </w:tcPr>
          <w:p w14:paraId="6B2167CD" w14:textId="77777777" w:rsidR="004D58D5" w:rsidRPr="002D3E52" w:rsidRDefault="004D58D5" w:rsidP="002D3E52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color w:val="000000"/>
                <w:lang w:eastAsia="en-US"/>
              </w:rPr>
              <w:t>Dobar (3)</w:t>
            </w:r>
          </w:p>
        </w:tc>
        <w:tc>
          <w:tcPr>
            <w:tcW w:w="3119" w:type="dxa"/>
          </w:tcPr>
          <w:p w14:paraId="7B9815CF" w14:textId="77777777" w:rsidR="004D58D5" w:rsidRPr="002D3E52" w:rsidRDefault="004D58D5" w:rsidP="002D3E52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color w:val="000000"/>
                <w:lang w:eastAsia="en-US"/>
              </w:rPr>
              <w:t>Vrlo dobar (4)</w:t>
            </w:r>
          </w:p>
        </w:tc>
        <w:tc>
          <w:tcPr>
            <w:tcW w:w="3071" w:type="dxa"/>
          </w:tcPr>
          <w:p w14:paraId="1489AD99" w14:textId="77777777" w:rsidR="004D58D5" w:rsidRPr="002D3E52" w:rsidRDefault="004D58D5" w:rsidP="002D3E52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color w:val="000000"/>
                <w:lang w:eastAsia="en-US"/>
              </w:rPr>
              <w:t>Odličan (5)</w:t>
            </w:r>
          </w:p>
        </w:tc>
      </w:tr>
      <w:tr w:rsidR="004D58D5" w14:paraId="2C5D951B" w14:textId="77777777" w:rsidTr="002D3E52">
        <w:trPr>
          <w:trHeight w:val="2349"/>
        </w:trPr>
        <w:tc>
          <w:tcPr>
            <w:tcW w:w="633" w:type="dxa"/>
            <w:vMerge w:val="restart"/>
            <w:textDirection w:val="btLr"/>
          </w:tcPr>
          <w:p w14:paraId="1A05D41F" w14:textId="77777777" w:rsidR="004D58D5" w:rsidRPr="002D3E52" w:rsidRDefault="004D58D5" w:rsidP="002D3E52">
            <w:pPr>
              <w:tabs>
                <w:tab w:val="num" w:pos="3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ELEMENTI OCJENJIVANJA</w:t>
            </w:r>
          </w:p>
          <w:p w14:paraId="6CA770F8" w14:textId="77777777" w:rsidR="004D58D5" w:rsidRPr="002D3E52" w:rsidRDefault="004D58D5" w:rsidP="002D3E52">
            <w:pPr>
              <w:ind w:left="113" w:right="113"/>
              <w:rPr>
                <w:rFonts w:eastAsia="TTE182B670t00"/>
                <w:lang w:eastAsia="en-US"/>
              </w:rPr>
            </w:pPr>
          </w:p>
        </w:tc>
        <w:tc>
          <w:tcPr>
            <w:tcW w:w="1885" w:type="dxa"/>
          </w:tcPr>
          <w:p w14:paraId="6EA5B8EA" w14:textId="77777777" w:rsidR="004D58D5" w:rsidRPr="002D3E52" w:rsidRDefault="004D58D5" w:rsidP="002D3E52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eastAsia="TTE1823680t00" w:hAnsi="Arial" w:cs="Arial"/>
                <w:b/>
                <w:lang w:eastAsia="en-US"/>
              </w:rPr>
            </w:pPr>
          </w:p>
          <w:p w14:paraId="66B3D0EE" w14:textId="77777777" w:rsidR="004D58D5" w:rsidRPr="002D3E52" w:rsidRDefault="004D58D5" w:rsidP="002D3E52">
            <w:pPr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USVOJENOST NASTAVNIH SADRŽAJA</w:t>
            </w:r>
          </w:p>
          <w:p w14:paraId="1B633845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2977" w:type="dxa"/>
          </w:tcPr>
          <w:p w14:paraId="48726191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  <w:p w14:paraId="6715E1D9" w14:textId="77777777" w:rsidR="004D58D5" w:rsidRPr="00D54B01" w:rsidRDefault="00D54B01" w:rsidP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</w:t>
            </w:r>
            <w:r w:rsidRPr="00D54B01">
              <w:rPr>
                <w:rFonts w:eastAsia="TTE182B670t00"/>
                <w:lang w:eastAsia="en-US"/>
              </w:rPr>
              <w:t>znati  podjelu ugljikovodika</w:t>
            </w:r>
            <w:r w:rsidR="004D58D5" w:rsidRPr="00D54B01">
              <w:rPr>
                <w:rFonts w:eastAsia="TTE182B670t00"/>
                <w:lang w:eastAsia="en-US"/>
              </w:rPr>
              <w:t xml:space="preserve"> i nabrojati najvažnije predstavnike istih</w:t>
            </w:r>
          </w:p>
          <w:p w14:paraId="4D862A6E" w14:textId="77777777" w:rsidR="004D58D5" w:rsidRPr="00D54B01" w:rsidRDefault="00D54B01" w:rsidP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 xml:space="preserve">- </w:t>
            </w:r>
            <w:r w:rsidRPr="00D54B01">
              <w:rPr>
                <w:rFonts w:eastAsia="TTE182B670t00"/>
                <w:lang w:eastAsia="en-US"/>
              </w:rPr>
              <w:t>p</w:t>
            </w:r>
            <w:r w:rsidR="004D58D5" w:rsidRPr="00D54B01">
              <w:rPr>
                <w:rFonts w:eastAsia="TTE182B670t00"/>
                <w:lang w:eastAsia="en-US"/>
              </w:rPr>
              <w:t>oznavati osnovna svojstva alkana, alkena i alkina</w:t>
            </w:r>
          </w:p>
          <w:p w14:paraId="2F16ADAE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  <w:p w14:paraId="1411BF62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  <w:p w14:paraId="07E7DDE9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  <w:p w14:paraId="6538D5CF" w14:textId="77777777" w:rsidR="004D58D5" w:rsidRDefault="004D58D5" w:rsidP="006C577B">
            <w:pPr>
              <w:rPr>
                <w:rFonts w:eastAsia="TTE182B670t00"/>
                <w:lang w:eastAsia="en-US"/>
              </w:rPr>
            </w:pPr>
          </w:p>
          <w:p w14:paraId="506F5FCF" w14:textId="77777777" w:rsidR="00D54B01" w:rsidRPr="002D3E52" w:rsidRDefault="00D54B01" w:rsidP="006C577B">
            <w:pPr>
              <w:rPr>
                <w:rFonts w:eastAsia="TTE182B670t00"/>
                <w:lang w:eastAsia="en-US"/>
              </w:rPr>
            </w:pPr>
          </w:p>
          <w:p w14:paraId="5BBB5A78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  <w:p w14:paraId="3D8A985E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3118" w:type="dxa"/>
          </w:tcPr>
          <w:p w14:paraId="090421C6" w14:textId="77777777" w:rsidR="00D54B01" w:rsidRDefault="00D54B01" w:rsidP="00D54B01">
            <w:pPr>
              <w:pStyle w:val="ListParagraph"/>
              <w:rPr>
                <w:rFonts w:eastAsia="TTE182B670t00"/>
                <w:lang w:eastAsia="en-US"/>
              </w:rPr>
            </w:pPr>
          </w:p>
          <w:p w14:paraId="7E905150" w14:textId="77777777" w:rsidR="004D58D5" w:rsidRPr="00D54B01" w:rsidRDefault="00D54B01" w:rsidP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</w:t>
            </w:r>
            <w:r w:rsidRPr="00D54B01">
              <w:rPr>
                <w:rFonts w:eastAsia="TTE182B670t00"/>
                <w:lang w:eastAsia="en-US"/>
              </w:rPr>
              <w:t>o</w:t>
            </w:r>
            <w:r w:rsidR="004D58D5" w:rsidRPr="00D54B01">
              <w:rPr>
                <w:rFonts w:eastAsia="TTE182B670t00"/>
                <w:lang w:eastAsia="en-US"/>
              </w:rPr>
              <w:t xml:space="preserve">pisati </w:t>
            </w:r>
            <w:r w:rsidRPr="00D54B01">
              <w:rPr>
                <w:rFonts w:eastAsia="TTE182B670t00"/>
                <w:lang w:eastAsia="en-US"/>
              </w:rPr>
              <w:t>svojstva i dobivanje ugljikovodika</w:t>
            </w:r>
          </w:p>
          <w:p w14:paraId="018C6699" w14:textId="77777777" w:rsidR="004D58D5" w:rsidRPr="00D54B01" w:rsidRDefault="00D54B01" w:rsidP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 xml:space="preserve">- </w:t>
            </w:r>
            <w:r w:rsidRPr="00D54B01">
              <w:rPr>
                <w:rFonts w:eastAsia="TTE182B670t00"/>
                <w:lang w:eastAsia="en-US"/>
              </w:rPr>
              <w:t>p</w:t>
            </w:r>
            <w:r w:rsidR="004D58D5" w:rsidRPr="00D54B01">
              <w:rPr>
                <w:rFonts w:eastAsia="TTE182B670t00"/>
                <w:lang w:eastAsia="en-US"/>
              </w:rPr>
              <w:t>repoznati razliku adicije i supstitucije</w:t>
            </w:r>
          </w:p>
          <w:p w14:paraId="0248AADE" w14:textId="77777777" w:rsidR="004D58D5" w:rsidRPr="00D54B01" w:rsidRDefault="00D54B01" w:rsidP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 xml:space="preserve">- </w:t>
            </w:r>
            <w:r w:rsidRPr="00D54B01">
              <w:rPr>
                <w:rFonts w:eastAsia="TTE182B670t00"/>
                <w:lang w:eastAsia="en-US"/>
              </w:rPr>
              <w:t xml:space="preserve">nabrojati reakcije karakteristične </w:t>
            </w:r>
            <w:r w:rsidR="004D58D5" w:rsidRPr="00D54B01">
              <w:rPr>
                <w:rFonts w:eastAsia="TTE182B670t00"/>
                <w:lang w:eastAsia="en-US"/>
              </w:rPr>
              <w:t>za alkane, alkene i alkine</w:t>
            </w:r>
          </w:p>
        </w:tc>
        <w:tc>
          <w:tcPr>
            <w:tcW w:w="3119" w:type="dxa"/>
          </w:tcPr>
          <w:p w14:paraId="38CFAB5E" w14:textId="77777777" w:rsidR="00D54B01" w:rsidRDefault="00D54B01" w:rsidP="00D54B01">
            <w:pPr>
              <w:pStyle w:val="ListParagraph"/>
              <w:rPr>
                <w:rFonts w:eastAsia="TTE182B670t00"/>
                <w:lang w:eastAsia="en-US"/>
              </w:rPr>
            </w:pPr>
          </w:p>
          <w:p w14:paraId="11EDF447" w14:textId="77777777" w:rsidR="004D58D5" w:rsidRPr="00D54B01" w:rsidRDefault="00D54B01" w:rsidP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</w:t>
            </w:r>
            <w:r w:rsidRPr="00D54B01">
              <w:rPr>
                <w:rFonts w:eastAsia="TTE182B670t00"/>
                <w:lang w:eastAsia="en-US"/>
              </w:rPr>
              <w:t>r</w:t>
            </w:r>
            <w:r w:rsidR="004D58D5" w:rsidRPr="00D54B01">
              <w:rPr>
                <w:rFonts w:eastAsia="TTE182B670t00"/>
                <w:lang w:eastAsia="en-US"/>
              </w:rPr>
              <w:t>azumjeti razliku alkena, alkana i alkina</w:t>
            </w:r>
          </w:p>
          <w:p w14:paraId="70C0F8B8" w14:textId="77777777" w:rsidR="004D58D5" w:rsidRPr="00D54B01" w:rsidRDefault="00D54B01" w:rsidP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 xml:space="preserve">- </w:t>
            </w:r>
            <w:r w:rsidRPr="00D54B01">
              <w:rPr>
                <w:rFonts w:eastAsia="TTE182B670t00"/>
                <w:lang w:eastAsia="en-US"/>
              </w:rPr>
              <w:t>p</w:t>
            </w:r>
            <w:r w:rsidR="004D58D5" w:rsidRPr="00D54B01">
              <w:rPr>
                <w:rFonts w:eastAsia="TTE182B670t00"/>
                <w:lang w:eastAsia="en-US"/>
              </w:rPr>
              <w:t>oznavati primjenu istih</w:t>
            </w:r>
          </w:p>
          <w:p w14:paraId="36129C23" w14:textId="77777777" w:rsidR="004D58D5" w:rsidRPr="00D54B01" w:rsidRDefault="00D54B01" w:rsidP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 xml:space="preserve">- </w:t>
            </w:r>
            <w:r w:rsidRPr="00D54B01">
              <w:rPr>
                <w:rFonts w:eastAsia="TTE182B670t00"/>
                <w:lang w:eastAsia="en-US"/>
              </w:rPr>
              <w:t>o</w:t>
            </w:r>
            <w:r w:rsidR="004D58D5" w:rsidRPr="00D54B01">
              <w:rPr>
                <w:rFonts w:eastAsia="TTE182B670t00"/>
                <w:lang w:eastAsia="en-US"/>
              </w:rPr>
              <w:t>bjasniti i razumjeti razliku između adicije i supstitucije</w:t>
            </w:r>
          </w:p>
        </w:tc>
        <w:tc>
          <w:tcPr>
            <w:tcW w:w="3071" w:type="dxa"/>
          </w:tcPr>
          <w:p w14:paraId="02FCB6C5" w14:textId="77777777" w:rsidR="00D54B01" w:rsidRDefault="00D54B01" w:rsidP="00D54B01">
            <w:pPr>
              <w:pStyle w:val="ListParagraph"/>
              <w:rPr>
                <w:rFonts w:eastAsia="TTE182B670t00"/>
                <w:lang w:eastAsia="en-US"/>
              </w:rPr>
            </w:pPr>
          </w:p>
          <w:p w14:paraId="33FC650E" w14:textId="77777777" w:rsidR="004D58D5" w:rsidRPr="00D54B01" w:rsidRDefault="00D54B01" w:rsidP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</w:t>
            </w:r>
            <w:r w:rsidRPr="00D54B01">
              <w:rPr>
                <w:rFonts w:eastAsia="TTE182B670t00"/>
                <w:lang w:eastAsia="en-US"/>
              </w:rPr>
              <w:t>r</w:t>
            </w:r>
            <w:r w:rsidR="004D58D5" w:rsidRPr="00D54B01">
              <w:rPr>
                <w:rFonts w:eastAsia="TTE182B670t00"/>
                <w:lang w:eastAsia="en-US"/>
              </w:rPr>
              <w:t>azlikovati molekulske i strukturne formule</w:t>
            </w:r>
          </w:p>
          <w:p w14:paraId="74BD9A7C" w14:textId="77777777" w:rsidR="004D58D5" w:rsidRPr="00D54B01" w:rsidRDefault="00D54B01" w:rsidP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s</w:t>
            </w:r>
            <w:r w:rsidR="004D58D5" w:rsidRPr="00D54B01">
              <w:rPr>
                <w:rFonts w:eastAsia="TTE182B670t00"/>
                <w:lang w:eastAsia="en-US"/>
              </w:rPr>
              <w:t xml:space="preserve">amostalno primjenjivati stečena znanja o ugljikov. </w:t>
            </w:r>
          </w:p>
          <w:p w14:paraId="28DC7412" w14:textId="77777777" w:rsidR="004D58D5" w:rsidRPr="00D54B01" w:rsidRDefault="00D54B01" w:rsidP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p</w:t>
            </w:r>
            <w:r w:rsidR="004D58D5" w:rsidRPr="00D54B01">
              <w:rPr>
                <w:rFonts w:eastAsia="TTE182B670t00"/>
                <w:lang w:eastAsia="en-US"/>
              </w:rPr>
              <w:t>ovezati</w:t>
            </w:r>
            <w:r>
              <w:rPr>
                <w:rFonts w:eastAsia="TTE182B670t00"/>
                <w:lang w:eastAsia="en-US"/>
              </w:rPr>
              <w:t xml:space="preserve"> svojstva i primjenu ugljikovodika</w:t>
            </w:r>
          </w:p>
        </w:tc>
      </w:tr>
      <w:tr w:rsidR="004D58D5" w14:paraId="2CF3B6EF" w14:textId="77777777" w:rsidTr="002D3E52">
        <w:trPr>
          <w:trHeight w:val="2821"/>
        </w:trPr>
        <w:tc>
          <w:tcPr>
            <w:tcW w:w="0" w:type="auto"/>
            <w:vMerge/>
            <w:vAlign w:val="center"/>
          </w:tcPr>
          <w:p w14:paraId="1D2DF9FD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1885" w:type="dxa"/>
          </w:tcPr>
          <w:p w14:paraId="07DC15D6" w14:textId="77777777" w:rsidR="004D58D5" w:rsidRPr="002D3E52" w:rsidRDefault="004D58D5" w:rsidP="002D3E52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eastAsia="TTE1823680t00" w:hAnsi="Arial" w:cs="Arial"/>
                <w:b/>
                <w:lang w:eastAsia="en-US"/>
              </w:rPr>
            </w:pPr>
          </w:p>
          <w:p w14:paraId="213E6BB1" w14:textId="77777777" w:rsidR="004D58D5" w:rsidRPr="002D3E52" w:rsidRDefault="004D58D5" w:rsidP="002D3E52">
            <w:pPr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PROBLEMSKI ZADATCI</w:t>
            </w:r>
          </w:p>
          <w:p w14:paraId="72B61A92" w14:textId="77777777" w:rsidR="004D58D5" w:rsidRPr="002D3E52" w:rsidRDefault="004D58D5" w:rsidP="002D3E52">
            <w:pPr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 w:rsidRPr="002D3E52"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(kemijska pismenost i računski zadatci)</w:t>
            </w:r>
          </w:p>
          <w:p w14:paraId="4F2658DC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2977" w:type="dxa"/>
          </w:tcPr>
          <w:p w14:paraId="0D2BD9A6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  <w:p w14:paraId="66497418" w14:textId="77777777" w:rsidR="004D58D5" w:rsidRPr="00D54B01" w:rsidRDefault="00D54B01" w:rsidP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-p</w:t>
            </w:r>
            <w:r w:rsidR="004D58D5" w:rsidRPr="00D54B01">
              <w:rPr>
                <w:rFonts w:eastAsia="TTE182B670t00"/>
                <w:lang w:eastAsia="en-US"/>
              </w:rPr>
              <w:t>oznavati vrste formula alkana, alkena i alkina</w:t>
            </w:r>
          </w:p>
          <w:p w14:paraId="2AF79ECD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  <w:p w14:paraId="7893EF64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  <w:p w14:paraId="5E53D61F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  <w:p w14:paraId="514A5AC6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  <w:p w14:paraId="2C892CE8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  <w:p w14:paraId="258C84FE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  <w:p w14:paraId="1AD6CD68" w14:textId="77777777" w:rsidR="004D58D5" w:rsidRPr="002D3E52" w:rsidRDefault="004D58D5" w:rsidP="006C577B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3118" w:type="dxa"/>
          </w:tcPr>
          <w:p w14:paraId="3D92CD0C" w14:textId="77777777" w:rsidR="00D54B01" w:rsidRDefault="00D54B01" w:rsidP="00D54B01">
            <w:pPr>
              <w:pStyle w:val="ListParagraph"/>
              <w:rPr>
                <w:rFonts w:eastAsia="TTE182B670t00"/>
                <w:lang w:eastAsia="en-US"/>
              </w:rPr>
            </w:pPr>
          </w:p>
          <w:p w14:paraId="43D11D07" w14:textId="77777777" w:rsidR="004D58D5" w:rsidRPr="00D54B01" w:rsidRDefault="00D54B01" w:rsidP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-p</w:t>
            </w:r>
            <w:r w:rsidR="004D58D5" w:rsidRPr="00D54B01">
              <w:rPr>
                <w:rFonts w:eastAsia="TTE182B670t00"/>
                <w:lang w:eastAsia="en-US"/>
              </w:rPr>
              <w:t>rikazati formulama j</w:t>
            </w:r>
            <w:r>
              <w:rPr>
                <w:rFonts w:eastAsia="TTE182B670t00"/>
                <w:lang w:eastAsia="en-US"/>
              </w:rPr>
              <w:t>ednostavnije formule ugljikovodika</w:t>
            </w:r>
          </w:p>
        </w:tc>
        <w:tc>
          <w:tcPr>
            <w:tcW w:w="3119" w:type="dxa"/>
          </w:tcPr>
          <w:p w14:paraId="48535CF3" w14:textId="77777777" w:rsidR="00D54B01" w:rsidRDefault="00D54B01" w:rsidP="00D54B01">
            <w:pPr>
              <w:pStyle w:val="ListParagraph"/>
              <w:rPr>
                <w:rFonts w:eastAsia="TTE182B670t00"/>
                <w:lang w:eastAsia="en-US"/>
              </w:rPr>
            </w:pPr>
          </w:p>
          <w:p w14:paraId="4121B416" w14:textId="77777777" w:rsidR="004D58D5" w:rsidRPr="00D54B01" w:rsidRDefault="00D54B01" w:rsidP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-r</w:t>
            </w:r>
            <w:r w:rsidR="004D58D5" w:rsidRPr="00D54B01">
              <w:rPr>
                <w:rFonts w:eastAsia="TTE182B670t00"/>
                <w:lang w:eastAsia="en-US"/>
              </w:rPr>
              <w:t>ješavati primjere reakcija jednadžbama supstitucije i adicije</w:t>
            </w:r>
          </w:p>
        </w:tc>
        <w:tc>
          <w:tcPr>
            <w:tcW w:w="3071" w:type="dxa"/>
          </w:tcPr>
          <w:p w14:paraId="450699B7" w14:textId="77777777" w:rsidR="00D54B01" w:rsidRDefault="00D54B01" w:rsidP="00D54B01">
            <w:pPr>
              <w:rPr>
                <w:rFonts w:eastAsia="TTE182B670t00"/>
                <w:lang w:eastAsia="en-US"/>
              </w:rPr>
            </w:pPr>
          </w:p>
          <w:p w14:paraId="2943E6A3" w14:textId="77777777" w:rsidR="004D58D5" w:rsidRPr="00D54B01" w:rsidRDefault="00D54B01" w:rsidP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-r</w:t>
            </w:r>
            <w:r w:rsidR="004D58D5" w:rsidRPr="00D54B01">
              <w:rPr>
                <w:rFonts w:eastAsia="TTE182B670t00"/>
                <w:lang w:eastAsia="en-US"/>
              </w:rPr>
              <w:t>azumjeti mehanizam reakcija supstitucije i adicije</w:t>
            </w:r>
          </w:p>
        </w:tc>
      </w:tr>
    </w:tbl>
    <w:p w14:paraId="1CBDBFC0" w14:textId="77777777" w:rsidR="004D58D5" w:rsidRDefault="004D58D5" w:rsidP="00253675">
      <w:pPr>
        <w:jc w:val="center"/>
        <w:rPr>
          <w:rFonts w:ascii="Arial" w:eastAsia="TTE1823680t00" w:hAnsi="Arial" w:cs="Arial"/>
          <w:b/>
          <w:color w:val="000000"/>
          <w:sz w:val="28"/>
          <w:szCs w:val="28"/>
        </w:rPr>
      </w:pPr>
    </w:p>
    <w:p w14:paraId="3671E2D2" w14:textId="77777777" w:rsidR="004D58D5" w:rsidRDefault="004D58D5" w:rsidP="00253675">
      <w:pPr>
        <w:jc w:val="center"/>
        <w:rPr>
          <w:rFonts w:ascii="Arial" w:eastAsia="TTE1823680t00" w:hAnsi="Arial" w:cs="Arial"/>
          <w:b/>
          <w:color w:val="000000"/>
          <w:sz w:val="28"/>
          <w:szCs w:val="28"/>
        </w:rPr>
      </w:pPr>
    </w:p>
    <w:p w14:paraId="4A17635C" w14:textId="77777777" w:rsidR="004D58D5" w:rsidRDefault="004D58D5" w:rsidP="00FF0281">
      <w:pPr>
        <w:autoSpaceDE w:val="0"/>
        <w:autoSpaceDN w:val="0"/>
        <w:adjustRightInd w:val="0"/>
        <w:rPr>
          <w:rFonts w:ascii="Arial" w:eastAsia="TTE1823680t00" w:hAnsi="Arial" w:cs="Arial"/>
          <w:b/>
          <w:color w:val="800000"/>
          <w:sz w:val="28"/>
          <w:szCs w:val="28"/>
        </w:rPr>
      </w:pPr>
      <w:r>
        <w:rPr>
          <w:rFonts w:ascii="Arial" w:eastAsia="TTE1823680t00" w:hAnsi="Arial" w:cs="Arial"/>
          <w:color w:val="800000"/>
          <w:sz w:val="28"/>
          <w:szCs w:val="28"/>
        </w:rPr>
        <w:tab/>
      </w:r>
      <w:r>
        <w:rPr>
          <w:rFonts w:ascii="Arial" w:eastAsia="TTE1823680t00" w:hAnsi="Arial" w:cs="Arial"/>
          <w:color w:val="800000"/>
          <w:sz w:val="28"/>
          <w:szCs w:val="28"/>
        </w:rPr>
        <w:tab/>
      </w:r>
      <w:r>
        <w:rPr>
          <w:rFonts w:ascii="Arial" w:eastAsia="TTE1823680t00" w:hAnsi="Arial" w:cs="Arial"/>
          <w:color w:val="800000"/>
          <w:sz w:val="28"/>
          <w:szCs w:val="28"/>
        </w:rPr>
        <w:tab/>
      </w:r>
      <w:r>
        <w:rPr>
          <w:rFonts w:ascii="Arial" w:eastAsia="TTE1823680t00" w:hAnsi="Arial" w:cs="Arial"/>
          <w:color w:val="800000"/>
          <w:sz w:val="28"/>
          <w:szCs w:val="28"/>
        </w:rPr>
        <w:tab/>
      </w:r>
      <w:r>
        <w:rPr>
          <w:rFonts w:ascii="Arial" w:eastAsia="TTE1823680t00" w:hAnsi="Arial" w:cs="Arial"/>
          <w:color w:val="800000"/>
          <w:sz w:val="28"/>
          <w:szCs w:val="28"/>
        </w:rPr>
        <w:tab/>
      </w:r>
      <w:r>
        <w:rPr>
          <w:rFonts w:ascii="Arial" w:eastAsia="TTE1823680t00" w:hAnsi="Arial" w:cs="Arial"/>
          <w:color w:val="800000"/>
          <w:sz w:val="28"/>
          <w:szCs w:val="28"/>
        </w:rPr>
        <w:tab/>
      </w:r>
      <w:r>
        <w:rPr>
          <w:rFonts w:ascii="Arial" w:eastAsia="TTE1823680t00" w:hAnsi="Arial" w:cs="Arial"/>
          <w:color w:val="800000"/>
          <w:sz w:val="28"/>
          <w:szCs w:val="28"/>
        </w:rPr>
        <w:tab/>
      </w: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885"/>
        <w:gridCol w:w="2977"/>
        <w:gridCol w:w="3118"/>
        <w:gridCol w:w="3119"/>
        <w:gridCol w:w="3071"/>
      </w:tblGrid>
      <w:tr w:rsidR="004D58D5" w14:paraId="2F126E78" w14:textId="77777777" w:rsidTr="00FF0281">
        <w:trPr>
          <w:trHeight w:val="338"/>
        </w:trPr>
        <w:tc>
          <w:tcPr>
            <w:tcW w:w="2518" w:type="dxa"/>
            <w:gridSpan w:val="2"/>
            <w:vMerge w:val="restart"/>
          </w:tcPr>
          <w:p w14:paraId="7E4BAECA" w14:textId="77777777" w:rsidR="004D58D5" w:rsidRDefault="004D58D5">
            <w:pPr>
              <w:rPr>
                <w:rFonts w:ascii="Arial" w:eastAsia="TTE182B670t00" w:hAnsi="Arial" w:cs="Arial"/>
                <w:b/>
                <w:bCs/>
                <w:lang w:eastAsia="en-US"/>
              </w:rPr>
            </w:pPr>
            <w:r>
              <w:rPr>
                <w:rFonts w:ascii="Arial" w:eastAsia="TTE182B670t00" w:hAnsi="Arial" w:cs="Arial"/>
                <w:b/>
                <w:bCs/>
                <w:lang w:eastAsia="en-US"/>
              </w:rPr>
              <w:lastRenderedPageBreak/>
              <w:t>TEMA 4.</w:t>
            </w:r>
          </w:p>
          <w:p w14:paraId="387D6A94" w14:textId="77777777" w:rsidR="004D58D5" w:rsidRDefault="004D58D5">
            <w:pPr>
              <w:rPr>
                <w:rFonts w:ascii="Arial" w:eastAsia="TTE182B670t00" w:hAnsi="Arial" w:cs="Arial"/>
                <w:b/>
                <w:bCs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000000"/>
                <w:sz w:val="28"/>
                <w:szCs w:val="28"/>
              </w:rPr>
              <w:t>ORGANSKI SPOJEVI S KISIKOM</w:t>
            </w:r>
          </w:p>
        </w:tc>
        <w:tc>
          <w:tcPr>
            <w:tcW w:w="12285" w:type="dxa"/>
            <w:gridSpan w:val="4"/>
          </w:tcPr>
          <w:p w14:paraId="3E6E7885" w14:textId="77777777" w:rsidR="004D58D5" w:rsidRDefault="004D58D5">
            <w:pPr>
              <w:jc w:val="center"/>
              <w:rPr>
                <w:rFonts w:eastAsia="TTE182B670t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800000"/>
                <w:lang w:eastAsia="en-US"/>
              </w:rPr>
              <w:t>OBRAZOVNI ISHODI na razini kognitivnih procesa</w:t>
            </w:r>
          </w:p>
        </w:tc>
      </w:tr>
      <w:tr w:rsidR="004D58D5" w14:paraId="7778452A" w14:textId="77777777" w:rsidTr="00FF0281">
        <w:trPr>
          <w:trHeight w:val="573"/>
        </w:trPr>
        <w:tc>
          <w:tcPr>
            <w:tcW w:w="0" w:type="auto"/>
            <w:gridSpan w:val="2"/>
            <w:vMerge/>
            <w:vAlign w:val="center"/>
          </w:tcPr>
          <w:p w14:paraId="7124B780" w14:textId="77777777" w:rsidR="004D58D5" w:rsidRDefault="004D58D5">
            <w:pPr>
              <w:rPr>
                <w:rFonts w:ascii="Arial" w:eastAsia="TTE182B670t00" w:hAnsi="Arial" w:cs="Arial"/>
                <w:b/>
                <w:bCs/>
                <w:lang w:eastAsia="en-US"/>
              </w:rPr>
            </w:pPr>
          </w:p>
        </w:tc>
        <w:tc>
          <w:tcPr>
            <w:tcW w:w="2977" w:type="dxa"/>
          </w:tcPr>
          <w:p w14:paraId="28A09566" w14:textId="77777777" w:rsidR="004D58D5" w:rsidRDefault="004D58D5">
            <w:pPr>
              <w:jc w:val="center"/>
              <w:rPr>
                <w:rFonts w:ascii="Arial" w:eastAsia="TTE182B670t00" w:hAnsi="Arial" w:cs="Arial"/>
                <w:b/>
                <w:color w:val="800000"/>
                <w:lang w:eastAsia="en-US"/>
              </w:rPr>
            </w:pPr>
            <w:r>
              <w:rPr>
                <w:rFonts w:ascii="Arial" w:eastAsia="TTE182B670t00" w:hAnsi="Arial" w:cs="Arial"/>
                <w:b/>
                <w:color w:val="800000"/>
                <w:lang w:eastAsia="en-US"/>
              </w:rPr>
              <w:t>I. Poznavanje</w:t>
            </w:r>
          </w:p>
        </w:tc>
        <w:tc>
          <w:tcPr>
            <w:tcW w:w="6237" w:type="dxa"/>
            <w:gridSpan w:val="2"/>
          </w:tcPr>
          <w:p w14:paraId="3390331C" w14:textId="77777777" w:rsidR="004D58D5" w:rsidRDefault="004D58D5">
            <w:pPr>
              <w:jc w:val="center"/>
              <w:rPr>
                <w:rFonts w:eastAsia="TTE182B670t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800000"/>
                <w:lang w:eastAsia="en-US"/>
              </w:rPr>
              <w:t>II. Konceptualno razumijevanje, transformacija i korištenje (primjena) znanja</w:t>
            </w:r>
          </w:p>
        </w:tc>
        <w:tc>
          <w:tcPr>
            <w:tcW w:w="3071" w:type="dxa"/>
          </w:tcPr>
          <w:p w14:paraId="3E0596D5" w14:textId="77777777" w:rsidR="004D58D5" w:rsidRDefault="004D58D5">
            <w:pPr>
              <w:jc w:val="center"/>
              <w:rPr>
                <w:rFonts w:eastAsia="TTE182B670t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800000"/>
                <w:lang w:eastAsia="en-US"/>
              </w:rPr>
              <w:t>III. Strateško i znanstveno razmišljanje</w:t>
            </w:r>
          </w:p>
        </w:tc>
      </w:tr>
      <w:tr w:rsidR="004D58D5" w14:paraId="19657CAE" w14:textId="77777777" w:rsidTr="00FF0281">
        <w:trPr>
          <w:trHeight w:val="364"/>
        </w:trPr>
        <w:tc>
          <w:tcPr>
            <w:tcW w:w="0" w:type="auto"/>
            <w:gridSpan w:val="2"/>
            <w:vMerge/>
            <w:vAlign w:val="center"/>
          </w:tcPr>
          <w:p w14:paraId="5C0249A7" w14:textId="77777777" w:rsidR="004D58D5" w:rsidRDefault="004D58D5">
            <w:pPr>
              <w:rPr>
                <w:rFonts w:ascii="Arial" w:eastAsia="TTE182B670t00" w:hAnsi="Arial" w:cs="Arial"/>
                <w:b/>
                <w:bCs/>
                <w:lang w:eastAsia="en-US"/>
              </w:rPr>
            </w:pPr>
          </w:p>
        </w:tc>
        <w:tc>
          <w:tcPr>
            <w:tcW w:w="2977" w:type="dxa"/>
          </w:tcPr>
          <w:p w14:paraId="5ED06D00" w14:textId="77777777" w:rsidR="004D58D5" w:rsidRDefault="004D58D5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000000"/>
                <w:lang w:eastAsia="en-US"/>
              </w:rPr>
              <w:t>Dovoljan (2)</w:t>
            </w:r>
          </w:p>
        </w:tc>
        <w:tc>
          <w:tcPr>
            <w:tcW w:w="3118" w:type="dxa"/>
          </w:tcPr>
          <w:p w14:paraId="7CF270F6" w14:textId="77777777" w:rsidR="004D58D5" w:rsidRDefault="004D58D5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000000"/>
                <w:lang w:eastAsia="en-US"/>
              </w:rPr>
              <w:t>Dobar (3)</w:t>
            </w:r>
          </w:p>
        </w:tc>
        <w:tc>
          <w:tcPr>
            <w:tcW w:w="3119" w:type="dxa"/>
          </w:tcPr>
          <w:p w14:paraId="7BE49702" w14:textId="77777777" w:rsidR="004D58D5" w:rsidRDefault="004D58D5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000000"/>
                <w:lang w:eastAsia="en-US"/>
              </w:rPr>
              <w:t>Vrlo dobar (4)</w:t>
            </w:r>
          </w:p>
        </w:tc>
        <w:tc>
          <w:tcPr>
            <w:tcW w:w="3071" w:type="dxa"/>
          </w:tcPr>
          <w:p w14:paraId="0B821B7F" w14:textId="77777777" w:rsidR="004D58D5" w:rsidRDefault="004D58D5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000000"/>
                <w:lang w:eastAsia="en-US"/>
              </w:rPr>
              <w:t>Odličan (5)</w:t>
            </w:r>
          </w:p>
        </w:tc>
      </w:tr>
      <w:tr w:rsidR="004D58D5" w14:paraId="451258DE" w14:textId="77777777" w:rsidTr="00FF0281">
        <w:trPr>
          <w:trHeight w:val="2349"/>
        </w:trPr>
        <w:tc>
          <w:tcPr>
            <w:tcW w:w="633" w:type="dxa"/>
            <w:vMerge w:val="restart"/>
            <w:textDirection w:val="btLr"/>
          </w:tcPr>
          <w:p w14:paraId="656CD2C2" w14:textId="77777777" w:rsidR="004D58D5" w:rsidRDefault="004D58D5">
            <w:pPr>
              <w:tabs>
                <w:tab w:val="num" w:pos="3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ELEMENTI OCJENJIVANJA</w:t>
            </w:r>
          </w:p>
          <w:p w14:paraId="1ADE5B7C" w14:textId="77777777" w:rsidR="004D58D5" w:rsidRDefault="004D58D5">
            <w:pPr>
              <w:ind w:left="113" w:right="113"/>
              <w:rPr>
                <w:rFonts w:eastAsia="TTE182B670t00"/>
                <w:lang w:eastAsia="en-US"/>
              </w:rPr>
            </w:pPr>
          </w:p>
        </w:tc>
        <w:tc>
          <w:tcPr>
            <w:tcW w:w="1885" w:type="dxa"/>
          </w:tcPr>
          <w:p w14:paraId="5F6852F3" w14:textId="77777777" w:rsidR="004D58D5" w:rsidRDefault="004D58D5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eastAsia="TTE1823680t00" w:hAnsi="Arial" w:cs="Arial"/>
                <w:b/>
                <w:lang w:eastAsia="en-US"/>
              </w:rPr>
            </w:pPr>
          </w:p>
          <w:p w14:paraId="4043293E" w14:textId="77777777" w:rsidR="004D58D5" w:rsidRDefault="004D58D5">
            <w:pPr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USVOJENOST NASTAVNIH SADRŽAJA</w:t>
            </w:r>
          </w:p>
          <w:p w14:paraId="6B91F7C1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2977" w:type="dxa"/>
          </w:tcPr>
          <w:p w14:paraId="59DA84D9" w14:textId="77777777" w:rsidR="00D54B01" w:rsidRDefault="00D54B01">
            <w:pPr>
              <w:rPr>
                <w:rFonts w:eastAsia="TTE182B670t00"/>
                <w:lang w:eastAsia="en-US"/>
              </w:rPr>
            </w:pPr>
          </w:p>
          <w:p w14:paraId="2F275BAA" w14:textId="77777777" w:rsidR="004D58D5" w:rsidRDefault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p</w:t>
            </w:r>
            <w:r w:rsidR="004D58D5">
              <w:rPr>
                <w:rFonts w:eastAsia="TTE182B670t00"/>
                <w:lang w:eastAsia="en-US"/>
              </w:rPr>
              <w:t>repoznati ili nabrojati</w:t>
            </w:r>
            <w:r>
              <w:rPr>
                <w:rFonts w:eastAsia="TTE182B670t00"/>
                <w:lang w:eastAsia="en-US"/>
              </w:rPr>
              <w:t xml:space="preserve"> organske spojeve s kisikom. - p</w:t>
            </w:r>
            <w:r w:rsidR="004D58D5">
              <w:rPr>
                <w:rFonts w:eastAsia="TTE182B670t00"/>
                <w:lang w:eastAsia="en-US"/>
              </w:rPr>
              <w:t>repoznati organske spo</w:t>
            </w:r>
            <w:r w:rsidR="00891E07">
              <w:rPr>
                <w:rFonts w:eastAsia="TTE182B670t00"/>
                <w:lang w:eastAsia="en-US"/>
              </w:rPr>
              <w:t>jeve po funkcionalnim skupinama</w:t>
            </w:r>
          </w:p>
          <w:p w14:paraId="13F452A4" w14:textId="77777777" w:rsidR="004D58D5" w:rsidRDefault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p</w:t>
            </w:r>
            <w:r w:rsidR="004D58D5">
              <w:rPr>
                <w:rFonts w:eastAsia="TTE182B670t00"/>
                <w:lang w:eastAsia="en-US"/>
              </w:rPr>
              <w:t>oznavati fiziološko djelovanje alkohola.</w:t>
            </w:r>
          </w:p>
          <w:p w14:paraId="1F1314CD" w14:textId="77777777" w:rsidR="004D58D5" w:rsidRDefault="00D54B01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i</w:t>
            </w:r>
            <w:r w:rsidR="004D58D5">
              <w:rPr>
                <w:rFonts w:eastAsia="TTE182B670t00"/>
                <w:lang w:eastAsia="en-US"/>
              </w:rPr>
              <w:t xml:space="preserve">menovati jednostavnije </w:t>
            </w:r>
            <w:r w:rsidR="00891E07">
              <w:rPr>
                <w:rFonts w:eastAsia="TTE182B670t00"/>
                <w:lang w:eastAsia="en-US"/>
              </w:rPr>
              <w:t>estere</w:t>
            </w:r>
          </w:p>
          <w:p w14:paraId="3A11D14B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3118" w:type="dxa"/>
          </w:tcPr>
          <w:p w14:paraId="5896F566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32512B03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o</w:t>
            </w:r>
            <w:r w:rsidR="004D58D5">
              <w:rPr>
                <w:rFonts w:eastAsia="TTE182B670t00"/>
                <w:lang w:eastAsia="en-US"/>
              </w:rPr>
              <w:t>pisati alkoholno vrenje.</w:t>
            </w:r>
          </w:p>
          <w:p w14:paraId="6EEBED93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n</w:t>
            </w:r>
            <w:r w:rsidR="004D58D5">
              <w:rPr>
                <w:rFonts w:eastAsia="TTE182B670t00"/>
                <w:lang w:eastAsia="en-US"/>
              </w:rPr>
              <w:t>apisati sažete strukturne formule alkohola,</w:t>
            </w:r>
            <w:r>
              <w:rPr>
                <w:rFonts w:eastAsia="TTE182B670t00"/>
                <w:lang w:eastAsia="en-US"/>
              </w:rPr>
              <w:t xml:space="preserve"> karboksilnih kiselina i estera</w:t>
            </w:r>
          </w:p>
          <w:p w14:paraId="6C061849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opisati octeno vrenje</w:t>
            </w:r>
          </w:p>
          <w:p w14:paraId="40DE9A56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n</w:t>
            </w:r>
            <w:r w:rsidR="004D58D5">
              <w:rPr>
                <w:rFonts w:eastAsia="TTE182B670t00"/>
                <w:lang w:eastAsia="en-US"/>
              </w:rPr>
              <w:t>avesti neke estere koji se</w:t>
            </w:r>
            <w:r>
              <w:rPr>
                <w:rFonts w:eastAsia="TTE182B670t00"/>
                <w:lang w:eastAsia="en-US"/>
              </w:rPr>
              <w:t xml:space="preserve"> nalaze u prirodi (mirisi voća)</w:t>
            </w:r>
          </w:p>
          <w:p w14:paraId="36D3ABC9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o</w:t>
            </w:r>
            <w:r w:rsidR="004D58D5">
              <w:rPr>
                <w:rFonts w:eastAsia="TTE182B670t00"/>
                <w:lang w:eastAsia="en-US"/>
              </w:rPr>
              <w:t>pisati kemijska svojstva i uporabu etanola, octene</w:t>
            </w:r>
            <w:r>
              <w:rPr>
                <w:rFonts w:eastAsia="TTE182B670t00"/>
                <w:lang w:eastAsia="en-US"/>
              </w:rPr>
              <w:t xml:space="preserve"> kiseline i estera</w:t>
            </w:r>
          </w:p>
          <w:p w14:paraId="71720FFD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3119" w:type="dxa"/>
          </w:tcPr>
          <w:p w14:paraId="3FDC522C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0249462B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o</w:t>
            </w:r>
            <w:r w:rsidR="004D58D5">
              <w:rPr>
                <w:rFonts w:eastAsia="TTE182B670t00"/>
                <w:lang w:eastAsia="en-US"/>
              </w:rPr>
              <w:t xml:space="preserve">bjašnjava znanstvene koncepte s razumijevanjem, primjenjuje teoriju i snalazi se u novim </w:t>
            </w:r>
            <w:r>
              <w:rPr>
                <w:rFonts w:eastAsia="TTE182B670t00"/>
                <w:lang w:eastAsia="en-US"/>
              </w:rPr>
              <w:t>situacijama uz pomoć nastavnika</w:t>
            </w:r>
          </w:p>
          <w:p w14:paraId="50158D7A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o</w:t>
            </w:r>
            <w:r w:rsidR="004D58D5">
              <w:rPr>
                <w:rFonts w:eastAsia="TTE182B670t00"/>
                <w:lang w:eastAsia="en-US"/>
              </w:rPr>
              <w:t>pisati prirodne izvore or</w:t>
            </w:r>
            <w:r>
              <w:rPr>
                <w:rFonts w:eastAsia="TTE182B670t00"/>
                <w:lang w:eastAsia="en-US"/>
              </w:rPr>
              <w:t>ganskih kiselina i njihove soli</w:t>
            </w:r>
          </w:p>
        </w:tc>
        <w:tc>
          <w:tcPr>
            <w:tcW w:w="3071" w:type="dxa"/>
          </w:tcPr>
          <w:p w14:paraId="65E16174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126491B6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s</w:t>
            </w:r>
            <w:r w:rsidR="004D58D5">
              <w:rPr>
                <w:rFonts w:eastAsia="TTE182B670t00"/>
                <w:lang w:eastAsia="en-US"/>
              </w:rPr>
              <w:t>amostalno za</w:t>
            </w:r>
            <w:r>
              <w:rPr>
                <w:rFonts w:eastAsia="TTE182B670t00"/>
                <w:lang w:eastAsia="en-US"/>
              </w:rPr>
              <w:t>ključuje i stvara nove koncepte</w:t>
            </w:r>
          </w:p>
          <w:p w14:paraId="37369C2E" w14:textId="77777777" w:rsidR="004D58D5" w:rsidRDefault="004D58D5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 xml:space="preserve">- </w:t>
            </w:r>
            <w:r w:rsidR="00891E07">
              <w:rPr>
                <w:rFonts w:eastAsia="TTE182B670t00"/>
                <w:lang w:eastAsia="en-US"/>
              </w:rPr>
              <w:t>o</w:t>
            </w:r>
            <w:r>
              <w:rPr>
                <w:rFonts w:eastAsia="TTE182B670t00"/>
                <w:lang w:eastAsia="en-US"/>
              </w:rPr>
              <w:t>bjasniti nastajanje alkohola,</w:t>
            </w:r>
            <w:r w:rsidR="00891E07">
              <w:rPr>
                <w:rFonts w:eastAsia="TTE182B670t00"/>
                <w:lang w:eastAsia="en-US"/>
              </w:rPr>
              <w:t xml:space="preserve"> karboksilnih kiselina i estera</w:t>
            </w:r>
          </w:p>
        </w:tc>
      </w:tr>
      <w:tr w:rsidR="004D58D5" w14:paraId="52F5BEA6" w14:textId="77777777" w:rsidTr="00FF0281">
        <w:trPr>
          <w:trHeight w:val="2821"/>
        </w:trPr>
        <w:tc>
          <w:tcPr>
            <w:tcW w:w="0" w:type="auto"/>
            <w:vMerge/>
            <w:vAlign w:val="center"/>
          </w:tcPr>
          <w:p w14:paraId="6BE8136A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1885" w:type="dxa"/>
          </w:tcPr>
          <w:p w14:paraId="413DB062" w14:textId="77777777" w:rsidR="004D58D5" w:rsidRDefault="004D58D5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eastAsia="TTE1823680t00" w:hAnsi="Arial" w:cs="Arial"/>
                <w:b/>
                <w:lang w:eastAsia="en-US"/>
              </w:rPr>
            </w:pPr>
          </w:p>
          <w:p w14:paraId="76A48893" w14:textId="77777777" w:rsidR="004D58D5" w:rsidRDefault="004D58D5">
            <w:pPr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PROBLEMSKI ZADATCI</w:t>
            </w:r>
          </w:p>
          <w:p w14:paraId="21185B9A" w14:textId="77777777" w:rsidR="004D58D5" w:rsidRDefault="004D58D5">
            <w:pPr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(kemijska pismenost i računski zadatci)</w:t>
            </w:r>
          </w:p>
          <w:p w14:paraId="3E7EE183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2977" w:type="dxa"/>
          </w:tcPr>
          <w:p w14:paraId="249E2BC5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6301DB7D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p</w:t>
            </w:r>
            <w:r w:rsidR="004D58D5">
              <w:rPr>
                <w:rFonts w:eastAsia="TTE182B670t00"/>
                <w:lang w:eastAsia="en-US"/>
              </w:rPr>
              <w:t>repoznati alkohole</w:t>
            </w:r>
            <w:r>
              <w:rPr>
                <w:rFonts w:eastAsia="TTE182B670t00"/>
                <w:lang w:eastAsia="en-US"/>
              </w:rPr>
              <w:t>, karboksilne kiseline i estere</w:t>
            </w:r>
          </w:p>
          <w:p w14:paraId="594E29B8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26A3537C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62C67524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7288CFA6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059310E3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75FB986C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50135DC5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12013632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5388D7A8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43C62A6A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2455EAF1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0F22EF81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3118" w:type="dxa"/>
          </w:tcPr>
          <w:p w14:paraId="4A4AD412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33B696D3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n</w:t>
            </w:r>
            <w:r w:rsidR="004D58D5">
              <w:rPr>
                <w:rFonts w:eastAsia="TTE182B670t00"/>
                <w:lang w:eastAsia="en-US"/>
              </w:rPr>
              <w:t xml:space="preserve">apisati sažete strukturne formule alkohola, karboksilnih </w:t>
            </w:r>
            <w:r>
              <w:rPr>
                <w:rFonts w:eastAsia="TTE182B670t00"/>
                <w:lang w:eastAsia="en-US"/>
              </w:rPr>
              <w:t>kiselina i estera</w:t>
            </w:r>
          </w:p>
        </w:tc>
        <w:tc>
          <w:tcPr>
            <w:tcW w:w="3119" w:type="dxa"/>
          </w:tcPr>
          <w:p w14:paraId="7EC4DFC9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61CA18A1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p</w:t>
            </w:r>
            <w:r w:rsidR="004D58D5">
              <w:rPr>
                <w:rFonts w:eastAsia="TTE182B670t00"/>
                <w:lang w:eastAsia="en-US"/>
              </w:rPr>
              <w:t>rikazati kemijskim jednadžbama nastajanje alkohola, karboksilnih kiseli</w:t>
            </w:r>
            <w:r>
              <w:rPr>
                <w:rFonts w:eastAsia="TTE182B670t00"/>
                <w:lang w:eastAsia="en-US"/>
              </w:rPr>
              <w:t>na i estera uz pomoć nastavnika</w:t>
            </w:r>
          </w:p>
        </w:tc>
        <w:tc>
          <w:tcPr>
            <w:tcW w:w="3071" w:type="dxa"/>
          </w:tcPr>
          <w:p w14:paraId="211FC702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5B226E7E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s</w:t>
            </w:r>
            <w:r w:rsidR="004D58D5">
              <w:rPr>
                <w:rFonts w:eastAsia="TTE182B670t00"/>
                <w:lang w:eastAsia="en-US"/>
              </w:rPr>
              <w:t>amostalno prikazati kemijskim jednadžbama nastajanje alkohola,</w:t>
            </w:r>
            <w:r>
              <w:rPr>
                <w:rFonts w:eastAsia="TTE182B670t00"/>
                <w:lang w:eastAsia="en-US"/>
              </w:rPr>
              <w:t xml:space="preserve"> karboksilnih kiselina i estera</w:t>
            </w:r>
          </w:p>
        </w:tc>
      </w:tr>
      <w:tr w:rsidR="004D58D5" w14:paraId="70D2DD14" w14:textId="77777777" w:rsidTr="00FF0281">
        <w:trPr>
          <w:trHeight w:val="338"/>
        </w:trPr>
        <w:tc>
          <w:tcPr>
            <w:tcW w:w="2518" w:type="dxa"/>
            <w:gridSpan w:val="2"/>
            <w:vMerge w:val="restart"/>
          </w:tcPr>
          <w:p w14:paraId="389FCF34" w14:textId="77777777" w:rsidR="004D58D5" w:rsidRDefault="004D58D5">
            <w:pPr>
              <w:rPr>
                <w:rFonts w:ascii="Arial" w:eastAsia="TTE182B670t00" w:hAnsi="Arial" w:cs="Arial"/>
                <w:b/>
                <w:bCs/>
                <w:lang w:eastAsia="en-US"/>
              </w:rPr>
            </w:pPr>
            <w:r>
              <w:rPr>
                <w:rFonts w:ascii="Arial" w:eastAsia="TTE182B670t00" w:hAnsi="Arial" w:cs="Arial"/>
                <w:b/>
                <w:bCs/>
                <w:lang w:eastAsia="en-US"/>
              </w:rPr>
              <w:lastRenderedPageBreak/>
              <w:t>TEMA 5.</w:t>
            </w:r>
          </w:p>
          <w:p w14:paraId="65DCE31E" w14:textId="77777777" w:rsidR="004D58D5" w:rsidRDefault="004D58D5">
            <w:pPr>
              <w:rPr>
                <w:rFonts w:ascii="Arial" w:eastAsia="TTE182B670t00" w:hAnsi="Arial" w:cs="Arial"/>
                <w:b/>
                <w:bCs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000000"/>
                <w:sz w:val="28"/>
                <w:szCs w:val="28"/>
              </w:rPr>
              <w:t>BIOLOŠKI VAŽNI SPOJEVI</w:t>
            </w:r>
          </w:p>
        </w:tc>
        <w:tc>
          <w:tcPr>
            <w:tcW w:w="12285" w:type="dxa"/>
            <w:gridSpan w:val="4"/>
          </w:tcPr>
          <w:p w14:paraId="6601DEF2" w14:textId="77777777" w:rsidR="004D58D5" w:rsidRDefault="004D58D5">
            <w:pPr>
              <w:jc w:val="center"/>
              <w:rPr>
                <w:rFonts w:eastAsia="TTE182B670t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800000"/>
                <w:lang w:eastAsia="en-US"/>
              </w:rPr>
              <w:t>OBRAZOVNI ISHODI na razini kognitivnih procesa</w:t>
            </w:r>
          </w:p>
        </w:tc>
      </w:tr>
      <w:tr w:rsidR="004D58D5" w14:paraId="3D7500E0" w14:textId="77777777" w:rsidTr="00FF0281">
        <w:trPr>
          <w:trHeight w:val="573"/>
        </w:trPr>
        <w:tc>
          <w:tcPr>
            <w:tcW w:w="0" w:type="auto"/>
            <w:gridSpan w:val="2"/>
            <w:vMerge/>
            <w:vAlign w:val="center"/>
          </w:tcPr>
          <w:p w14:paraId="64782912" w14:textId="77777777" w:rsidR="004D58D5" w:rsidRDefault="004D58D5">
            <w:pPr>
              <w:rPr>
                <w:rFonts w:ascii="Arial" w:eastAsia="TTE182B670t00" w:hAnsi="Arial" w:cs="Arial"/>
                <w:b/>
                <w:bCs/>
                <w:lang w:eastAsia="en-US"/>
              </w:rPr>
            </w:pPr>
          </w:p>
        </w:tc>
        <w:tc>
          <w:tcPr>
            <w:tcW w:w="2977" w:type="dxa"/>
          </w:tcPr>
          <w:p w14:paraId="70CC8B73" w14:textId="77777777" w:rsidR="004D58D5" w:rsidRDefault="004D58D5">
            <w:pPr>
              <w:jc w:val="center"/>
              <w:rPr>
                <w:rFonts w:ascii="Arial" w:eastAsia="TTE182B670t00" w:hAnsi="Arial" w:cs="Arial"/>
                <w:b/>
                <w:color w:val="800000"/>
                <w:lang w:eastAsia="en-US"/>
              </w:rPr>
            </w:pPr>
            <w:r>
              <w:rPr>
                <w:rFonts w:ascii="Arial" w:eastAsia="TTE182B670t00" w:hAnsi="Arial" w:cs="Arial"/>
                <w:b/>
                <w:color w:val="800000"/>
                <w:lang w:eastAsia="en-US"/>
              </w:rPr>
              <w:t>I. Poznavanje</w:t>
            </w:r>
          </w:p>
        </w:tc>
        <w:tc>
          <w:tcPr>
            <w:tcW w:w="6237" w:type="dxa"/>
            <w:gridSpan w:val="2"/>
          </w:tcPr>
          <w:p w14:paraId="720EBAE7" w14:textId="77777777" w:rsidR="004D58D5" w:rsidRDefault="004D58D5">
            <w:pPr>
              <w:jc w:val="center"/>
              <w:rPr>
                <w:rFonts w:eastAsia="TTE182B670t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800000"/>
                <w:lang w:eastAsia="en-US"/>
              </w:rPr>
              <w:t>II. Konceptualno razumijevanje, transformacija i korištenje (primjena) znanja</w:t>
            </w:r>
          </w:p>
        </w:tc>
        <w:tc>
          <w:tcPr>
            <w:tcW w:w="3071" w:type="dxa"/>
          </w:tcPr>
          <w:p w14:paraId="3A252123" w14:textId="77777777" w:rsidR="004D58D5" w:rsidRDefault="004D58D5">
            <w:pPr>
              <w:jc w:val="center"/>
              <w:rPr>
                <w:rFonts w:eastAsia="TTE182B670t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800000"/>
                <w:lang w:eastAsia="en-US"/>
              </w:rPr>
              <w:t>III. Strateško i znanstveno razmišljanje</w:t>
            </w:r>
          </w:p>
        </w:tc>
      </w:tr>
      <w:tr w:rsidR="004D58D5" w14:paraId="762C587B" w14:textId="77777777" w:rsidTr="00FF0281">
        <w:trPr>
          <w:trHeight w:val="364"/>
        </w:trPr>
        <w:tc>
          <w:tcPr>
            <w:tcW w:w="0" w:type="auto"/>
            <w:gridSpan w:val="2"/>
            <w:vMerge/>
            <w:vAlign w:val="center"/>
          </w:tcPr>
          <w:p w14:paraId="4CAF5DF4" w14:textId="77777777" w:rsidR="004D58D5" w:rsidRDefault="004D58D5">
            <w:pPr>
              <w:rPr>
                <w:rFonts w:ascii="Arial" w:eastAsia="TTE182B670t00" w:hAnsi="Arial" w:cs="Arial"/>
                <w:b/>
                <w:bCs/>
                <w:lang w:eastAsia="en-US"/>
              </w:rPr>
            </w:pPr>
          </w:p>
        </w:tc>
        <w:tc>
          <w:tcPr>
            <w:tcW w:w="2977" w:type="dxa"/>
          </w:tcPr>
          <w:p w14:paraId="7EB4258A" w14:textId="77777777" w:rsidR="004D58D5" w:rsidRDefault="004D58D5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000000"/>
                <w:lang w:eastAsia="en-US"/>
              </w:rPr>
              <w:t>Dovoljan (2)</w:t>
            </w:r>
          </w:p>
        </w:tc>
        <w:tc>
          <w:tcPr>
            <w:tcW w:w="3118" w:type="dxa"/>
          </w:tcPr>
          <w:p w14:paraId="60111F69" w14:textId="77777777" w:rsidR="004D58D5" w:rsidRDefault="004D58D5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000000"/>
                <w:lang w:eastAsia="en-US"/>
              </w:rPr>
              <w:t>Dobar (3)</w:t>
            </w:r>
          </w:p>
        </w:tc>
        <w:tc>
          <w:tcPr>
            <w:tcW w:w="3119" w:type="dxa"/>
          </w:tcPr>
          <w:p w14:paraId="0BEED7CA" w14:textId="77777777" w:rsidR="004D58D5" w:rsidRDefault="004D58D5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000000"/>
                <w:lang w:eastAsia="en-US"/>
              </w:rPr>
              <w:t>Vrlo dobar (4)</w:t>
            </w:r>
          </w:p>
        </w:tc>
        <w:tc>
          <w:tcPr>
            <w:tcW w:w="3071" w:type="dxa"/>
          </w:tcPr>
          <w:p w14:paraId="64D90F49" w14:textId="77777777" w:rsidR="004D58D5" w:rsidRDefault="004D58D5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000000"/>
                <w:lang w:eastAsia="en-US"/>
              </w:rPr>
              <w:t>Odličan (5)</w:t>
            </w:r>
          </w:p>
        </w:tc>
      </w:tr>
      <w:tr w:rsidR="004D58D5" w14:paraId="4C5E53A3" w14:textId="77777777" w:rsidTr="00FF0281">
        <w:trPr>
          <w:trHeight w:val="2349"/>
        </w:trPr>
        <w:tc>
          <w:tcPr>
            <w:tcW w:w="633" w:type="dxa"/>
            <w:vMerge w:val="restart"/>
            <w:textDirection w:val="btLr"/>
          </w:tcPr>
          <w:p w14:paraId="1E4B5548" w14:textId="77777777" w:rsidR="004D58D5" w:rsidRDefault="004D58D5">
            <w:pPr>
              <w:tabs>
                <w:tab w:val="num" w:pos="3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ELEMENTI OCJENJIVANJA</w:t>
            </w:r>
          </w:p>
          <w:p w14:paraId="4B136287" w14:textId="77777777" w:rsidR="004D58D5" w:rsidRDefault="004D58D5">
            <w:pPr>
              <w:ind w:left="113" w:right="113"/>
              <w:rPr>
                <w:rFonts w:eastAsia="TTE182B670t00"/>
                <w:lang w:eastAsia="en-US"/>
              </w:rPr>
            </w:pPr>
          </w:p>
        </w:tc>
        <w:tc>
          <w:tcPr>
            <w:tcW w:w="1885" w:type="dxa"/>
          </w:tcPr>
          <w:p w14:paraId="41B7B7CC" w14:textId="77777777" w:rsidR="004D58D5" w:rsidRDefault="004D58D5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eastAsia="TTE1823680t00" w:hAnsi="Arial" w:cs="Arial"/>
                <w:b/>
                <w:lang w:eastAsia="en-US"/>
              </w:rPr>
            </w:pPr>
          </w:p>
          <w:p w14:paraId="4012F662" w14:textId="77777777" w:rsidR="004D58D5" w:rsidRDefault="004D58D5">
            <w:pPr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USVOJENOST NASTAVNIH SADRŽAJA</w:t>
            </w:r>
          </w:p>
          <w:p w14:paraId="3282EF4F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2977" w:type="dxa"/>
          </w:tcPr>
          <w:p w14:paraId="64237E24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40AB201E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p</w:t>
            </w:r>
            <w:r w:rsidR="004D58D5">
              <w:rPr>
                <w:rFonts w:eastAsia="TTE182B670t00"/>
                <w:lang w:eastAsia="en-US"/>
              </w:rPr>
              <w:t>repoznati i imenovati zasićene i nez</w:t>
            </w:r>
            <w:r>
              <w:rPr>
                <w:rFonts w:eastAsia="TTE182B670t00"/>
                <w:lang w:eastAsia="en-US"/>
              </w:rPr>
              <w:t>asićene masne kiseline, ugljiko</w:t>
            </w:r>
            <w:r w:rsidR="004D58D5">
              <w:rPr>
                <w:rFonts w:eastAsia="TTE182B670t00"/>
                <w:lang w:eastAsia="en-US"/>
              </w:rPr>
              <w:t>hidrate (monosaharidi, disaharidi, polisaharidi), aminok</w:t>
            </w:r>
            <w:r>
              <w:rPr>
                <w:rFonts w:eastAsia="TTE182B670t00"/>
                <w:lang w:eastAsia="en-US"/>
              </w:rPr>
              <w:t>iseline,  bjelančevine i enzime</w:t>
            </w:r>
          </w:p>
          <w:p w14:paraId="7FFBEE18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n</w:t>
            </w:r>
            <w:r w:rsidR="004D58D5">
              <w:rPr>
                <w:rFonts w:eastAsia="TTE182B670t00"/>
                <w:lang w:eastAsia="en-US"/>
              </w:rPr>
              <w:t>abrojiti prirodne</w:t>
            </w:r>
            <w:r>
              <w:rPr>
                <w:rFonts w:eastAsia="TTE182B670t00"/>
                <w:lang w:eastAsia="en-US"/>
              </w:rPr>
              <w:t xml:space="preserve"> izvore biološki važnih spojeva</w:t>
            </w:r>
          </w:p>
          <w:p w14:paraId="7EEA0EB1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7442A5CB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3BDF4293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7F09D58B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3118" w:type="dxa"/>
          </w:tcPr>
          <w:p w14:paraId="37523506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67C90703" w14:textId="77777777" w:rsidR="004D58D5" w:rsidRDefault="004D58D5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 xml:space="preserve">- </w:t>
            </w:r>
            <w:r w:rsidR="00891E07">
              <w:rPr>
                <w:rFonts w:eastAsia="TTE182B670t00"/>
                <w:lang w:eastAsia="en-US"/>
              </w:rPr>
              <w:t>o</w:t>
            </w:r>
            <w:r>
              <w:rPr>
                <w:rFonts w:eastAsia="TTE182B670t00"/>
                <w:lang w:eastAsia="en-US"/>
              </w:rPr>
              <w:t>pisati građu i svojstva masti i ulja,</w:t>
            </w:r>
            <w:r w:rsidR="00891E07">
              <w:rPr>
                <w:rFonts w:eastAsia="TTE182B670t00"/>
                <w:lang w:eastAsia="en-US"/>
              </w:rPr>
              <w:t xml:space="preserve"> ugljikohidrata te bjelančevina</w:t>
            </w:r>
          </w:p>
          <w:p w14:paraId="261EE425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n</w:t>
            </w:r>
            <w:r w:rsidR="004D58D5">
              <w:rPr>
                <w:rFonts w:eastAsia="TTE182B670t00"/>
                <w:lang w:eastAsia="en-US"/>
              </w:rPr>
              <w:t>abrojati vrste monosaharida, disaharida i polisaharida.</w:t>
            </w:r>
          </w:p>
          <w:p w14:paraId="0A23220E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u</w:t>
            </w:r>
            <w:r w:rsidR="004D58D5">
              <w:rPr>
                <w:rFonts w:eastAsia="TTE182B670t00"/>
                <w:lang w:eastAsia="en-US"/>
              </w:rPr>
              <w:t xml:space="preserve">očiti </w:t>
            </w:r>
            <w:r>
              <w:rPr>
                <w:rFonts w:eastAsia="TTE182B670t00"/>
                <w:lang w:eastAsia="en-US"/>
              </w:rPr>
              <w:t>važnost biološki važnih spojeva</w:t>
            </w:r>
          </w:p>
          <w:p w14:paraId="00DE38EC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n</w:t>
            </w:r>
            <w:r w:rsidR="004D58D5">
              <w:rPr>
                <w:rFonts w:eastAsia="TTE182B670t00"/>
                <w:lang w:eastAsia="en-US"/>
              </w:rPr>
              <w:t>abrojati reagense z</w:t>
            </w:r>
            <w:r>
              <w:rPr>
                <w:rFonts w:eastAsia="TTE182B670t00"/>
                <w:lang w:eastAsia="en-US"/>
              </w:rPr>
              <w:t>a dokazivanje pojedinih spojeva</w:t>
            </w:r>
          </w:p>
          <w:p w14:paraId="683A744C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r</w:t>
            </w:r>
            <w:r w:rsidR="004D58D5">
              <w:rPr>
                <w:rFonts w:eastAsia="TTE182B670t00"/>
                <w:lang w:eastAsia="en-US"/>
              </w:rPr>
              <w:t>azlikovati namirnice bogate poje</w:t>
            </w:r>
            <w:r>
              <w:rPr>
                <w:rFonts w:eastAsia="TTE182B670t00"/>
                <w:lang w:eastAsia="en-US"/>
              </w:rPr>
              <w:t>dinim biološki važnim spojevima</w:t>
            </w:r>
          </w:p>
          <w:p w14:paraId="258C7B27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3119" w:type="dxa"/>
          </w:tcPr>
          <w:p w14:paraId="195D498F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2ADBA3E1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p</w:t>
            </w:r>
            <w:r w:rsidR="004D58D5">
              <w:rPr>
                <w:rFonts w:eastAsia="TTE182B670t00"/>
                <w:lang w:eastAsia="en-US"/>
              </w:rPr>
              <w:t>rikazati nastajanje masti i ulja,</w:t>
            </w:r>
            <w:r>
              <w:rPr>
                <w:rFonts w:eastAsia="TTE182B670t00"/>
                <w:lang w:eastAsia="en-US"/>
              </w:rPr>
              <w:t xml:space="preserve"> ugljikohidrata te bjelančevina</w:t>
            </w:r>
          </w:p>
          <w:p w14:paraId="472AB9AB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o</w:t>
            </w:r>
            <w:r w:rsidR="004D58D5">
              <w:rPr>
                <w:rFonts w:eastAsia="TTE182B670t00"/>
                <w:lang w:eastAsia="en-US"/>
              </w:rPr>
              <w:t>pisati djelovanje enzima.</w:t>
            </w:r>
          </w:p>
          <w:p w14:paraId="4D21A12C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o</w:t>
            </w:r>
            <w:r w:rsidR="004D58D5">
              <w:rPr>
                <w:rFonts w:eastAsia="TTE182B670t00"/>
                <w:lang w:eastAsia="en-US"/>
              </w:rPr>
              <w:t xml:space="preserve">pisati primjere </w:t>
            </w:r>
            <w:r>
              <w:rPr>
                <w:rFonts w:eastAsia="TTE182B670t00"/>
                <w:lang w:eastAsia="en-US"/>
              </w:rPr>
              <w:t>emulzija iz svakodnevnog života</w:t>
            </w:r>
          </w:p>
          <w:p w14:paraId="1E30FCD6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o</w:t>
            </w:r>
            <w:r w:rsidR="004D58D5">
              <w:rPr>
                <w:rFonts w:eastAsia="TTE182B670t00"/>
                <w:lang w:eastAsia="en-US"/>
              </w:rPr>
              <w:t>pi</w:t>
            </w:r>
            <w:r>
              <w:rPr>
                <w:rFonts w:eastAsia="TTE182B670t00"/>
                <w:lang w:eastAsia="en-US"/>
              </w:rPr>
              <w:t>sati katalitičko hidrogeniranje</w:t>
            </w:r>
          </w:p>
        </w:tc>
        <w:tc>
          <w:tcPr>
            <w:tcW w:w="3071" w:type="dxa"/>
          </w:tcPr>
          <w:p w14:paraId="58606E24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066E311A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p</w:t>
            </w:r>
            <w:r w:rsidR="004D58D5">
              <w:rPr>
                <w:rFonts w:eastAsia="TTE182B670t00"/>
                <w:lang w:eastAsia="en-US"/>
              </w:rPr>
              <w:t>ovezati znanja o mas</w:t>
            </w:r>
            <w:r>
              <w:rPr>
                <w:rFonts w:eastAsia="TTE182B670t00"/>
                <w:lang w:eastAsia="en-US"/>
              </w:rPr>
              <w:t>tima i uljima, ugljikohidratima</w:t>
            </w:r>
            <w:r w:rsidR="004D58D5">
              <w:rPr>
                <w:rFonts w:eastAsia="TTE182B670t00"/>
                <w:lang w:eastAsia="en-US"/>
              </w:rPr>
              <w:t>, bjelančevinama i enzimima</w:t>
            </w:r>
            <w:r>
              <w:rPr>
                <w:rFonts w:eastAsia="TTE182B670t00"/>
                <w:lang w:eastAsia="en-US"/>
              </w:rPr>
              <w:t xml:space="preserve"> iz biologije s onima iz kemije</w:t>
            </w:r>
          </w:p>
        </w:tc>
      </w:tr>
      <w:tr w:rsidR="004D58D5" w14:paraId="6D464923" w14:textId="77777777" w:rsidTr="00FF0281">
        <w:trPr>
          <w:trHeight w:val="2821"/>
        </w:trPr>
        <w:tc>
          <w:tcPr>
            <w:tcW w:w="0" w:type="auto"/>
            <w:vMerge/>
            <w:vAlign w:val="center"/>
          </w:tcPr>
          <w:p w14:paraId="59BB7FF6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1885" w:type="dxa"/>
          </w:tcPr>
          <w:p w14:paraId="0928E1DA" w14:textId="77777777" w:rsidR="004D58D5" w:rsidRDefault="004D58D5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eastAsia="TTE1823680t00" w:hAnsi="Arial" w:cs="Arial"/>
                <w:b/>
                <w:lang w:eastAsia="en-US"/>
              </w:rPr>
            </w:pPr>
          </w:p>
          <w:p w14:paraId="006D27BD" w14:textId="77777777" w:rsidR="004D58D5" w:rsidRDefault="004D58D5">
            <w:pPr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PROBLEMSKI ZADATCI</w:t>
            </w:r>
          </w:p>
          <w:p w14:paraId="769A3255" w14:textId="77777777" w:rsidR="004D58D5" w:rsidRDefault="004D58D5">
            <w:pPr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(kemijska pismenost i računski zadatci)</w:t>
            </w:r>
          </w:p>
          <w:p w14:paraId="1489DB52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2977" w:type="dxa"/>
          </w:tcPr>
          <w:p w14:paraId="07AFA226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77EC389C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p</w:t>
            </w:r>
            <w:r w:rsidR="004D58D5">
              <w:rPr>
                <w:rFonts w:eastAsia="TTE182B670t00"/>
                <w:lang w:eastAsia="en-US"/>
              </w:rPr>
              <w:t>repoznati zasićene i nez</w:t>
            </w:r>
            <w:r>
              <w:rPr>
                <w:rFonts w:eastAsia="TTE182B670t00"/>
                <w:lang w:eastAsia="en-US"/>
              </w:rPr>
              <w:t>asićene masne kiseline, ugljiko</w:t>
            </w:r>
            <w:r w:rsidR="004D58D5">
              <w:rPr>
                <w:rFonts w:eastAsia="TTE182B670t00"/>
                <w:lang w:eastAsia="en-US"/>
              </w:rPr>
              <w:t>hidrate (monosaharidi, disaharidi, polisaharidi), aminokiseline,  bjelančevine i enzime.</w:t>
            </w:r>
          </w:p>
          <w:p w14:paraId="3C44AA57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3118" w:type="dxa"/>
          </w:tcPr>
          <w:p w14:paraId="31479436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220DB5D5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n</w:t>
            </w:r>
            <w:r w:rsidR="004D58D5">
              <w:rPr>
                <w:rFonts w:eastAsia="TTE182B670t00"/>
                <w:lang w:eastAsia="en-US"/>
              </w:rPr>
              <w:t>apisati sažete strukturne formule biološki važnih spojeva.</w:t>
            </w:r>
          </w:p>
        </w:tc>
        <w:tc>
          <w:tcPr>
            <w:tcW w:w="3119" w:type="dxa"/>
          </w:tcPr>
          <w:p w14:paraId="03057A88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043A7832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p</w:t>
            </w:r>
            <w:r w:rsidR="004D58D5">
              <w:rPr>
                <w:rFonts w:eastAsia="TTE182B670t00"/>
                <w:lang w:eastAsia="en-US"/>
              </w:rPr>
              <w:t>rikazati kemijskim jednadžbama nastajanje biološki važnih spojeva uz pomoć nastavnika.</w:t>
            </w:r>
          </w:p>
        </w:tc>
        <w:tc>
          <w:tcPr>
            <w:tcW w:w="3071" w:type="dxa"/>
          </w:tcPr>
          <w:p w14:paraId="5221BFE7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73CBD20E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s</w:t>
            </w:r>
            <w:r w:rsidR="004D58D5">
              <w:rPr>
                <w:rFonts w:eastAsia="TTE182B670t00"/>
                <w:lang w:eastAsia="en-US"/>
              </w:rPr>
              <w:t>amostalno prikazati kemijskim jednadžbama nastajanje biološki važnih spojeva.</w:t>
            </w:r>
          </w:p>
        </w:tc>
      </w:tr>
    </w:tbl>
    <w:p w14:paraId="3C70ACD7" w14:textId="77777777" w:rsidR="004D58D5" w:rsidRDefault="004D58D5" w:rsidP="00891E07">
      <w:pPr>
        <w:rPr>
          <w:rFonts w:ascii="Arial" w:eastAsia="TTE1823680t00" w:hAnsi="Arial" w:cs="Arial"/>
          <w:b/>
          <w:color w:val="000000"/>
          <w:sz w:val="28"/>
          <w:szCs w:val="28"/>
        </w:rPr>
      </w:pP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885"/>
        <w:gridCol w:w="2977"/>
        <w:gridCol w:w="3118"/>
        <w:gridCol w:w="3119"/>
        <w:gridCol w:w="3071"/>
      </w:tblGrid>
      <w:tr w:rsidR="004D58D5" w14:paraId="5BE1011B" w14:textId="77777777" w:rsidTr="00FF0281">
        <w:trPr>
          <w:trHeight w:val="338"/>
        </w:trPr>
        <w:tc>
          <w:tcPr>
            <w:tcW w:w="2518" w:type="dxa"/>
            <w:gridSpan w:val="2"/>
            <w:vMerge w:val="restart"/>
          </w:tcPr>
          <w:p w14:paraId="49A387F3" w14:textId="77777777" w:rsidR="004D58D5" w:rsidRDefault="004D58D5">
            <w:pPr>
              <w:rPr>
                <w:rFonts w:ascii="Arial" w:eastAsia="TTE182B670t00" w:hAnsi="Arial" w:cs="Arial"/>
                <w:b/>
                <w:bCs/>
                <w:lang w:eastAsia="en-US"/>
              </w:rPr>
            </w:pPr>
            <w:r>
              <w:rPr>
                <w:rFonts w:ascii="Arial" w:eastAsia="TTE182B670t00" w:hAnsi="Arial" w:cs="Arial"/>
                <w:b/>
                <w:bCs/>
                <w:lang w:eastAsia="en-US"/>
              </w:rPr>
              <w:lastRenderedPageBreak/>
              <w:t>TEMA 6.</w:t>
            </w:r>
          </w:p>
          <w:p w14:paraId="21A358EF" w14:textId="77777777" w:rsidR="004D58D5" w:rsidRDefault="004D58D5">
            <w:pPr>
              <w:rPr>
                <w:rFonts w:ascii="Arial" w:eastAsia="TTE182B670t00" w:hAnsi="Arial" w:cs="Arial"/>
                <w:b/>
                <w:bCs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000000"/>
                <w:sz w:val="28"/>
                <w:szCs w:val="28"/>
              </w:rPr>
              <w:t>ZNAČAJNI SINTETIČKI SPOJEVI</w:t>
            </w:r>
          </w:p>
        </w:tc>
        <w:tc>
          <w:tcPr>
            <w:tcW w:w="12285" w:type="dxa"/>
            <w:gridSpan w:val="4"/>
          </w:tcPr>
          <w:p w14:paraId="129792A2" w14:textId="77777777" w:rsidR="004D58D5" w:rsidRDefault="004D58D5">
            <w:pPr>
              <w:jc w:val="center"/>
              <w:rPr>
                <w:rFonts w:eastAsia="TTE182B670t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800000"/>
                <w:lang w:eastAsia="en-US"/>
              </w:rPr>
              <w:t>OBRAZOVNI ISHODI na razini kognitivnih procesa</w:t>
            </w:r>
          </w:p>
        </w:tc>
      </w:tr>
      <w:tr w:rsidR="004D58D5" w14:paraId="47C849AA" w14:textId="77777777" w:rsidTr="00FF0281">
        <w:trPr>
          <w:trHeight w:val="573"/>
        </w:trPr>
        <w:tc>
          <w:tcPr>
            <w:tcW w:w="0" w:type="auto"/>
            <w:gridSpan w:val="2"/>
            <w:vMerge/>
            <w:vAlign w:val="center"/>
          </w:tcPr>
          <w:p w14:paraId="61F441BF" w14:textId="77777777" w:rsidR="004D58D5" w:rsidRDefault="004D58D5">
            <w:pPr>
              <w:rPr>
                <w:rFonts w:ascii="Arial" w:eastAsia="TTE182B670t00" w:hAnsi="Arial" w:cs="Arial"/>
                <w:b/>
                <w:bCs/>
                <w:lang w:eastAsia="en-US"/>
              </w:rPr>
            </w:pPr>
          </w:p>
        </w:tc>
        <w:tc>
          <w:tcPr>
            <w:tcW w:w="2977" w:type="dxa"/>
          </w:tcPr>
          <w:p w14:paraId="728B2D87" w14:textId="77777777" w:rsidR="004D58D5" w:rsidRDefault="004D58D5">
            <w:pPr>
              <w:jc w:val="center"/>
              <w:rPr>
                <w:rFonts w:ascii="Arial" w:eastAsia="TTE182B670t00" w:hAnsi="Arial" w:cs="Arial"/>
                <w:b/>
                <w:color w:val="800000"/>
                <w:lang w:eastAsia="en-US"/>
              </w:rPr>
            </w:pPr>
            <w:r>
              <w:rPr>
                <w:rFonts w:ascii="Arial" w:eastAsia="TTE182B670t00" w:hAnsi="Arial" w:cs="Arial"/>
                <w:b/>
                <w:color w:val="800000"/>
                <w:lang w:eastAsia="en-US"/>
              </w:rPr>
              <w:t>I. Poznavanje</w:t>
            </w:r>
          </w:p>
        </w:tc>
        <w:tc>
          <w:tcPr>
            <w:tcW w:w="6237" w:type="dxa"/>
            <w:gridSpan w:val="2"/>
          </w:tcPr>
          <w:p w14:paraId="605E7885" w14:textId="77777777" w:rsidR="004D58D5" w:rsidRDefault="004D58D5">
            <w:pPr>
              <w:jc w:val="center"/>
              <w:rPr>
                <w:rFonts w:eastAsia="TTE182B670t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800000"/>
                <w:lang w:eastAsia="en-US"/>
              </w:rPr>
              <w:t>II. Konceptualno razumijevanje, transformacija i korištenje (primjena) znanja</w:t>
            </w:r>
          </w:p>
        </w:tc>
        <w:tc>
          <w:tcPr>
            <w:tcW w:w="3071" w:type="dxa"/>
          </w:tcPr>
          <w:p w14:paraId="2342767C" w14:textId="77777777" w:rsidR="004D58D5" w:rsidRDefault="004D58D5">
            <w:pPr>
              <w:jc w:val="center"/>
              <w:rPr>
                <w:rFonts w:eastAsia="TTE182B670t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800000"/>
                <w:lang w:eastAsia="en-US"/>
              </w:rPr>
              <w:t>III. Strateško i znanstveno razmišljanje</w:t>
            </w:r>
          </w:p>
        </w:tc>
      </w:tr>
      <w:tr w:rsidR="004D58D5" w14:paraId="164DB3C6" w14:textId="77777777" w:rsidTr="00FF0281">
        <w:trPr>
          <w:trHeight w:val="364"/>
        </w:trPr>
        <w:tc>
          <w:tcPr>
            <w:tcW w:w="0" w:type="auto"/>
            <w:gridSpan w:val="2"/>
            <w:vMerge/>
            <w:vAlign w:val="center"/>
          </w:tcPr>
          <w:p w14:paraId="69BED7B2" w14:textId="77777777" w:rsidR="004D58D5" w:rsidRDefault="004D58D5">
            <w:pPr>
              <w:rPr>
                <w:rFonts w:ascii="Arial" w:eastAsia="TTE182B670t00" w:hAnsi="Arial" w:cs="Arial"/>
                <w:b/>
                <w:bCs/>
                <w:lang w:eastAsia="en-US"/>
              </w:rPr>
            </w:pPr>
          </w:p>
        </w:tc>
        <w:tc>
          <w:tcPr>
            <w:tcW w:w="2977" w:type="dxa"/>
          </w:tcPr>
          <w:p w14:paraId="5965B8CE" w14:textId="77777777" w:rsidR="004D58D5" w:rsidRDefault="004D58D5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000000"/>
                <w:lang w:eastAsia="en-US"/>
              </w:rPr>
              <w:t>Dovoljan (2)</w:t>
            </w:r>
          </w:p>
        </w:tc>
        <w:tc>
          <w:tcPr>
            <w:tcW w:w="3118" w:type="dxa"/>
          </w:tcPr>
          <w:p w14:paraId="2E6F9B51" w14:textId="77777777" w:rsidR="004D58D5" w:rsidRDefault="004D58D5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000000"/>
                <w:lang w:eastAsia="en-US"/>
              </w:rPr>
              <w:t>Dobar (3)</w:t>
            </w:r>
          </w:p>
        </w:tc>
        <w:tc>
          <w:tcPr>
            <w:tcW w:w="3119" w:type="dxa"/>
          </w:tcPr>
          <w:p w14:paraId="0AA63C29" w14:textId="77777777" w:rsidR="004D58D5" w:rsidRDefault="004D58D5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000000"/>
                <w:lang w:eastAsia="en-US"/>
              </w:rPr>
              <w:t>Vrlo dobar (4)</w:t>
            </w:r>
          </w:p>
        </w:tc>
        <w:tc>
          <w:tcPr>
            <w:tcW w:w="3071" w:type="dxa"/>
          </w:tcPr>
          <w:p w14:paraId="265E9A2F" w14:textId="77777777" w:rsidR="004D58D5" w:rsidRDefault="004D58D5">
            <w:pPr>
              <w:jc w:val="center"/>
              <w:rPr>
                <w:rFonts w:eastAsia="TTE182B670t00"/>
                <w:color w:val="000000"/>
                <w:lang w:eastAsia="en-US"/>
              </w:rPr>
            </w:pPr>
            <w:r>
              <w:rPr>
                <w:rFonts w:ascii="Arial" w:eastAsia="TTE1823680t00" w:hAnsi="Arial" w:cs="Arial"/>
                <w:b/>
                <w:color w:val="000000"/>
                <w:lang w:eastAsia="en-US"/>
              </w:rPr>
              <w:t>Odličan (5)</w:t>
            </w:r>
          </w:p>
        </w:tc>
      </w:tr>
      <w:tr w:rsidR="004D58D5" w14:paraId="0BBBCF9A" w14:textId="77777777" w:rsidTr="00FF0281">
        <w:trPr>
          <w:trHeight w:val="2349"/>
        </w:trPr>
        <w:tc>
          <w:tcPr>
            <w:tcW w:w="633" w:type="dxa"/>
            <w:vMerge w:val="restart"/>
            <w:textDirection w:val="btLr"/>
          </w:tcPr>
          <w:p w14:paraId="3DF67D55" w14:textId="77777777" w:rsidR="004D58D5" w:rsidRDefault="004D58D5">
            <w:pPr>
              <w:tabs>
                <w:tab w:val="num" w:pos="3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ELEMENTI OCJENJIVANJA</w:t>
            </w:r>
          </w:p>
          <w:p w14:paraId="34330DE1" w14:textId="77777777" w:rsidR="004D58D5" w:rsidRDefault="004D58D5">
            <w:pPr>
              <w:ind w:left="113" w:right="113"/>
              <w:rPr>
                <w:rFonts w:eastAsia="TTE182B670t00"/>
                <w:lang w:eastAsia="en-US"/>
              </w:rPr>
            </w:pPr>
          </w:p>
        </w:tc>
        <w:tc>
          <w:tcPr>
            <w:tcW w:w="1885" w:type="dxa"/>
          </w:tcPr>
          <w:p w14:paraId="25A84F13" w14:textId="77777777" w:rsidR="004D58D5" w:rsidRDefault="004D58D5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eastAsia="TTE1823680t00" w:hAnsi="Arial" w:cs="Arial"/>
                <w:b/>
                <w:lang w:eastAsia="en-US"/>
              </w:rPr>
            </w:pPr>
          </w:p>
          <w:p w14:paraId="44EE59AE" w14:textId="77777777" w:rsidR="004D58D5" w:rsidRDefault="004D58D5">
            <w:pPr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USVOJENOST NASTAVNIH SADRŽAJA</w:t>
            </w:r>
          </w:p>
          <w:p w14:paraId="06F33085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2977" w:type="dxa"/>
          </w:tcPr>
          <w:p w14:paraId="3A991CA8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1EED37AB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p</w:t>
            </w:r>
            <w:r w:rsidR="004D58D5">
              <w:rPr>
                <w:rFonts w:eastAsia="TTE182B670t00"/>
                <w:lang w:eastAsia="en-US"/>
              </w:rPr>
              <w:t xml:space="preserve">repoznati i imenovati sintetičke važne spojeve (sapuni </w:t>
            </w:r>
            <w:r>
              <w:rPr>
                <w:rFonts w:eastAsia="TTE182B670t00"/>
                <w:lang w:eastAsia="en-US"/>
              </w:rPr>
              <w:t>i detergenti te plastične mase)</w:t>
            </w:r>
          </w:p>
          <w:p w14:paraId="0D7D5E69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n</w:t>
            </w:r>
            <w:r w:rsidR="004D58D5">
              <w:rPr>
                <w:rFonts w:eastAsia="TTE182B670t00"/>
                <w:lang w:eastAsia="en-US"/>
              </w:rPr>
              <w:t>avesti prim</w:t>
            </w:r>
            <w:r>
              <w:rPr>
                <w:rFonts w:eastAsia="TTE182B670t00"/>
                <w:lang w:eastAsia="en-US"/>
              </w:rPr>
              <w:t>jenu sintetičkih važnih spojeva</w:t>
            </w:r>
          </w:p>
          <w:p w14:paraId="1D9B99F8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756E7EEE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2B086760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7C728B8A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3118" w:type="dxa"/>
          </w:tcPr>
          <w:p w14:paraId="516019C7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6EC9CFD1" w14:textId="77777777" w:rsidR="004D58D5" w:rsidRDefault="004D58D5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 xml:space="preserve">- </w:t>
            </w:r>
            <w:r w:rsidR="00891E07">
              <w:rPr>
                <w:rFonts w:eastAsia="TTE182B670t00"/>
                <w:lang w:eastAsia="en-US"/>
              </w:rPr>
              <w:t>o</w:t>
            </w:r>
            <w:r>
              <w:rPr>
                <w:rFonts w:eastAsia="TTE182B670t00"/>
                <w:lang w:eastAsia="en-US"/>
              </w:rPr>
              <w:t>pisati građu i svojstva sapuna</w:t>
            </w:r>
            <w:r w:rsidR="00891E07">
              <w:rPr>
                <w:rFonts w:eastAsia="TTE182B670t00"/>
                <w:lang w:eastAsia="en-US"/>
              </w:rPr>
              <w:t>, detergenata i plastičnih masa</w:t>
            </w:r>
          </w:p>
          <w:p w14:paraId="4F366DAD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nabrojati vrste plastičnih masa</w:t>
            </w:r>
          </w:p>
          <w:p w14:paraId="761A5D49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u</w:t>
            </w:r>
            <w:r w:rsidR="004D58D5">
              <w:rPr>
                <w:rFonts w:eastAsia="TTE182B670t00"/>
                <w:lang w:eastAsia="en-US"/>
              </w:rPr>
              <w:t>očiti važ</w:t>
            </w:r>
            <w:r>
              <w:rPr>
                <w:rFonts w:eastAsia="TTE182B670t00"/>
                <w:lang w:eastAsia="en-US"/>
              </w:rPr>
              <w:t>nost sintetičkih važnih spojeva</w:t>
            </w:r>
          </w:p>
          <w:p w14:paraId="6C79B8BF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r</w:t>
            </w:r>
            <w:r w:rsidR="004D58D5">
              <w:rPr>
                <w:rFonts w:eastAsia="TTE182B670t00"/>
                <w:lang w:eastAsia="en-US"/>
              </w:rPr>
              <w:t xml:space="preserve">azlikovati </w:t>
            </w:r>
            <w:r>
              <w:rPr>
                <w:rFonts w:eastAsia="TTE182B670t00"/>
                <w:lang w:eastAsia="en-US"/>
              </w:rPr>
              <w:t>djelovanje sapuna i detergenata</w:t>
            </w:r>
          </w:p>
        </w:tc>
        <w:tc>
          <w:tcPr>
            <w:tcW w:w="3119" w:type="dxa"/>
          </w:tcPr>
          <w:p w14:paraId="14B161B7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73FE535D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p</w:t>
            </w:r>
            <w:r w:rsidR="004D58D5">
              <w:rPr>
                <w:rFonts w:eastAsia="TTE182B670t00"/>
                <w:lang w:eastAsia="en-US"/>
              </w:rPr>
              <w:t>rikazati nastajanje sapuna i</w:t>
            </w:r>
            <w:r>
              <w:rPr>
                <w:rFonts w:eastAsia="TTE182B670t00"/>
                <w:lang w:eastAsia="en-US"/>
              </w:rPr>
              <w:t xml:space="preserve"> detergenata te plastičnih masa</w:t>
            </w:r>
          </w:p>
          <w:p w14:paraId="7ED1053A" w14:textId="77777777" w:rsidR="004D58D5" w:rsidRDefault="004D58D5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</w:t>
            </w:r>
            <w:r w:rsidR="00891E07">
              <w:rPr>
                <w:rFonts w:eastAsia="TTE182B670t00"/>
                <w:lang w:eastAsia="en-US"/>
              </w:rPr>
              <w:t xml:space="preserve"> o</w:t>
            </w:r>
            <w:r>
              <w:rPr>
                <w:rFonts w:eastAsia="TTE182B670t00"/>
                <w:lang w:eastAsia="en-US"/>
              </w:rPr>
              <w:t xml:space="preserve">pisati </w:t>
            </w:r>
            <w:r w:rsidR="00891E07">
              <w:rPr>
                <w:rFonts w:eastAsia="TTE182B670t00"/>
                <w:lang w:eastAsia="en-US"/>
              </w:rPr>
              <w:t>djelovanje sapuna i detergenata</w:t>
            </w:r>
          </w:p>
          <w:p w14:paraId="33C27862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o</w:t>
            </w:r>
            <w:r w:rsidR="004D58D5">
              <w:rPr>
                <w:rFonts w:eastAsia="TTE182B670t00"/>
                <w:lang w:eastAsia="en-US"/>
              </w:rPr>
              <w:t>pisati primjere t</w:t>
            </w:r>
            <w:r>
              <w:rPr>
                <w:rFonts w:eastAsia="TTE182B670t00"/>
                <w:lang w:eastAsia="en-US"/>
              </w:rPr>
              <w:t>radicionalne proizvodnje sapuna</w:t>
            </w:r>
          </w:p>
          <w:p w14:paraId="46911A3F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 xml:space="preserve">- </w:t>
            </w:r>
            <w:r w:rsidR="004D58D5">
              <w:rPr>
                <w:rFonts w:eastAsia="TTE182B670t00"/>
                <w:lang w:eastAsia="en-US"/>
              </w:rPr>
              <w:t xml:space="preserve">pisati </w:t>
            </w:r>
            <w:r>
              <w:rPr>
                <w:rFonts w:eastAsia="TTE182B670t00"/>
                <w:lang w:eastAsia="en-US"/>
              </w:rPr>
              <w:t>saponifikaciju i polimerizaciju</w:t>
            </w:r>
          </w:p>
          <w:p w14:paraId="47A8CA23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3071" w:type="dxa"/>
          </w:tcPr>
          <w:p w14:paraId="315F8618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38A81758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p</w:t>
            </w:r>
            <w:r w:rsidR="004D58D5">
              <w:rPr>
                <w:rFonts w:eastAsia="TTE182B670t00"/>
                <w:lang w:eastAsia="en-US"/>
              </w:rPr>
              <w:t>ovezati znanja o prirodnim polimerima (mas</w:t>
            </w:r>
            <w:r>
              <w:rPr>
                <w:rFonts w:eastAsia="TTE182B670t00"/>
                <w:lang w:eastAsia="en-US"/>
              </w:rPr>
              <w:t>tima i uljima, ugljikohidratima</w:t>
            </w:r>
            <w:r w:rsidR="004D58D5">
              <w:rPr>
                <w:rFonts w:eastAsia="TTE182B670t00"/>
                <w:lang w:eastAsia="en-US"/>
              </w:rPr>
              <w:t>, bjelančevinama i enzimima)  sa sinteti</w:t>
            </w:r>
            <w:r>
              <w:rPr>
                <w:rFonts w:eastAsia="TTE182B670t00"/>
                <w:lang w:eastAsia="en-US"/>
              </w:rPr>
              <w:t>čkim</w:t>
            </w:r>
          </w:p>
          <w:p w14:paraId="23944F88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a</w:t>
            </w:r>
            <w:r w:rsidR="004D58D5">
              <w:rPr>
                <w:rFonts w:eastAsia="TTE182B670t00"/>
                <w:lang w:eastAsia="en-US"/>
              </w:rPr>
              <w:t>nalizirati biorazgradivost sapuna i detergenata te fizikalna i kemijska svo</w:t>
            </w:r>
            <w:r>
              <w:rPr>
                <w:rFonts w:eastAsia="TTE182B670t00"/>
                <w:lang w:eastAsia="en-US"/>
              </w:rPr>
              <w:t>jstva različitih vrsta polimera</w:t>
            </w:r>
          </w:p>
        </w:tc>
      </w:tr>
      <w:tr w:rsidR="004D58D5" w14:paraId="5923A76B" w14:textId="77777777" w:rsidTr="00FF0281">
        <w:trPr>
          <w:trHeight w:val="2821"/>
        </w:trPr>
        <w:tc>
          <w:tcPr>
            <w:tcW w:w="0" w:type="auto"/>
            <w:vMerge/>
            <w:vAlign w:val="center"/>
          </w:tcPr>
          <w:p w14:paraId="3F180D74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1885" w:type="dxa"/>
          </w:tcPr>
          <w:p w14:paraId="18C8F20F" w14:textId="77777777" w:rsidR="004D58D5" w:rsidRDefault="004D58D5">
            <w:pPr>
              <w:tabs>
                <w:tab w:val="num" w:pos="360"/>
              </w:tabs>
              <w:autoSpaceDE w:val="0"/>
              <w:autoSpaceDN w:val="0"/>
              <w:adjustRightInd w:val="0"/>
              <w:rPr>
                <w:rFonts w:ascii="Arial" w:eastAsia="TTE1823680t00" w:hAnsi="Arial" w:cs="Arial"/>
                <w:b/>
                <w:lang w:eastAsia="en-US"/>
              </w:rPr>
            </w:pPr>
          </w:p>
          <w:p w14:paraId="6FFAF7E6" w14:textId="77777777" w:rsidR="004D58D5" w:rsidRDefault="004D58D5">
            <w:pPr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PROBLEMSKI ZADATCI</w:t>
            </w:r>
          </w:p>
          <w:p w14:paraId="0A051337" w14:textId="77777777" w:rsidR="004D58D5" w:rsidRDefault="004D58D5">
            <w:pPr>
              <w:tabs>
                <w:tab w:val="num" w:pos="360"/>
              </w:tabs>
              <w:autoSpaceDE w:val="0"/>
              <w:autoSpaceDN w:val="0"/>
              <w:adjustRightInd w:val="0"/>
              <w:jc w:val="center"/>
              <w:rPr>
                <w:rFonts w:ascii="Arial" w:eastAsia="TTE1823680t00" w:hAnsi="Arial" w:cs="Arial"/>
                <w:b/>
                <w:lang w:eastAsia="en-US"/>
              </w:rPr>
            </w:pPr>
            <w:r>
              <w:rPr>
                <w:rFonts w:ascii="Arial" w:eastAsia="TTE1823680t00" w:hAnsi="Arial" w:cs="Arial"/>
                <w:b/>
                <w:sz w:val="22"/>
                <w:szCs w:val="22"/>
                <w:lang w:eastAsia="en-US"/>
              </w:rPr>
              <w:t>(kemijska pismenost i računski zadatci)</w:t>
            </w:r>
          </w:p>
          <w:p w14:paraId="7FBEE4BE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2977" w:type="dxa"/>
          </w:tcPr>
          <w:p w14:paraId="595A3CF7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75E1B7F4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p</w:t>
            </w:r>
            <w:r w:rsidR="004D58D5">
              <w:rPr>
                <w:rFonts w:eastAsia="TTE182B670t00"/>
                <w:lang w:eastAsia="en-US"/>
              </w:rPr>
              <w:t xml:space="preserve">repoznati sintetičke važne spojeve (sapuni i detergenti te plastične </w:t>
            </w:r>
            <w:r>
              <w:rPr>
                <w:rFonts w:eastAsia="TTE182B670t00"/>
                <w:lang w:eastAsia="en-US"/>
              </w:rPr>
              <w:t>mase)</w:t>
            </w:r>
          </w:p>
          <w:p w14:paraId="6F5AFEE1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10F0E5AB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  <w:p w14:paraId="04A78234" w14:textId="77777777" w:rsidR="004D58D5" w:rsidRDefault="004D58D5">
            <w:pPr>
              <w:rPr>
                <w:rFonts w:eastAsia="TTE182B670t00"/>
                <w:lang w:eastAsia="en-US"/>
              </w:rPr>
            </w:pPr>
          </w:p>
        </w:tc>
        <w:tc>
          <w:tcPr>
            <w:tcW w:w="3118" w:type="dxa"/>
          </w:tcPr>
          <w:p w14:paraId="293AB765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4C9A6180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n</w:t>
            </w:r>
            <w:r w:rsidR="004D58D5">
              <w:rPr>
                <w:rFonts w:eastAsia="TTE182B670t00"/>
                <w:lang w:eastAsia="en-US"/>
              </w:rPr>
              <w:t>apisati sažete strukturne for</w:t>
            </w:r>
            <w:r>
              <w:rPr>
                <w:rFonts w:eastAsia="TTE182B670t00"/>
                <w:lang w:eastAsia="en-US"/>
              </w:rPr>
              <w:t>mule sintetičkih važnih spojeva</w:t>
            </w:r>
          </w:p>
        </w:tc>
        <w:tc>
          <w:tcPr>
            <w:tcW w:w="3119" w:type="dxa"/>
          </w:tcPr>
          <w:p w14:paraId="599B5419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36F632CD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p</w:t>
            </w:r>
            <w:r w:rsidR="004D58D5">
              <w:rPr>
                <w:rFonts w:eastAsia="TTE182B670t00"/>
                <w:lang w:eastAsia="en-US"/>
              </w:rPr>
              <w:t>rikazati kemijskim jednadžbama nastajanje sintetičkih važ</w:t>
            </w:r>
            <w:r>
              <w:rPr>
                <w:rFonts w:eastAsia="TTE182B670t00"/>
                <w:lang w:eastAsia="en-US"/>
              </w:rPr>
              <w:t>nih spojeva uz pomoć nastavnika</w:t>
            </w:r>
          </w:p>
        </w:tc>
        <w:tc>
          <w:tcPr>
            <w:tcW w:w="3071" w:type="dxa"/>
          </w:tcPr>
          <w:p w14:paraId="1E07B5A5" w14:textId="77777777" w:rsidR="00891E07" w:rsidRDefault="00891E07">
            <w:pPr>
              <w:rPr>
                <w:rFonts w:eastAsia="TTE182B670t00"/>
                <w:lang w:eastAsia="en-US"/>
              </w:rPr>
            </w:pPr>
          </w:p>
          <w:p w14:paraId="28D0463F" w14:textId="77777777" w:rsidR="004D58D5" w:rsidRDefault="00891E07">
            <w:pPr>
              <w:rPr>
                <w:rFonts w:eastAsia="TTE182B670t00"/>
                <w:lang w:eastAsia="en-US"/>
              </w:rPr>
            </w:pPr>
            <w:r>
              <w:rPr>
                <w:rFonts w:eastAsia="TTE182B670t00"/>
                <w:lang w:eastAsia="en-US"/>
              </w:rPr>
              <w:t>- s</w:t>
            </w:r>
            <w:r w:rsidR="004D58D5">
              <w:rPr>
                <w:rFonts w:eastAsia="TTE182B670t00"/>
                <w:lang w:eastAsia="en-US"/>
              </w:rPr>
              <w:t>amostalno prikazati kemijskim jednadžbama nastaj</w:t>
            </w:r>
            <w:r>
              <w:rPr>
                <w:rFonts w:eastAsia="TTE182B670t00"/>
                <w:lang w:eastAsia="en-US"/>
              </w:rPr>
              <w:t>anje sintetičkih važnih spojeva</w:t>
            </w:r>
          </w:p>
        </w:tc>
      </w:tr>
    </w:tbl>
    <w:p w14:paraId="47DA871E" w14:textId="77777777" w:rsidR="004D58D5" w:rsidRDefault="004D58D5" w:rsidP="00FF0281">
      <w:pPr>
        <w:jc w:val="center"/>
        <w:rPr>
          <w:rFonts w:ascii="Arial" w:eastAsia="TTE1823680t00" w:hAnsi="Arial" w:cs="Arial"/>
          <w:b/>
          <w:color w:val="000000"/>
          <w:sz w:val="28"/>
          <w:szCs w:val="28"/>
        </w:rPr>
      </w:pPr>
    </w:p>
    <w:p w14:paraId="257E5C2C" w14:textId="77777777" w:rsidR="004D58D5" w:rsidRDefault="004D58D5" w:rsidP="00FF0281">
      <w:pPr>
        <w:jc w:val="center"/>
        <w:rPr>
          <w:rFonts w:ascii="Arial" w:eastAsia="TTE1823680t00" w:hAnsi="Arial" w:cs="Arial"/>
          <w:b/>
          <w:color w:val="000000"/>
          <w:sz w:val="28"/>
          <w:szCs w:val="28"/>
        </w:rPr>
      </w:pPr>
    </w:p>
    <w:p w14:paraId="7BA2C864" w14:textId="77777777" w:rsidR="004D58D5" w:rsidRDefault="004D58D5" w:rsidP="00253675">
      <w:pPr>
        <w:jc w:val="center"/>
        <w:rPr>
          <w:rFonts w:ascii="Arial" w:eastAsia="TTE1823680t00" w:hAnsi="Arial" w:cs="Arial"/>
          <w:b/>
          <w:color w:val="000000"/>
          <w:sz w:val="28"/>
          <w:szCs w:val="28"/>
        </w:rPr>
      </w:pPr>
    </w:p>
    <w:p w14:paraId="2EEE9E50" w14:textId="77777777" w:rsidR="004D58D5" w:rsidRDefault="004D58D5" w:rsidP="00253675">
      <w:pPr>
        <w:jc w:val="center"/>
        <w:rPr>
          <w:rFonts w:ascii="Arial" w:eastAsia="TTE1823680t00" w:hAnsi="Arial" w:cs="Arial"/>
          <w:b/>
          <w:color w:val="000000"/>
          <w:sz w:val="28"/>
          <w:szCs w:val="28"/>
        </w:rPr>
      </w:pPr>
    </w:p>
    <w:p w14:paraId="133C31D1" w14:textId="77777777" w:rsidR="004D58D5" w:rsidRDefault="004D58D5"/>
    <w:sectPr w:rsidR="004D58D5" w:rsidSect="00DE49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CFCC8" w14:textId="77777777" w:rsidR="003F794F" w:rsidRDefault="003F794F" w:rsidP="00601FFF">
      <w:r>
        <w:separator/>
      </w:r>
    </w:p>
  </w:endnote>
  <w:endnote w:type="continuationSeparator" w:id="0">
    <w:p w14:paraId="2A52FEAA" w14:textId="77777777" w:rsidR="003F794F" w:rsidRDefault="003F794F" w:rsidP="0060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2B67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82368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D68DE" w14:textId="77777777" w:rsidR="003F794F" w:rsidRDefault="003F794F" w:rsidP="00601FFF">
      <w:r>
        <w:separator/>
      </w:r>
    </w:p>
  </w:footnote>
  <w:footnote w:type="continuationSeparator" w:id="0">
    <w:p w14:paraId="505EDCC7" w14:textId="77777777" w:rsidR="003F794F" w:rsidRDefault="003F794F" w:rsidP="00601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5B99"/>
    <w:multiLevelType w:val="hybridMultilevel"/>
    <w:tmpl w:val="A68E324E"/>
    <w:lvl w:ilvl="0" w:tplc="CA581B9C">
      <w:numFmt w:val="bullet"/>
      <w:lvlText w:val="-"/>
      <w:lvlJc w:val="left"/>
      <w:pPr>
        <w:ind w:left="720" w:hanging="360"/>
      </w:pPr>
      <w:rPr>
        <w:rFonts w:ascii="Times New Roman" w:eastAsia="TTE182B670t00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35F"/>
    <w:multiLevelType w:val="hybridMultilevel"/>
    <w:tmpl w:val="3BBC0D70"/>
    <w:lvl w:ilvl="0" w:tplc="2FF2A9F8">
      <w:numFmt w:val="bullet"/>
      <w:lvlText w:val="-"/>
      <w:lvlJc w:val="left"/>
      <w:pPr>
        <w:ind w:left="720" w:hanging="360"/>
      </w:pPr>
      <w:rPr>
        <w:rFonts w:ascii="Times New Roman" w:eastAsia="TTE182B670t00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01F9E"/>
    <w:multiLevelType w:val="hybridMultilevel"/>
    <w:tmpl w:val="288C01C4"/>
    <w:lvl w:ilvl="0" w:tplc="390CEAE0">
      <w:numFmt w:val="bullet"/>
      <w:lvlText w:val="-"/>
      <w:lvlJc w:val="left"/>
      <w:pPr>
        <w:ind w:left="720" w:hanging="360"/>
      </w:pPr>
      <w:rPr>
        <w:rFonts w:ascii="Times New Roman" w:eastAsia="TTE182B670t00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64D39"/>
    <w:multiLevelType w:val="hybridMultilevel"/>
    <w:tmpl w:val="695666DE"/>
    <w:lvl w:ilvl="0" w:tplc="44248E94">
      <w:numFmt w:val="bullet"/>
      <w:lvlText w:val="-"/>
      <w:lvlJc w:val="left"/>
      <w:pPr>
        <w:ind w:left="720" w:hanging="360"/>
      </w:pPr>
      <w:rPr>
        <w:rFonts w:ascii="Times New Roman" w:eastAsia="TTE182B670t00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90C16"/>
    <w:multiLevelType w:val="hybridMultilevel"/>
    <w:tmpl w:val="0D888842"/>
    <w:lvl w:ilvl="0" w:tplc="F0462BA0">
      <w:numFmt w:val="bullet"/>
      <w:lvlText w:val="-"/>
      <w:lvlJc w:val="left"/>
      <w:pPr>
        <w:ind w:left="720" w:hanging="360"/>
      </w:pPr>
      <w:rPr>
        <w:rFonts w:ascii="Times New Roman" w:eastAsia="TTE182B670t00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63ADA"/>
    <w:multiLevelType w:val="hybridMultilevel"/>
    <w:tmpl w:val="0A047B04"/>
    <w:lvl w:ilvl="0" w:tplc="6BEE2418">
      <w:numFmt w:val="bullet"/>
      <w:lvlText w:val="-"/>
      <w:lvlJc w:val="left"/>
      <w:pPr>
        <w:ind w:left="720" w:hanging="360"/>
      </w:pPr>
      <w:rPr>
        <w:rFonts w:ascii="Times New Roman" w:eastAsia="TTE182B670t00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84F9C"/>
    <w:multiLevelType w:val="hybridMultilevel"/>
    <w:tmpl w:val="FC40B592"/>
    <w:lvl w:ilvl="0" w:tplc="1040D618">
      <w:numFmt w:val="bullet"/>
      <w:lvlText w:val="-"/>
      <w:lvlJc w:val="left"/>
      <w:pPr>
        <w:ind w:left="720" w:hanging="360"/>
      </w:pPr>
      <w:rPr>
        <w:rFonts w:ascii="Times New Roman" w:eastAsia="TTE182B670t00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56C0C"/>
    <w:multiLevelType w:val="hybridMultilevel"/>
    <w:tmpl w:val="FA04F72C"/>
    <w:lvl w:ilvl="0" w:tplc="14AEDF74">
      <w:numFmt w:val="bullet"/>
      <w:lvlText w:val="-"/>
      <w:lvlJc w:val="left"/>
      <w:pPr>
        <w:ind w:left="720" w:hanging="360"/>
      </w:pPr>
      <w:rPr>
        <w:rFonts w:ascii="Times New Roman" w:eastAsia="TTE182B670t00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82E14"/>
    <w:multiLevelType w:val="hybridMultilevel"/>
    <w:tmpl w:val="067E9422"/>
    <w:lvl w:ilvl="0" w:tplc="067295AA">
      <w:numFmt w:val="bullet"/>
      <w:lvlText w:val="-"/>
      <w:lvlJc w:val="left"/>
      <w:pPr>
        <w:ind w:left="720" w:hanging="360"/>
      </w:pPr>
      <w:rPr>
        <w:rFonts w:ascii="Times New Roman" w:eastAsia="TTE182B670t00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10ED3"/>
    <w:multiLevelType w:val="hybridMultilevel"/>
    <w:tmpl w:val="698C99C8"/>
    <w:lvl w:ilvl="0" w:tplc="28709EE6">
      <w:numFmt w:val="bullet"/>
      <w:lvlText w:val="-"/>
      <w:lvlJc w:val="left"/>
      <w:pPr>
        <w:ind w:left="720" w:hanging="360"/>
      </w:pPr>
      <w:rPr>
        <w:rFonts w:ascii="Times New Roman" w:eastAsia="TTE182B670t00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67A64"/>
    <w:multiLevelType w:val="hybridMultilevel"/>
    <w:tmpl w:val="646AB01A"/>
    <w:lvl w:ilvl="0" w:tplc="558077E0">
      <w:numFmt w:val="bullet"/>
      <w:lvlText w:val="-"/>
      <w:lvlJc w:val="left"/>
      <w:pPr>
        <w:ind w:left="720" w:hanging="360"/>
      </w:pPr>
      <w:rPr>
        <w:rFonts w:ascii="Times New Roman" w:eastAsia="TTE182B670t00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C2783"/>
    <w:multiLevelType w:val="hybridMultilevel"/>
    <w:tmpl w:val="4F6C4FD4"/>
    <w:lvl w:ilvl="0" w:tplc="E550E7AC">
      <w:numFmt w:val="bullet"/>
      <w:lvlText w:val="-"/>
      <w:lvlJc w:val="left"/>
      <w:pPr>
        <w:ind w:left="720" w:hanging="360"/>
      </w:pPr>
      <w:rPr>
        <w:rFonts w:ascii="Times New Roman" w:eastAsia="TTE182B670t00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7312E"/>
    <w:multiLevelType w:val="hybridMultilevel"/>
    <w:tmpl w:val="2B2EF488"/>
    <w:lvl w:ilvl="0" w:tplc="6100CEEE">
      <w:numFmt w:val="bullet"/>
      <w:lvlText w:val="-"/>
      <w:lvlJc w:val="left"/>
      <w:pPr>
        <w:ind w:left="720" w:hanging="360"/>
      </w:pPr>
      <w:rPr>
        <w:rFonts w:ascii="Times New Roman" w:eastAsia="TTE182B670t00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11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985"/>
    <w:rsid w:val="000008E7"/>
    <w:rsid w:val="00046F63"/>
    <w:rsid w:val="0006725E"/>
    <w:rsid w:val="000A49A7"/>
    <w:rsid w:val="000E32E6"/>
    <w:rsid w:val="000E5EE6"/>
    <w:rsid w:val="000F1A54"/>
    <w:rsid w:val="00171E01"/>
    <w:rsid w:val="001F2647"/>
    <w:rsid w:val="00245A27"/>
    <w:rsid w:val="00253675"/>
    <w:rsid w:val="0026766A"/>
    <w:rsid w:val="002C2754"/>
    <w:rsid w:val="002D3E52"/>
    <w:rsid w:val="003D54CC"/>
    <w:rsid w:val="003F35D1"/>
    <w:rsid w:val="003F794F"/>
    <w:rsid w:val="00470EAE"/>
    <w:rsid w:val="004A58B3"/>
    <w:rsid w:val="004D58D5"/>
    <w:rsid w:val="004E61C7"/>
    <w:rsid w:val="0056141C"/>
    <w:rsid w:val="005D1237"/>
    <w:rsid w:val="005D18B1"/>
    <w:rsid w:val="00601FFF"/>
    <w:rsid w:val="006A6CAB"/>
    <w:rsid w:val="006B11D0"/>
    <w:rsid w:val="006C577B"/>
    <w:rsid w:val="00721A12"/>
    <w:rsid w:val="007600FB"/>
    <w:rsid w:val="0087293C"/>
    <w:rsid w:val="00891E07"/>
    <w:rsid w:val="008D6C61"/>
    <w:rsid w:val="009514B6"/>
    <w:rsid w:val="009625E9"/>
    <w:rsid w:val="009B7FFD"/>
    <w:rsid w:val="00A513F0"/>
    <w:rsid w:val="00AC4192"/>
    <w:rsid w:val="00B20869"/>
    <w:rsid w:val="00BF3E51"/>
    <w:rsid w:val="00C9266D"/>
    <w:rsid w:val="00C939C8"/>
    <w:rsid w:val="00D54B01"/>
    <w:rsid w:val="00D54C47"/>
    <w:rsid w:val="00DD592C"/>
    <w:rsid w:val="00DD5EB1"/>
    <w:rsid w:val="00DE4985"/>
    <w:rsid w:val="00E6703A"/>
    <w:rsid w:val="00F25790"/>
    <w:rsid w:val="00F404CE"/>
    <w:rsid w:val="00FD5114"/>
    <w:rsid w:val="00FE57D4"/>
    <w:rsid w:val="00FF0281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38D898"/>
  <w15:docId w15:val="{9AD8F80B-DDA5-42B8-B4E9-5FC64C8C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9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49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67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F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FF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1F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FF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Kikxy</cp:lastModifiedBy>
  <cp:revision>3</cp:revision>
  <dcterms:created xsi:type="dcterms:W3CDTF">2020-11-10T19:01:00Z</dcterms:created>
  <dcterms:modified xsi:type="dcterms:W3CDTF">2020-11-11T01:12:00Z</dcterms:modified>
</cp:coreProperties>
</file>