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006"/>
        <w:gridCol w:w="3003"/>
        <w:gridCol w:w="3006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pageBreakBefore/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eastAsia="Nunito" w:cstheme="majorHAnsi"/>
                <w:sz w:val="28"/>
                <w:szCs w:val="28"/>
              </w:rPr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ČOVJEK I TEHNOLOGIJA</w:t>
            </w:r>
          </w:p>
          <w:p w:rsidR="004F58B0" w:rsidRDefault="00FD7DFF">
            <w:pPr>
              <w:widowControl w:val="0"/>
              <w:tabs>
                <w:tab w:val="left" w:pos="6305"/>
              </w:tabs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eastAsia="Nunito" w:cstheme="majorHAnsi"/>
                <w:sz w:val="20"/>
                <w:szCs w:val="28"/>
              </w:rPr>
              <w:t xml:space="preserve">Aktivnosti: Od kamenog oruđa do elektroničkog robota,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1,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2, Tehnologija je svuda oko nas, Čovjek i stroj, Desetoprstno pisanje, E-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portfolio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br/>
            </w:r>
            <w:r>
              <w:rPr>
                <w:sz w:val="20"/>
                <w:szCs w:val="20"/>
              </w:rPr>
              <w:t>-</w:t>
            </w:r>
            <w:r>
              <w:rPr>
                <w:rFonts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4F58B0">
        <w:trPr>
          <w:trHeight w:val="2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RAZINE USVOJENOSTI</w:t>
            </w:r>
          </w:p>
        </w:tc>
      </w:tr>
      <w:tr w:rsidR="004F58B0">
        <w:trPr>
          <w:trHeight w:val="20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40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uz pomoć učitelja planira izradu digitalnoga rada, pronalazi </w:t>
            </w:r>
            <w:r>
              <w:rPr>
                <w:rFonts w:eastAsia="Nunito" w:cstheme="majorHAnsi"/>
                <w:sz w:val="18"/>
                <w:szCs w:val="20"/>
              </w:rPr>
              <w:t>potrebne sadržaje i izrađuje ga.</w:t>
            </w:r>
          </w:p>
        </w:tc>
        <w:tc>
          <w:tcPr>
            <w:tcW w:w="3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uz pomoć učitelja planira izradu digitalnoga rada. Samostalno  pronalazi ili stvara sadržaje i izrađuje konačni digitalni rad.</w:t>
            </w:r>
          </w:p>
        </w:tc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procjenjuje kvalitetu svojega rada i komentira mogućnost poboljšanja strategije izrade  digitalnoga sadržaja.</w:t>
            </w: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Nabraja neke poslove koji zahtijevaju znanje </w:t>
            </w:r>
            <w:r>
              <w:rPr>
                <w:rFonts w:eastAsia="Nunito" w:cstheme="majorHAnsi"/>
                <w:sz w:val="18"/>
                <w:szCs w:val="20"/>
              </w:rPr>
              <w:t>ili uporabu informacijske i komunikacijske tehnologije.</w:t>
            </w:r>
          </w:p>
        </w:tc>
        <w:tc>
          <w:tcPr>
            <w:tcW w:w="3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  <w:bookmarkStart w:id="0" w:name="_GoBack"/>
            <w:bookmarkEnd w:id="0"/>
          </w:p>
        </w:tc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analizira primjenu informacijske i komunikacijske </w:t>
            </w:r>
            <w:r>
              <w:rPr>
                <w:rFonts w:eastAsia="Nunito" w:cstheme="majorHAnsi"/>
                <w:sz w:val="18"/>
                <w:szCs w:val="20"/>
              </w:rPr>
              <w:t>tehnologije u raznim područjima kao što su  medicina, energetika, trgovina, proizvodnja.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</w:t>
            </w:r>
            <w:r>
              <w:rPr>
                <w:rFonts w:eastAsia="Nunito" w:cstheme="majorHAnsi"/>
                <w:sz w:val="18"/>
                <w:szCs w:val="20"/>
              </w:rPr>
              <w:t>analizira široki spektar poslova koji zahtijevaju znanje ili uporabu informacijske i komunikacijske tehnologije.</w:t>
            </w:r>
          </w:p>
        </w:tc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odličan (5)</w:t>
            </w: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opisuje neka najranija </w:t>
            </w:r>
            <w:r>
              <w:rPr>
                <w:rFonts w:eastAsia="Nunito" w:cstheme="majorHAnsi"/>
                <w:sz w:val="18"/>
                <w:szCs w:val="20"/>
              </w:rPr>
              <w:t>oruđa ljudi. Uz pomoć učitelja objašnjava zašto ljudi u radu koriste alate i strojeve.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opisuje koje su sličnosti između ljudi i strojeva (npr. sličnos</w:t>
            </w:r>
            <w:r>
              <w:rPr>
                <w:rFonts w:eastAsia="Nunito" w:cstheme="majorHAnsi"/>
                <w:sz w:val="18"/>
                <w:szCs w:val="20"/>
              </w:rPr>
              <w:t>t: i ljudi i strojevi imaju dijelove koji imaju svoju funkciju, razlika: ljudi su živa bića, strojevi su stvari).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Navodi jedno zanimanje koje u svom </w:t>
            </w:r>
            <w:r>
              <w:rPr>
                <w:rFonts w:eastAsia="Nunito" w:cstheme="majorHAnsi"/>
                <w:sz w:val="18"/>
                <w:szCs w:val="20"/>
              </w:rPr>
              <w:lastRenderedPageBreak/>
              <w:t>radu zahtijeva uporabu IKT.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opisuje pojam robota.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navodi jedan primje</w:t>
            </w:r>
            <w:r>
              <w:rPr>
                <w:rFonts w:eastAsia="Nunito" w:cstheme="majorHAnsi"/>
                <w:sz w:val="18"/>
                <w:szCs w:val="20"/>
              </w:rPr>
              <w:t>r gdje se roboti danas koriste.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Svojim riječima objašnjava razliku između čovjeka i stroja.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Navodi više zanimanja koja u</w:t>
            </w:r>
            <w:r>
              <w:rPr>
                <w:rFonts w:eastAsia="Nunito" w:cstheme="majorHAnsi"/>
                <w:sz w:val="18"/>
                <w:szCs w:val="20"/>
              </w:rPr>
              <w:t xml:space="preserve"> svom radu koriste IKT.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opisuje korisnost deseteroprstnog pisanja. Prepoznaje </w:t>
            </w:r>
            <w:r>
              <w:rPr>
                <w:rFonts w:eastAsia="Nunito" w:cstheme="majorHAnsi"/>
                <w:sz w:val="18"/>
                <w:szCs w:val="20"/>
              </w:rPr>
              <w:lastRenderedPageBreak/>
              <w:t>zanimanje daktilografa.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lastRenderedPageBreak/>
              <w:t>Svojim rije</w:t>
            </w:r>
            <w:r>
              <w:rPr>
                <w:rFonts w:eastAsia="Nunito" w:cstheme="majorHAnsi"/>
                <w:sz w:val="18"/>
                <w:szCs w:val="20"/>
              </w:rPr>
              <w:t>čima ili uz manju pomoć učitelja opisuje po čemu su ljudi i strojevi slični.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</w:t>
            </w:r>
            <w:r>
              <w:rPr>
                <w:rFonts w:eastAsia="Nunito" w:cstheme="majorHAnsi"/>
                <w:sz w:val="18"/>
                <w:szCs w:val="20"/>
              </w:rPr>
              <w:t>no navodi različita oruđa, alate i strojeve kojima su si ljudi pomagali u radu kroz povijest. Zna ispravno vremenski poredati redoslijed: oruđe-mehanički strojevi-elektronički uređaji.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Navodi više zanimanja koja u svom radu koriste IKT i svojim riječima o</w:t>
            </w:r>
            <w:r>
              <w:rPr>
                <w:rFonts w:eastAsia="Nunito" w:cstheme="majorHAnsi"/>
                <w:sz w:val="18"/>
                <w:szCs w:val="20"/>
              </w:rPr>
              <w:t>pisuje kako im računala pomažu u radu (npr. na koji način računalo pomaže radniku u trgovini ili liječniku).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može navesti više primjera u kojem njemu ili njegovoj obitelji tehnologija pomaže u svakodnevnom životu.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Svojim riječima opisuje dobre</w:t>
            </w:r>
            <w:r>
              <w:rPr>
                <w:rFonts w:eastAsia="Nunito" w:cstheme="majorHAnsi"/>
                <w:sz w:val="18"/>
                <w:szCs w:val="20"/>
              </w:rPr>
              <w:t xml:space="preserve"> i loše strane zamjene nekih poslova robotima (npr. dobro je dok roboti rade opasne poslove – razminiranje, rudnici, pretraživanje mjesta nesreća i sl., loše je što neki ljudi ostaju bez posla)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objašnjava pojam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portfolija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izrađuje svoj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u sustavu Office365: pomoć uključuje prijavu pomoću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korisničkog računa</w:t>
            </w:r>
            <w:r>
              <w:rPr>
                <w:rFonts w:eastAsia="Nunito" w:cstheme="majorHAnsi"/>
                <w:b/>
                <w:sz w:val="18"/>
                <w:szCs w:val="20"/>
              </w:rPr>
              <w:t xml:space="preserve"> i</w:t>
            </w:r>
            <w:r>
              <w:rPr>
                <w:rFonts w:eastAsia="Nunito" w:cstheme="majorHAnsi"/>
                <w:sz w:val="18"/>
                <w:szCs w:val="20"/>
              </w:rPr>
              <w:t xml:space="preserve"> pomoć pri izradi mapa.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sprema jednostavan digitalni sadržaj u</w:t>
            </w:r>
            <w:r>
              <w:rPr>
                <w:rFonts w:eastAsia="Nunito" w:cstheme="majorHAnsi"/>
                <w:sz w:val="18"/>
                <w:szCs w:val="20"/>
              </w:rPr>
              <w:t xml:space="preserve"> svoj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(npr. kratki tekst napisan u programu Word).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Svojim riječima objašnjava pojam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portfolija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. 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objašnjava razliku između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portfolija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i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portfolija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manju pomoć učitelja izrađuje svoj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u sustavu Office365: pomoć uključuje prijavu pomoću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korisničkog računa </w:t>
            </w:r>
            <w:r>
              <w:rPr>
                <w:rFonts w:eastAsia="Nunito" w:cstheme="majorHAnsi"/>
                <w:b/>
                <w:sz w:val="18"/>
                <w:szCs w:val="20"/>
              </w:rPr>
              <w:t>ili</w:t>
            </w:r>
            <w:r>
              <w:rPr>
                <w:rFonts w:eastAsia="Nunito" w:cstheme="majorHAnsi"/>
                <w:sz w:val="18"/>
                <w:szCs w:val="20"/>
              </w:rPr>
              <w:t xml:space="preserve"> pomoć pri izradi mapa.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Samostalno, prema uputama učitelja,  sprema jednostavan digitalni sadržaj u svoj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(np</w:t>
            </w:r>
            <w:r>
              <w:rPr>
                <w:rFonts w:eastAsia="Nunito" w:cstheme="majorHAnsi"/>
                <w:sz w:val="18"/>
                <w:szCs w:val="20"/>
              </w:rPr>
              <w:t>r. kratki tekst napisan u programu Word).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pronalazi dijeljeni dokument i suradnički radi na njemu.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objašnjava razliku između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portfolija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i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portfolija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se prijavljuje u sustav Office365 i prema uputama učitelja samostalno</w:t>
            </w:r>
            <w:r>
              <w:rPr>
                <w:rFonts w:eastAsia="Nunito" w:cstheme="majorHAnsi"/>
                <w:sz w:val="18"/>
                <w:szCs w:val="20"/>
              </w:rPr>
              <w:t xml:space="preserve"> izrađuje svoj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sprema digitalni sadržaj u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>. Uz pomoć učitelja dijeli digitalni sadržaj za suradnički rad na njemu.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se prijavljuje u sustav Office365 i kreativno izrađuje svoj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(samostalno predlaže</w:t>
            </w:r>
            <w:r>
              <w:rPr>
                <w:rFonts w:eastAsia="Nunito" w:cstheme="majorHAnsi"/>
                <w:sz w:val="18"/>
                <w:szCs w:val="20"/>
              </w:rPr>
              <w:t xml:space="preserve"> način organizacije dokumenata).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sprema jednostavan digitalni sadržaj u svoj e-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i dijeli svoj dokument s poznatim osobama te suradnički radi na njemu. </w:t>
            </w:r>
          </w:p>
        </w:tc>
      </w:tr>
    </w:tbl>
    <w:p w:rsidR="004F58B0" w:rsidRDefault="004F58B0">
      <w:pPr>
        <w:spacing w:after="0" w:line="240" w:lineRule="auto"/>
        <w:ind w:left="720"/>
        <w:contextualSpacing/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FD7DFF">
      <w:pPr>
        <w:rPr>
          <w:rFonts w:asciiTheme="majorHAnsi" w:eastAsia="Nunito" w:hAnsiTheme="majorHAnsi" w:cstheme="majorHAnsi"/>
          <w:sz w:val="24"/>
          <w:szCs w:val="24"/>
        </w:rPr>
      </w:pPr>
      <w:r>
        <w:br w:type="page"/>
      </w: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006"/>
        <w:gridCol w:w="3003"/>
        <w:gridCol w:w="3006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pageBreakBefore/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DONOSIM ODLUKE</w:t>
            </w:r>
          </w:p>
          <w:p w:rsidR="004F58B0" w:rsidRDefault="00FD7DFF">
            <w:pPr>
              <w:widowControl w:val="0"/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Nunito" w:cstheme="majorHAnsi"/>
                <w:sz w:val="20"/>
                <w:szCs w:val="28"/>
              </w:rPr>
              <w:t xml:space="preserve">Aktivnosti: </w:t>
            </w:r>
            <w:r>
              <w:rPr>
                <w:sz w:val="20"/>
                <w:szCs w:val="20"/>
              </w:rPr>
              <w:t xml:space="preserve">Radno okružje u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  <w:r>
              <w:rPr>
                <w:sz w:val="20"/>
                <w:szCs w:val="20"/>
              </w:rPr>
              <w:t>, Donosimo odluke: ako</w:t>
            </w:r>
            <w:r>
              <w:rPr>
                <w:sz w:val="20"/>
                <w:szCs w:val="20"/>
              </w:rPr>
              <w:t xml:space="preserve"> … onda</w:t>
            </w:r>
            <w:r>
              <w:rPr>
                <w:sz w:val="20"/>
                <w:szCs w:val="20"/>
              </w:rPr>
              <w:br/>
              <w:t>-</w:t>
            </w:r>
            <w:r>
              <w:rPr>
                <w:rFonts w:cstheme="majorHAnsi"/>
                <w:sz w:val="20"/>
                <w:szCs w:val="20"/>
              </w:rPr>
              <w:t xml:space="preserve"> vrednovanje djelomične ostvarenosti ishoda B.4.1 (prvi dio)</w:t>
            </w:r>
          </w:p>
        </w:tc>
      </w:tr>
      <w:tr w:rsidR="004F58B0">
        <w:trPr>
          <w:trHeight w:val="3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B.4.1</w:t>
            </w:r>
          </w:p>
        </w:tc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RAZINE USVOJENOSTI</w:t>
            </w:r>
          </w:p>
        </w:tc>
      </w:tr>
      <w:tr w:rsidR="004F58B0">
        <w:trPr>
          <w:trHeight w:val="20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40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stvara program korištenjem vizualnog okruženja u kojemu se koristi slijedom, ponavljanjem, odlukom i </w:t>
            </w:r>
            <w:r>
              <w:rPr>
                <w:rFonts w:eastAsia="Nunito" w:cstheme="majorHAnsi"/>
                <w:sz w:val="18"/>
                <w:szCs w:val="20"/>
              </w:rPr>
              <w:t>ulaznim vrijednostima.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 xml:space="preserve">odličan </w:t>
            </w:r>
            <w:r>
              <w:rPr>
                <w:rFonts w:eastAsia="Nunito" w:cstheme="majorHAnsi"/>
                <w:b/>
                <w:sz w:val="18"/>
                <w:szCs w:val="20"/>
              </w:rPr>
              <w:t>(5)</w:t>
            </w: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piše jednostavan program u kojem pokreće lik u jednom smjeru.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>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piše, prema uputama učitelja, jednostavan program u kojem pokreće</w:t>
            </w:r>
            <w:r>
              <w:rPr>
                <w:rFonts w:eastAsia="Nunito" w:cstheme="majorHAnsi"/>
                <w:sz w:val="18"/>
                <w:szCs w:val="20"/>
              </w:rPr>
              <w:t xml:space="preserve"> lik u jednom smjeru.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>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piše jednostavan program u kojem pokreće lik u jednom smjeru.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piše</w:t>
            </w:r>
            <w:r>
              <w:rPr>
                <w:rFonts w:eastAsia="Nunito" w:cstheme="majorHAnsi"/>
                <w:sz w:val="18"/>
                <w:szCs w:val="20"/>
              </w:rPr>
              <w:t xml:space="preserve"> jednostavan program u kojem pokreće lik u više smjerova.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>.</w:t>
            </w:r>
          </w:p>
        </w:tc>
      </w:tr>
    </w:tbl>
    <w:p w:rsidR="004F58B0" w:rsidRDefault="004F58B0">
      <w:pPr>
        <w:spacing w:after="0" w:line="240" w:lineRule="auto"/>
        <w:ind w:left="720"/>
        <w:contextualSpacing/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FD7DFF">
      <w:pPr>
        <w:rPr>
          <w:rFonts w:asciiTheme="majorHAnsi" w:eastAsia="Nunito" w:hAnsiTheme="majorHAnsi" w:cstheme="majorHAnsi"/>
          <w:sz w:val="24"/>
          <w:szCs w:val="24"/>
        </w:rPr>
      </w:pPr>
      <w:r>
        <w:br w:type="page"/>
      </w: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006"/>
        <w:gridCol w:w="3003"/>
        <w:gridCol w:w="3006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pageBreakBefore/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DOPISUJEM SE TAJNO</w:t>
            </w:r>
          </w:p>
          <w:p w:rsidR="004F58B0" w:rsidRDefault="00FD7DFF">
            <w:pPr>
              <w:widowControl w:val="0"/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eastAsia="Nunito"/>
                <w:sz w:val="20"/>
                <w:szCs w:val="28"/>
              </w:rPr>
              <w:t xml:space="preserve">Aktivnosti: </w:t>
            </w:r>
            <w:r>
              <w:rPr>
                <w:sz w:val="20"/>
                <w:szCs w:val="20"/>
              </w:rPr>
              <w:t>Tajne poruke, Mali kriptografi, Poštujemo i uvažavamo tuđi rad</w:t>
            </w:r>
            <w:r>
              <w:rPr>
                <w:sz w:val="20"/>
                <w:szCs w:val="20"/>
              </w:rPr>
              <w:br/>
              <w:t xml:space="preserve">- vrednovanje </w:t>
            </w:r>
            <w:r>
              <w:rPr>
                <w:sz w:val="20"/>
                <w:szCs w:val="20"/>
              </w:rPr>
              <w:t>djelomične ostvarenosti ishoda C.4.1 (prvi dio)</w:t>
            </w:r>
          </w:p>
        </w:tc>
      </w:tr>
      <w:tr w:rsidR="004F58B0">
        <w:trPr>
          <w:trHeight w:val="127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hd w:val="clear" w:color="auto" w:fill="0070C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RAZINE USVOJENOSTI</w:t>
            </w:r>
          </w:p>
        </w:tc>
      </w:tr>
      <w:tr w:rsidR="004F58B0">
        <w:trPr>
          <w:trHeight w:val="20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4F58B0">
            <w:pPr>
              <w:widowControl w:val="0"/>
              <w:shd w:val="clear" w:color="auto" w:fill="0070C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iznimna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Učenik se </w:t>
            </w:r>
            <w:r>
              <w:rPr>
                <w:rFonts w:eastAsia="Nunito" w:cstheme="majorHAnsi"/>
                <w:sz w:val="18"/>
                <w:szCs w:val="18"/>
              </w:rPr>
              <w:t>koristi simbolima za prikazivanje podataka, analizira postupak prikazivanja te vrednuje njegovu učinkovitost.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predlaže novi skup simbola ili nadopunjava postojeći sku</w:t>
            </w:r>
            <w:r>
              <w:rPr>
                <w:rFonts w:eastAsia="Nunito" w:cstheme="majorHAnsi"/>
                <w:sz w:val="18"/>
                <w:szCs w:val="18"/>
              </w:rPr>
              <w:t>p simbola kao bi povećao mogućnosti prikazivanja podataka.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vrednuje  postupak prikazivanja podataka odabranim skupom simbola s obzirom na učinkovitost postupka.</w:t>
            </w:r>
          </w:p>
        </w:tc>
      </w:tr>
      <w:tr w:rsidR="004F58B0">
        <w:trPr>
          <w:trHeight w:val="58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hd w:val="clear" w:color="auto" w:fill="0070C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Učenik uz pomoć  učitelja analizira zadatak kako bi odabrao prikladni </w:t>
            </w:r>
            <w:r>
              <w:rPr>
                <w:rFonts w:eastAsia="Nunito" w:cstheme="majorHAnsi"/>
                <w:sz w:val="18"/>
                <w:szCs w:val="18"/>
              </w:rPr>
              <w:t>program.</w:t>
            </w:r>
          </w:p>
        </w:tc>
        <w:tc>
          <w:tcPr>
            <w:tcW w:w="3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samostalno odabire odgovarajući program za izradu zadatka uz argumentiranje svojega odabira.</w:t>
            </w:r>
          </w:p>
        </w:tc>
        <w:tc>
          <w:tcPr>
            <w:tcW w:w="3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preporučuje drugima odabrani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program za izradu zadatka uz  pojašnjavanje i predstavljanje svojega odabira.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istražuje dodatne mogućnos</w:t>
            </w:r>
            <w:r>
              <w:rPr>
                <w:rFonts w:eastAsia="Nunito" w:cstheme="majorHAnsi"/>
                <w:sz w:val="18"/>
                <w:szCs w:val="18"/>
              </w:rPr>
              <w:t>ti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odabranoga programa kao i slične programe za izradu zadatka.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Svoja saznanja prenosi razredu. Nudi pomoć i suradnju ostalim učenicima.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odličan (5)</w:t>
            </w: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objašnjava pojam kriptografije.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navodi situacije u kojima je važno kriptirati neke informacije.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Uz pomoć učitelja </w:t>
            </w:r>
            <w:r>
              <w:rPr>
                <w:rFonts w:eastAsia="Nunito" w:cstheme="majorHAnsi"/>
                <w:sz w:val="18"/>
                <w:szCs w:val="18"/>
              </w:rPr>
              <w:t>korištenjem jednostavne kodne tablice (jedno slovo=jedan simbol) šifrira i dešifrira kratke tekstove od nekoliko riječi.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Samostalno svojim riječima objašnjava pojam kriptografije.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Samostalno navodi barem jednu situaciju u kojoj je važno kriptirati </w:t>
            </w:r>
            <w:r>
              <w:rPr>
                <w:rFonts w:eastAsia="Nunito" w:cstheme="majorHAnsi"/>
                <w:sz w:val="18"/>
                <w:szCs w:val="18"/>
              </w:rPr>
              <w:t>informacije.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Samostalno navodi nekoliko sit</w:t>
            </w:r>
            <w:r>
              <w:rPr>
                <w:rFonts w:eastAsia="Nunito" w:cstheme="majorHAnsi"/>
                <w:sz w:val="18"/>
                <w:szCs w:val="18"/>
              </w:rPr>
              <w:t>uacija u kojima je važno kriptirati informacije.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Samostalno navodi više sustava kriptiranja i njima se koristi.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Predlaže kako nadopuniti neki skup simbola kako bi povećao mogućnosti prikazivanja podataka (npr. dodaje brojeve i znakove interpunkcije kako </w:t>
            </w:r>
            <w:r>
              <w:rPr>
                <w:rFonts w:eastAsia="Nunito" w:cstheme="majorHAnsi"/>
                <w:sz w:val="18"/>
                <w:szCs w:val="18"/>
              </w:rPr>
              <w:t>bi mogao pisati cijele rečenice).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Npr. uspoređuje kodnu tablicu i šifriranje sustavom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Pigpen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 i zaključuje da je tekst kriptiran sustavom</w:t>
            </w:r>
            <w:r>
              <w:rPr>
                <w:rFonts w:eastAsia="Nunito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Pigpen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teže „probiti“.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učenik objašnjava pojam autorskog prava.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Uz pomoć učitelja odabire mrežna mjesta na kojima može preuzeti slike </w:t>
            </w:r>
            <w:r>
              <w:rPr>
                <w:rFonts w:eastAsia="Nunito" w:cstheme="majorHAnsi"/>
                <w:sz w:val="18"/>
                <w:szCs w:val="18"/>
              </w:rPr>
              <w:lastRenderedPageBreak/>
              <w:t>(ili glazbu) sa svim pravima za dalje korištenje.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p</w:t>
            </w:r>
            <w:r>
              <w:rPr>
                <w:rFonts w:eastAsia="Nunito" w:cstheme="majorHAnsi"/>
                <w:sz w:val="18"/>
                <w:szCs w:val="18"/>
              </w:rPr>
              <w:t>retražuje mrežno mjesto i preuzima slike s odgovarajućih mrežnih mjesta.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lastRenderedPageBreak/>
              <w:t xml:space="preserve">Uz pomoć učitelja razlikuje pojmove autorsko djelo i autorsko pravo.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Uz pomoć učitelja objašnjava što je licenca CC (Creative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Commons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Samostalno odabire mrežno mjesto za </w:t>
            </w:r>
            <w:r>
              <w:rPr>
                <w:rFonts w:eastAsia="Nunito" w:cstheme="majorHAnsi"/>
                <w:sz w:val="18"/>
                <w:szCs w:val="18"/>
              </w:rPr>
              <w:t>preuzimanje materijala s odgovarajućim autorskim pravima.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Samostalno objašnjava što je li</w:t>
            </w:r>
            <w:r>
              <w:rPr>
                <w:rFonts w:eastAsia="Nunito" w:cstheme="majorHAnsi"/>
                <w:sz w:val="18"/>
                <w:szCs w:val="18"/>
              </w:rPr>
              <w:t xml:space="preserve">cenca CC (Creative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Commons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lastRenderedPageBreak/>
              <w:t>Samostalno odabire mrežno mjesto za preuzimanje materija</w:t>
            </w:r>
            <w:r>
              <w:rPr>
                <w:rFonts w:eastAsia="Nunito" w:cstheme="majorHAnsi"/>
                <w:sz w:val="18"/>
                <w:szCs w:val="18"/>
              </w:rPr>
              <w:t>la s odgovarajućim autorskim pravima.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Objašnjava zašto je odabrao baš to mrežno mjesto za preuzimanje </w:t>
            </w:r>
            <w:r>
              <w:rPr>
                <w:rFonts w:eastAsia="Nunito" w:cstheme="majorHAnsi"/>
                <w:sz w:val="18"/>
                <w:szCs w:val="18"/>
              </w:rPr>
              <w:lastRenderedPageBreak/>
              <w:t>materijala.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</w:t>
            </w:r>
            <w:r>
              <w:rPr>
                <w:rFonts w:eastAsia="Nunito" w:cstheme="majorHAnsi"/>
                <w:sz w:val="18"/>
                <w:szCs w:val="18"/>
              </w:rPr>
              <w:t>ncom.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Pomaže razrednim kolegama u radu.</w:t>
            </w:r>
          </w:p>
        </w:tc>
      </w:tr>
    </w:tbl>
    <w:p w:rsidR="004F58B0" w:rsidRDefault="004F58B0">
      <w:pPr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4F58B0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119"/>
        <w:gridCol w:w="2976"/>
        <w:gridCol w:w="2920"/>
        <w:gridCol w:w="58"/>
        <w:gridCol w:w="3118"/>
      </w:tblGrid>
      <w:tr w:rsidR="004F58B0">
        <w:trPr>
          <w:trHeight w:val="360"/>
        </w:trPr>
        <w:tc>
          <w:tcPr>
            <w:tcW w:w="14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TRAŽIM PUT KROZ LABIRINT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Nunito" w:cstheme="majorHAnsi"/>
                <w:sz w:val="20"/>
                <w:szCs w:val="28"/>
              </w:rPr>
              <w:t xml:space="preserve">Aktivnosti: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3 ,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4, Razgovor likova u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Scratchu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>, Potražite me u labirintu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- vrednovanje djelomične ostvarenosti ishoda B.4.1 (drugi dio)</w:t>
            </w:r>
          </w:p>
        </w:tc>
      </w:tr>
      <w:tr w:rsidR="004F58B0">
        <w:trPr>
          <w:trHeight w:val="2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B.4.1</w:t>
            </w:r>
          </w:p>
        </w:tc>
        <w:tc>
          <w:tcPr>
            <w:tcW w:w="1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 xml:space="preserve">RAZINE </w:t>
            </w:r>
            <w:r>
              <w:rPr>
                <w:rFonts w:eastAsia="Nunito" w:cstheme="majorHAnsi"/>
                <w:b/>
                <w:sz w:val="18"/>
                <w:szCs w:val="20"/>
              </w:rPr>
              <w:t>USVOJENOSTI</w:t>
            </w:r>
          </w:p>
        </w:tc>
      </w:tr>
      <w:tr w:rsidR="004F58B0">
        <w:trPr>
          <w:trHeight w:val="20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488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stvara program korištenjem vizualnog okruženja u kojemu se koristi slijedom, ponavljanjem, odlukom i ulaznim vrijednostima.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Prepoznaje situacije u svojemu programu u kojemu bi se trebao </w:t>
            </w:r>
            <w:r>
              <w:rPr>
                <w:rFonts w:eastAsia="Nunito" w:cstheme="majorHAnsi"/>
                <w:sz w:val="18"/>
                <w:szCs w:val="20"/>
              </w:rPr>
              <w:t>koristiti odlukom i ulaznim vrijednostima. Uz pomoć učitelja stvara program koji sadrži odluke.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stvara program koji se sastoji od slijeda koraka, ponavljanja, odluke i u</w:t>
            </w:r>
            <w:r>
              <w:rPr>
                <w:rFonts w:eastAsia="Nunito" w:cstheme="majorHAnsi"/>
                <w:sz w:val="18"/>
                <w:szCs w:val="20"/>
              </w:rPr>
              <w:t>laznih vrijednosti.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odličan (5)</w:t>
            </w: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prepoznaje zadani zadatak kao problem koji</w:t>
            </w:r>
            <w:r>
              <w:rPr>
                <w:rFonts w:eastAsia="Nunito" w:cstheme="majorHAnsi"/>
                <w:sz w:val="18"/>
                <w:szCs w:val="20"/>
              </w:rPr>
              <w:t xml:space="preserve"> se rješava pomoću odluke i ulaznih vrijednosti.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 xml:space="preserve"> ili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ako-onda-inače.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 xml:space="preserve"> ili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ako-onda-inače</w:t>
            </w:r>
            <w:r>
              <w:rPr>
                <w:rFonts w:eastAsia="Nunito" w:cstheme="majorHAnsi"/>
                <w:sz w:val="18"/>
                <w:szCs w:val="20"/>
              </w:rPr>
              <w:t xml:space="preserve">. Prilikom </w:t>
            </w:r>
            <w:r>
              <w:rPr>
                <w:rFonts w:eastAsia="Nunito" w:cstheme="majorHAnsi"/>
                <w:sz w:val="18"/>
                <w:szCs w:val="20"/>
              </w:rPr>
              <w:t>pisanja programa čini manje greške koje samostalno ne uočava.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dodaje blokove koji koriste ulazne vrijednosti.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 xml:space="preserve"> ili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ako-onda-inače</w:t>
            </w:r>
            <w:r>
              <w:rPr>
                <w:rFonts w:eastAsia="Nunito" w:cstheme="majorHAnsi"/>
                <w:sz w:val="18"/>
                <w:szCs w:val="20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dodaje blokove koji koriste </w:t>
            </w:r>
            <w:r>
              <w:rPr>
                <w:rFonts w:eastAsia="Nunito" w:cstheme="majorHAnsi"/>
                <w:sz w:val="18"/>
                <w:szCs w:val="20"/>
              </w:rPr>
              <w:t>ulazne vrijednosti.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Greške u programu uočava, ali ih ispravlja uz pomoć učitelja.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 xml:space="preserve"> ili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ako-onda-inače</w:t>
            </w:r>
            <w:r>
              <w:rPr>
                <w:rFonts w:eastAsia="Nunito" w:cstheme="majorHAnsi"/>
                <w:sz w:val="18"/>
                <w:szCs w:val="20"/>
              </w:rPr>
              <w:t xml:space="preserve"> i blokove ulaznih vrijednosti.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Prilikom pokretanja programa unosi testne </w:t>
            </w:r>
            <w:r>
              <w:rPr>
                <w:rFonts w:eastAsia="Nunito" w:cstheme="majorHAnsi"/>
                <w:sz w:val="18"/>
                <w:szCs w:val="20"/>
              </w:rPr>
              <w:t>ulazne vrijednosti i ispituje točnost programa.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  <w:tr w:rsidR="004F58B0">
        <w:trPr>
          <w:trHeight w:val="360"/>
        </w:trPr>
        <w:tc>
          <w:tcPr>
            <w:tcW w:w="14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lastRenderedPageBreak/>
              <w:t xml:space="preserve">TEME: </w:t>
            </w:r>
            <w:r>
              <w:rPr>
                <w:rFonts w:eastAsia="Nunito" w:cstheme="majorHAnsi"/>
                <w:b/>
                <w:sz w:val="28"/>
                <w:szCs w:val="28"/>
              </w:rPr>
              <w:t>BRINEM O ZDRAVLJU, RAČUNALNE MREŽE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eastAsia="Nunito" w:cstheme="majorHAnsi"/>
                <w:sz w:val="20"/>
                <w:szCs w:val="28"/>
              </w:rPr>
              <w:t>Aktivnosti: Brinemo se za svoje zdravlje, Računalne mreže, Koristimo se mrežama, Oprezno na internetu, Uloga raču</w:t>
            </w:r>
            <w:r>
              <w:rPr>
                <w:rFonts w:eastAsia="Nunito" w:cstheme="majorHAnsi"/>
                <w:sz w:val="20"/>
                <w:szCs w:val="28"/>
              </w:rPr>
              <w:t>nalne mreže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- vrednovanje djelomične ostvarenosti ishoda A.4.1 (prvi dio) i D.4.1 (prvi dio)</w:t>
            </w:r>
          </w:p>
        </w:tc>
      </w:tr>
      <w:tr w:rsidR="004F58B0">
        <w:trPr>
          <w:trHeight w:val="2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RAZINE USVOJENOSTI</w:t>
            </w:r>
          </w:p>
        </w:tc>
      </w:tr>
      <w:tr w:rsidR="004F58B0">
        <w:trPr>
          <w:trHeight w:val="98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objašnjava koncept računalne mreže, razlikuje mogućnosti koje one nude za </w:t>
            </w:r>
            <w:r>
              <w:rPr>
                <w:rFonts w:eastAsia="Nunito" w:cstheme="majorHAnsi"/>
                <w:sz w:val="18"/>
                <w:szCs w:val="20"/>
              </w:rPr>
              <w:t>komunikaciju i suradnju, opisuje ih kao izvor podataka.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Nabraja i opisuje oblike i vrste računalnoga povezivanja s kojima se do sada susretao.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prepoznaje i opisuje iz  vlastitoga iskustva mogućnosti koje mu računalna mreža nudi za komunikaciju i sur</w:t>
            </w:r>
            <w:r>
              <w:rPr>
                <w:rFonts w:eastAsia="Nunito" w:cstheme="majorHAnsi"/>
                <w:sz w:val="18"/>
                <w:szCs w:val="20"/>
              </w:rPr>
              <w:t>adnju. Pronalazi podatke na internetu.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opisuje prednosti i nedostatke računalne mreže. Opisuje pronalaženje podataka na mreži poput korištenja zajedničkom mapom.</w:t>
            </w:r>
            <w:r>
              <w:rPr>
                <w:rFonts w:eastAsia="Nunito" w:cstheme="majorHAnsi"/>
                <w:sz w:val="18"/>
                <w:szCs w:val="20"/>
              </w:rPr>
              <w:br/>
            </w:r>
            <w:r>
              <w:rPr>
                <w:rFonts w:eastAsia="Nunito" w:cstheme="majorHAnsi"/>
                <w:sz w:val="18"/>
                <w:szCs w:val="20"/>
              </w:rPr>
              <w:tab/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analizira uporabu računalnih mreža, dajući primjere iz svakodnevnoga života.</w:t>
            </w: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Nabraja ograničenja uporabe računalne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tehnologije te prepoznaje štetnost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njezina dugotrajnog i nepravilnog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korištenja.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analizira ograničenja uporabe računalne tehnologije i opisuje štetnost njezina dugotrajnog i nepravilnog korištenja.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A</w:t>
            </w:r>
            <w:r>
              <w:rPr>
                <w:rFonts w:eastAsia="Nunito" w:cstheme="majorHAnsi"/>
                <w:sz w:val="18"/>
                <w:szCs w:val="20"/>
              </w:rPr>
              <w:t>nalizira štetnost dugotrajnoga i nepravilnoga korištenja tehnologijom. Komentira važnost sigurnosti pri radu na mreži.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istražuje oblike neprihvatljivoga korištenja računalnom tehnologijom te primjenjuje upute za očuvanje zdravlja i sigurnosti pri ra</w:t>
            </w:r>
            <w:r>
              <w:rPr>
                <w:rFonts w:eastAsia="Nunito" w:cstheme="majorHAnsi"/>
                <w:sz w:val="18"/>
                <w:szCs w:val="20"/>
              </w:rPr>
              <w:t>du s računalom.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istražuje ograničenja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uporabe računalne tehnologije te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primjenjuje upute za očuvanje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zdravlja i sigurnost pri radu s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računalom.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odličan (5)</w:t>
            </w: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</w:t>
            </w:r>
            <w:r>
              <w:rPr>
                <w:rFonts w:eastAsia="Nunito" w:cstheme="majorHAnsi"/>
                <w:sz w:val="18"/>
                <w:szCs w:val="20"/>
              </w:rPr>
              <w:t xml:space="preserve"> pomoć učitelja opisuje pojam računalne mreže.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Navodi jedan oblik mrežnog povezivanja koji je dosad koristio: npr. povezivanje pametnim telefonom na Internet putem podatkovne ili Wi-Fi veze, povezivanje na Internet pomoću stolnog ili prijenosnog računala </w:t>
            </w:r>
            <w:r>
              <w:rPr>
                <w:rFonts w:eastAsia="Nunito" w:cstheme="majorHAnsi"/>
                <w:sz w:val="18"/>
                <w:szCs w:val="20"/>
              </w:rPr>
              <w:t>i sl.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nabraja štetne posljedice prekomjernog korištenja računalnom tehn</w:t>
            </w:r>
            <w:r>
              <w:rPr>
                <w:rFonts w:eastAsia="Nunito" w:cstheme="majorHAnsi"/>
                <w:sz w:val="18"/>
                <w:szCs w:val="20"/>
              </w:rPr>
              <w:t>ologijom.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Opisuje iskustvo komunikacije s poznatim osobama putem mreže: npr. pomoću aplikacije za razmjenu poruka.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nabraja više </w:t>
            </w:r>
            <w:r>
              <w:rPr>
                <w:rFonts w:eastAsia="Nunito" w:cstheme="majorHAnsi"/>
                <w:sz w:val="18"/>
                <w:szCs w:val="20"/>
              </w:rPr>
              <w:t>štetnih posljedica prekomjernog korištenja računalnom tehnologijom.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navodi neke prednosti (npr. olakšavanje komunikacije i dijeljenje podataka) i neke nedostatke računalne mreže (npr. opasnost od računalnih virusa ili razgovora s nepoznatim osobam</w:t>
            </w:r>
            <w:r>
              <w:rPr>
                <w:rFonts w:eastAsia="Nunito" w:cstheme="majorHAnsi"/>
                <w:sz w:val="18"/>
                <w:szCs w:val="20"/>
              </w:rPr>
              <w:t xml:space="preserve">a).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Navodi primjere dobrog i lošeg ponašanja na internetu.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Navodi dva osnovna načina na koji se mogu spojiti uređaji na mrežu (žično i bežično).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Prepoznaje osnovne simbole za prikaz statusa povezanosti uređaja na mrežu (npr. oznaku za uspostavljenu Wi-Fi vezu).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Opisuje primjere korištenja mrežom: npr. komunikacija s poznatim osobama, pregledavanje sadržaja interneta, igranje igara na mreži, sluš</w:t>
            </w:r>
            <w:r>
              <w:rPr>
                <w:rFonts w:eastAsia="Nunito" w:cstheme="majorHAnsi"/>
                <w:sz w:val="18"/>
                <w:szCs w:val="20"/>
              </w:rPr>
              <w:t>anje glazbe, preuzimanje i instalacija aplikacija na pametni telefon  i sl.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Pravilno sjedi za računalom.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eastAsia="Nunito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Predlaže korištenje ergonomskih pomagala (stolice, tipkovnica, mi</w:t>
            </w:r>
            <w:r>
              <w:rPr>
                <w:rFonts w:eastAsia="Nunito" w:cstheme="majorHAnsi"/>
                <w:sz w:val="18"/>
                <w:szCs w:val="20"/>
              </w:rPr>
              <w:t xml:space="preserve">ša i sl.) </w:t>
            </w:r>
          </w:p>
        </w:tc>
      </w:tr>
    </w:tbl>
    <w:p w:rsidR="004F58B0" w:rsidRDefault="004F58B0">
      <w:pPr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119"/>
        <w:gridCol w:w="2976"/>
        <w:gridCol w:w="2920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IGRAM SE I PROGRAMIRAM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eastAsia="Nunito" w:cstheme="majorHAnsi"/>
                <w:sz w:val="20"/>
                <w:szCs w:val="28"/>
              </w:rPr>
              <w:t xml:space="preserve">Aktivnosti: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5,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6, Izrada igara u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Scratchu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, Vježbanjem čuvamo i unapređujemo zdravlje,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7,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8,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9</w:t>
            </w:r>
            <w:r>
              <w:rPr>
                <w:rFonts w:eastAsia="Nunito" w:cstheme="majorHAnsi"/>
                <w:sz w:val="20"/>
                <w:szCs w:val="28"/>
              </w:rPr>
              <w:br/>
            </w:r>
            <w:r>
              <w:rPr>
                <w:rFonts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4F58B0">
        <w:trPr>
          <w:trHeight w:val="2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 xml:space="preserve">ISHOD </w:t>
            </w: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B.4.1</w:t>
            </w:r>
          </w:p>
        </w:tc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RAZINE USVOJENOSTI</w:t>
            </w:r>
          </w:p>
        </w:tc>
      </w:tr>
      <w:tr w:rsidR="004F58B0">
        <w:trPr>
          <w:trHeight w:val="98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40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stvara program korištenjem vizualnog okruženja u kojemu se koristi slijedom, ponavljanjem, odlukom i ulaznim vrijednostima.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Prepoznaje situacije u svojemu programu u kojemu bi se </w:t>
            </w:r>
            <w:r>
              <w:rPr>
                <w:rFonts w:eastAsia="Nunito" w:cstheme="majorHAnsi"/>
                <w:sz w:val="18"/>
                <w:szCs w:val="20"/>
              </w:rPr>
              <w:t>trebao koristiti odlukom i ulaznim vrijednostima. Uz pomoć učitelja stvara program koji sadrži odluke.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stvara program koji se sastoji od slijeda koraka, ponavljanja, odl</w:t>
            </w:r>
            <w:r>
              <w:rPr>
                <w:rFonts w:eastAsia="Nunito" w:cstheme="majorHAnsi"/>
                <w:sz w:val="18"/>
                <w:szCs w:val="20"/>
              </w:rPr>
              <w:t>uke i ulaznih vrijednosti.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analizira složeniji logički zadatak i odabire strategiju rješavanja zadatka.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analizira složeniji logički </w:t>
            </w:r>
            <w:r>
              <w:rPr>
                <w:rFonts w:eastAsia="Nunito" w:cstheme="majorHAnsi"/>
                <w:sz w:val="18"/>
                <w:szCs w:val="20"/>
              </w:rPr>
              <w:t>zadatak i uz pomoć učitelja odabire strategiju rješavanja.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Argumentira odabir strategije rješavanja zadatka te ga rješava.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rješava složenije logičke zadatke.</w:t>
            </w: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rješava složenije logičke zadatke s računalom ili bez uporabe računala.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odličan (5)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analizira zadatak. Uz pomoć učitelja opisuje ideju za rješavanje zadatka.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izrađuje jednostavnu igru 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koja </w:t>
            </w:r>
            <w:r>
              <w:rPr>
                <w:rFonts w:eastAsia="Nunito" w:cstheme="majorHAnsi"/>
                <w:sz w:val="18"/>
                <w:szCs w:val="20"/>
              </w:rPr>
              <w:t>sadrži odluke i ulazne vrijednosti.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koja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 xml:space="preserve"> ili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ako-onda-inače</w:t>
            </w:r>
            <w:r>
              <w:rPr>
                <w:rFonts w:eastAsia="Nunito" w:cstheme="majorHAnsi"/>
                <w:sz w:val="18"/>
                <w:szCs w:val="20"/>
              </w:rPr>
              <w:t>. Prilikom pisanja pr</w:t>
            </w:r>
            <w:r>
              <w:rPr>
                <w:rFonts w:eastAsia="Nunito" w:cstheme="majorHAnsi"/>
                <w:sz w:val="18"/>
                <w:szCs w:val="20"/>
              </w:rPr>
              <w:t>ograma čini manje greške koje samostalno ne uočava.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dodaje blokove koji koriste ulazne vrijednosti.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koja koristi odluku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 xml:space="preserve"> ili </w:t>
            </w:r>
            <w:r>
              <w:rPr>
                <w:rFonts w:eastAsia="Nunito" w:cstheme="majorHAnsi"/>
                <w:i/>
                <w:sz w:val="18"/>
                <w:szCs w:val="20"/>
              </w:rPr>
              <w:t xml:space="preserve">ako-onda-inače </w:t>
            </w:r>
            <w:r>
              <w:rPr>
                <w:rFonts w:eastAsia="Nunito" w:cstheme="majorHAnsi"/>
                <w:sz w:val="18"/>
                <w:szCs w:val="20"/>
              </w:rPr>
              <w:t>te blokove koji koriste ulazne vrijednosti.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Greške u programu uočava, ali ih ispravlja uz pomoć učitelja.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jednostavnu igru u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koja koristi više blokova odluke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</w:t>
            </w:r>
            <w:r>
              <w:rPr>
                <w:rFonts w:eastAsia="Nunito" w:cstheme="majorHAnsi"/>
                <w:sz w:val="18"/>
                <w:szCs w:val="20"/>
              </w:rPr>
              <w:t xml:space="preserve"> ili </w:t>
            </w:r>
            <w:r>
              <w:rPr>
                <w:rFonts w:eastAsia="Nunito" w:cstheme="majorHAnsi"/>
                <w:i/>
                <w:sz w:val="18"/>
                <w:szCs w:val="20"/>
              </w:rPr>
              <w:t>ako-onda-inače</w:t>
            </w:r>
            <w:r>
              <w:rPr>
                <w:rFonts w:eastAsia="Nunito" w:cstheme="majorHAnsi"/>
                <w:sz w:val="18"/>
                <w:szCs w:val="20"/>
              </w:rPr>
              <w:t xml:space="preserve"> i blokove ulaznih vrijednosti.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testira program unosom testnih ulaznih vrijednosti i promatra ponaša li se program u skladu s očekivanjima.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:rsidR="004F58B0" w:rsidRDefault="004F58B0">
      <w:pPr>
        <w:rPr>
          <w:sz w:val="10"/>
        </w:rPr>
      </w:pP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119"/>
        <w:gridCol w:w="2976"/>
        <w:gridCol w:w="2920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PROGRAMI NA MREŽI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Nunito" w:cstheme="majorHAnsi"/>
                <w:sz w:val="20"/>
                <w:szCs w:val="28"/>
              </w:rPr>
              <w:t>Aktivnosti: Komuniciramo na mreži, Instalirani i online programi</w:t>
            </w:r>
            <w:r>
              <w:rPr>
                <w:rFonts w:eastAsia="Nunito" w:cstheme="majorHAnsi"/>
                <w:sz w:val="20"/>
                <w:szCs w:val="28"/>
              </w:rPr>
              <w:br/>
            </w:r>
            <w:r>
              <w:rPr>
                <w:rFonts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4F58B0">
        <w:trPr>
          <w:trHeight w:val="2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RAZINE USVOJENOSTI</w:t>
            </w:r>
          </w:p>
        </w:tc>
      </w:tr>
      <w:tr w:rsidR="004F58B0">
        <w:trPr>
          <w:trHeight w:val="98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objašnjava koncept računalne mreže, razlikuje mogućnosti koje one nude za komunikaciju i suradnju, opisuje ih kao izvor podataka.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Nabraja i opisuje oblike i vrste računalnoga povezivanja s kojima se do sada susretao.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prepoznaje i opisuje iz  vlastitoga iskustva mogućnosti koje mu računalna mreža nudi za komunikaciju i suradnju. Pronalazi podatke na internetu.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opisuje prednosti i nedostatke računalne mreže. Opisuje pronalaženje podataka na mreži poput kori</w:t>
            </w:r>
            <w:r>
              <w:rPr>
                <w:rFonts w:eastAsia="Nunito" w:cstheme="majorHAnsi"/>
                <w:sz w:val="18"/>
                <w:szCs w:val="20"/>
              </w:rPr>
              <w:t>štenja zajedničkom mapom.</w:t>
            </w:r>
            <w:r>
              <w:rPr>
                <w:rFonts w:eastAsia="Nunito" w:cstheme="majorHAnsi"/>
                <w:sz w:val="18"/>
                <w:szCs w:val="20"/>
              </w:rPr>
              <w:br/>
            </w:r>
            <w:r>
              <w:rPr>
                <w:rFonts w:eastAsia="Nunito" w:cstheme="majorHAnsi"/>
                <w:sz w:val="18"/>
                <w:szCs w:val="20"/>
              </w:rPr>
              <w:tab/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analizira uporabu računalnih mreža, dajući primjere iz svakodnevnoga života.</w:t>
            </w:r>
          </w:p>
        </w:tc>
      </w:tr>
      <w:tr w:rsidR="004F58B0">
        <w:trPr>
          <w:trHeight w:val="83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Učenik samostalno odabire odgovarajući program za </w:t>
            </w:r>
            <w:r>
              <w:rPr>
                <w:rFonts w:eastAsia="Nunito" w:cstheme="majorHAnsi"/>
                <w:sz w:val="18"/>
                <w:szCs w:val="18"/>
              </w:rPr>
              <w:t>izradu zadatka uz argumentiranje svojega odabira.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preporučuje drugima odabrani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program za izradu zadatka uz  pojašnjavanje i predstavljanje svojega odabira.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istražuje dodatne mogućnosti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odabranoga programa kao i slične programe za izradu zada</w:t>
            </w:r>
            <w:r>
              <w:rPr>
                <w:rFonts w:eastAsia="Nunito" w:cstheme="majorHAnsi"/>
                <w:sz w:val="18"/>
                <w:szCs w:val="18"/>
              </w:rPr>
              <w:t>tka.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Svoja saznanja prenosi razredu. Nudi pomoć i suradnju ostalim učenicima.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</w:t>
            </w:r>
            <w:r>
              <w:rPr>
                <w:rFonts w:eastAsia="Nunito" w:cstheme="majorHAnsi"/>
                <w:b/>
                <w:sz w:val="18"/>
                <w:szCs w:val="20"/>
              </w:rPr>
              <w:t xml:space="preserve">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odličan (5)</w:t>
            </w:r>
          </w:p>
        </w:tc>
      </w:tr>
      <w:tr w:rsidR="004F58B0">
        <w:trPr>
          <w:trHeight w:val="144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odabire alat za suradnički rad (npr.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Teams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>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opisuje alat za suradnički rad.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nabraja nekoliko mogućnosti koje pruža alat za suradnički rad (npr. </w:t>
            </w:r>
            <w:r>
              <w:rPr>
                <w:rFonts w:eastAsia="Nunito" w:cstheme="majorHAnsi"/>
                <w:sz w:val="18"/>
                <w:szCs w:val="20"/>
              </w:rPr>
              <w:t>zajedničko korištenje dokumenata, čavrljanje i sl.)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odabire alat za suradnički rad.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nabraja nekoliko mogućnosti koje pruža alat za suradnički rad.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prisjeća se programa koje je moguće koristiti instalirane ili onlin</w:t>
            </w:r>
            <w:r>
              <w:rPr>
                <w:rFonts w:eastAsia="Nunito" w:cstheme="majorHAnsi"/>
                <w:sz w:val="18"/>
                <w:szCs w:val="20"/>
              </w:rPr>
              <w:t>e (npr. Microsoft Word).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opisuje razliku između instaliranih i online programa.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Navodi neke programe  koje može koristiti instalirane ili online (npr. alati iz paketa usluga Office365).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Navodi neke sličnosti i razlike u funkcionalnosti između instaliranih i online programa (npr. Microsoft Word omogućuje oblikovanje i pisanje teksta  , ali Word online ne može kopirati/lijepiti tekst pomoću miša nego kombinacijom tipaka, sučelje je na engle</w:t>
            </w:r>
            <w:r>
              <w:rPr>
                <w:rFonts w:eastAsia="Nunito" w:cstheme="majorHAnsi"/>
                <w:sz w:val="18"/>
                <w:szCs w:val="20"/>
              </w:rPr>
              <w:t xml:space="preserve">skom jeziku).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4F58B0" w:rsidRDefault="004F58B0">
      <w:pPr>
        <w:spacing w:after="0" w:line="240" w:lineRule="auto"/>
        <w:contextualSpacing/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4F58B0">
      <w:pPr>
        <w:spacing w:after="0" w:line="240" w:lineRule="auto"/>
        <w:contextualSpacing/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FD7DFF">
      <w:pPr>
        <w:rPr>
          <w:rFonts w:asciiTheme="majorHAnsi" w:eastAsia="Nunito" w:hAnsiTheme="majorHAnsi" w:cstheme="majorHAnsi"/>
          <w:sz w:val="24"/>
          <w:szCs w:val="24"/>
        </w:rPr>
      </w:pPr>
      <w:r>
        <w:br w:type="page"/>
      </w: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119"/>
        <w:gridCol w:w="2976"/>
        <w:gridCol w:w="2920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pageBreakBefore/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PRETRAŽUJEM INTERNET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Nunito" w:cstheme="majorHAnsi"/>
                <w:sz w:val="20"/>
                <w:szCs w:val="28"/>
              </w:rPr>
              <w:t xml:space="preserve">Aktivnosti: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10, Pretražujemo podatke na internetu, Napredno pretraživanje podataka</w:t>
            </w:r>
          </w:p>
        </w:tc>
      </w:tr>
      <w:tr w:rsidR="004F58B0">
        <w:trPr>
          <w:trHeight w:val="2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RAZINE USVOJENOSTI</w:t>
            </w:r>
          </w:p>
        </w:tc>
      </w:tr>
      <w:tr w:rsidR="004F58B0">
        <w:trPr>
          <w:trHeight w:val="98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objašnjava koncept računalne </w:t>
            </w:r>
            <w:r>
              <w:rPr>
                <w:rFonts w:eastAsia="Nunito" w:cstheme="majorHAnsi"/>
                <w:sz w:val="18"/>
                <w:szCs w:val="20"/>
              </w:rPr>
              <w:t>mreže, razlikuje mogućnosti koje one nude za komunikaciju i suradnju, opisuje ih kao izvor podataka.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Nabraja i opisuje oblike i vrste računalnoga povezivanja s kojima se do sada susretao.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prepoznaje i opisuje iz  vlastitoga iskustva mogućnosti koje </w:t>
            </w:r>
            <w:r>
              <w:rPr>
                <w:rFonts w:eastAsia="Nunito" w:cstheme="majorHAnsi"/>
                <w:sz w:val="18"/>
                <w:szCs w:val="20"/>
              </w:rPr>
              <w:t>mu računalna mreža nudi za komunikaciju i suradnju. Pronalazi podatke na internetu.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opisuje prednosti i nedostatke računalne mreže. Opisuje pronalaženje podataka na mreži poput korištenja zajedničkom mapom.</w:t>
            </w:r>
            <w:r>
              <w:rPr>
                <w:rFonts w:eastAsia="Nunito" w:cstheme="majorHAnsi"/>
                <w:sz w:val="18"/>
                <w:szCs w:val="20"/>
              </w:rPr>
              <w:br/>
            </w:r>
            <w:r>
              <w:rPr>
                <w:rFonts w:eastAsia="Nunito" w:cstheme="majorHAnsi"/>
                <w:sz w:val="18"/>
                <w:szCs w:val="20"/>
              </w:rPr>
              <w:tab/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analizira uporabu računalnih mrež</w:t>
            </w:r>
            <w:r>
              <w:rPr>
                <w:rFonts w:eastAsia="Nunito" w:cstheme="majorHAnsi"/>
                <w:sz w:val="18"/>
                <w:szCs w:val="20"/>
              </w:rPr>
              <w:t>a, dajući primjere iz svakodnevnoga života.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odličan (5)</w:t>
            </w: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objašnjava pojam mrežne tražilice.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Imenuje jednu mrežnu tražilicu (npr. Google).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</w:t>
            </w:r>
            <w:r>
              <w:rPr>
                <w:rFonts w:eastAsia="Nunito" w:cstheme="majorHAnsi"/>
                <w:sz w:val="18"/>
                <w:szCs w:val="20"/>
              </w:rPr>
              <w:t>učitelja obavlja jednostavno pretraživanje interneta korištenjem mrežne tražilice.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objašnjava pojam mrežne tražilice.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Imenuje više mrežnih tražilica (npr. Google, Bing).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koristi mrežnu tražilicu da bi pretraživao internet upisivanj</w:t>
            </w:r>
            <w:r>
              <w:rPr>
                <w:rFonts w:eastAsia="Nunito" w:cstheme="majorHAnsi"/>
                <w:sz w:val="18"/>
                <w:szCs w:val="20"/>
              </w:rPr>
              <w:t>em jedne ključne riječi.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Samostalno, prema uputama učitelja, naprednije pretražuje</w:t>
            </w:r>
            <w:r>
              <w:rPr>
                <w:rFonts w:eastAsia="Nunito" w:cstheme="majorHAnsi"/>
                <w:sz w:val="18"/>
                <w:szCs w:val="20"/>
              </w:rPr>
              <w:t xml:space="preserve"> internet korištenjem posebnih oznaka (navodnih znakova, *, +, -)</w:t>
            </w:r>
          </w:p>
        </w:tc>
      </w:tr>
    </w:tbl>
    <w:p w:rsidR="004F58B0" w:rsidRDefault="004F58B0">
      <w:pPr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FD7DFF">
      <w:pPr>
        <w:rPr>
          <w:rFonts w:asciiTheme="majorHAnsi" w:eastAsia="Nunito" w:hAnsiTheme="majorHAnsi" w:cstheme="majorHAnsi"/>
          <w:sz w:val="24"/>
          <w:szCs w:val="24"/>
        </w:rPr>
      </w:pPr>
      <w:r>
        <w:br w:type="page"/>
      </w: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3"/>
        <w:gridCol w:w="3260"/>
        <w:gridCol w:w="2978"/>
        <w:gridCol w:w="2777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pageBreakBefore/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MOZGAM I ZABAVLJAM SE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eastAsia="Nunito" w:cstheme="majorHAnsi"/>
                <w:sz w:val="20"/>
                <w:szCs w:val="28"/>
              </w:rPr>
              <w:t xml:space="preserve">Aktivnosti: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11,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12,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 13, Matematički kviz, Kviz o Peri Kvržici</w:t>
            </w:r>
          </w:p>
        </w:tc>
      </w:tr>
      <w:tr w:rsidR="004F58B0">
        <w:trPr>
          <w:trHeight w:val="20"/>
        </w:trPr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RAZINE USVOJENOSTI</w:t>
            </w:r>
          </w:p>
        </w:tc>
      </w:tr>
      <w:tr w:rsidR="004F58B0">
        <w:trPr>
          <w:trHeight w:val="20"/>
        </w:trPr>
        <w:tc>
          <w:tcPr>
            <w:tcW w:w="2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iznimna</w:t>
            </w:r>
          </w:p>
        </w:tc>
      </w:tr>
      <w:tr w:rsidR="004F58B0">
        <w:trPr>
          <w:trHeight w:val="488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rješava složenije logičke zadatke s računalom ili bez uporabe računala.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analizira složeniji logički zadatak i odabire strategiju rješavanja zadatka.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analizira složeniji logički zadatak i uz pomoć učitelja </w:t>
            </w:r>
            <w:r>
              <w:rPr>
                <w:rFonts w:eastAsia="Nunito" w:cstheme="majorHAnsi"/>
                <w:sz w:val="18"/>
                <w:szCs w:val="20"/>
              </w:rPr>
              <w:t>odabire strategiju rješavanja.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Argumentira odabir strategije rješavanja zadatka te ga rješava.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rješava složenije logičke zadatke.</w:t>
            </w:r>
          </w:p>
        </w:tc>
      </w:tr>
      <w:tr w:rsidR="004F58B0">
        <w:trPr>
          <w:trHeight w:val="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odličan (5)</w:t>
            </w:r>
          </w:p>
        </w:tc>
      </w:tr>
      <w:tr w:rsidR="004F58B0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eastAsia="Nunito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</w:t>
            </w:r>
            <w:r>
              <w:rPr>
                <w:rFonts w:eastAsia="Nunito" w:cstheme="majorHAnsi"/>
                <w:sz w:val="18"/>
                <w:szCs w:val="20"/>
              </w:rPr>
              <w:t>učitelja rješava zadatke redanja i razvrstavanja.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Uz pomoć učitelja rješava jednostavne zagonetke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sudoku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(3x3)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rješava zadatke redanja i razvrstavanja pri čemu čini manje</w:t>
            </w:r>
            <w:r>
              <w:rPr>
                <w:rFonts w:eastAsia="Nunito" w:cstheme="majorHAnsi"/>
                <w:sz w:val="18"/>
                <w:szCs w:val="20"/>
              </w:rPr>
              <w:t xml:space="preserve"> greške.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rješava zagonetke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sudoku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složenosti 3x3 polja, uz pomoć učitelja rješava zagonetke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sudoku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složenosti 4x4 polja.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rješava logičke zadatke redanja i razvrsta</w:t>
            </w:r>
            <w:r>
              <w:rPr>
                <w:rFonts w:eastAsia="Nunito" w:cstheme="majorHAnsi"/>
                <w:sz w:val="18"/>
                <w:szCs w:val="20"/>
              </w:rPr>
              <w:t xml:space="preserve">vanja.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rješava zagonetke </w:t>
            </w:r>
            <w:proofErr w:type="spellStart"/>
            <w:r>
              <w:rPr>
                <w:rFonts w:eastAsia="Nunito" w:cstheme="majorHAnsi"/>
                <w:sz w:val="18"/>
                <w:szCs w:val="20"/>
              </w:rPr>
              <w:t>sudoku</w:t>
            </w:r>
            <w:proofErr w:type="spellEnd"/>
            <w:r>
              <w:rPr>
                <w:rFonts w:eastAsia="Nunito" w:cstheme="majorHAnsi"/>
                <w:sz w:val="18"/>
                <w:szCs w:val="20"/>
              </w:rPr>
              <w:t xml:space="preserve"> razine složenosti 3x3 i 4x4 polja.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Samostalno piše program koji koristi više varijabli.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Koristi naredbe kojima dodaje vrijednosti u listu.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4F58B0" w:rsidRDefault="004F58B0">
      <w:pPr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4F58B0">
      <w:pPr>
        <w:rPr>
          <w:rFonts w:asciiTheme="majorHAnsi" w:eastAsia="Nunito" w:hAnsiTheme="majorHAnsi" w:cstheme="majorHAnsi"/>
          <w:sz w:val="24"/>
          <w:szCs w:val="24"/>
        </w:rPr>
      </w:pPr>
    </w:p>
    <w:p w:rsidR="004F58B0" w:rsidRDefault="00FD7DFF">
      <w:pPr>
        <w:rPr>
          <w:rFonts w:asciiTheme="majorHAnsi" w:eastAsia="Nunito" w:hAnsiTheme="majorHAnsi" w:cstheme="majorHAnsi"/>
          <w:sz w:val="24"/>
          <w:szCs w:val="24"/>
        </w:rPr>
      </w:pPr>
      <w:r>
        <w:br w:type="page"/>
      </w:r>
    </w:p>
    <w:tbl>
      <w:tblPr>
        <w:tblW w:w="1487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40"/>
        <w:gridCol w:w="3403"/>
        <w:gridCol w:w="2978"/>
        <w:gridCol w:w="2777"/>
        <w:gridCol w:w="3176"/>
      </w:tblGrid>
      <w:tr w:rsidR="004F58B0">
        <w:trPr>
          <w:trHeight w:val="360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pageBreakBefore/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eastAsia="Nunito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eastAsia="Nunito" w:cstheme="majorHAnsi"/>
                <w:b/>
                <w:sz w:val="28"/>
                <w:szCs w:val="28"/>
              </w:rPr>
              <w:t>IZRAĐUJEM PROJEKTE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eastAsia="Nunito" w:cstheme="majorHAnsi"/>
                <w:sz w:val="20"/>
                <w:szCs w:val="28"/>
              </w:rPr>
              <w:t xml:space="preserve">Aktivnosti: Stvaramo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videoprojekte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 xml:space="preserve">, Organiziramo svoje </w:t>
            </w:r>
            <w:proofErr w:type="spellStart"/>
            <w:r>
              <w:rPr>
                <w:rFonts w:eastAsia="Nunito" w:cstheme="majorHAnsi"/>
                <w:sz w:val="20"/>
                <w:szCs w:val="28"/>
              </w:rPr>
              <w:t>videoprojekte</w:t>
            </w:r>
            <w:proofErr w:type="spellEnd"/>
            <w:r>
              <w:rPr>
                <w:rFonts w:eastAsia="Nunito" w:cstheme="majorHAnsi"/>
                <w:sz w:val="20"/>
                <w:szCs w:val="28"/>
              </w:rPr>
              <w:t>, Moj prvi digitalni projekt, Projekt Moja Hrvatska, Moja slikovnica, Moj zavičaj</w:t>
            </w:r>
          </w:p>
        </w:tc>
      </w:tr>
      <w:tr w:rsidR="004F58B0">
        <w:trPr>
          <w:trHeight w:val="2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 xml:space="preserve">RAZINE </w:t>
            </w:r>
            <w:r>
              <w:rPr>
                <w:rFonts w:eastAsia="Nunito" w:cstheme="majorHAnsi"/>
                <w:b/>
                <w:sz w:val="18"/>
                <w:szCs w:val="18"/>
              </w:rPr>
              <w:t>USVOJENOSTI</w:t>
            </w:r>
          </w:p>
        </w:tc>
      </w:tr>
      <w:tr w:rsidR="004F58B0">
        <w:trPr>
          <w:trHeight w:val="20"/>
        </w:trPr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iznimna</w:t>
            </w:r>
          </w:p>
        </w:tc>
      </w:tr>
      <w:tr w:rsidR="004F58B0">
        <w:trPr>
          <w:trHeight w:val="4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 xml:space="preserve">Učenik uz pomoć učitelja </w:t>
            </w:r>
            <w:r>
              <w:rPr>
                <w:rFonts w:eastAsia="Nunito" w:cstheme="majorHAnsi"/>
                <w:sz w:val="18"/>
                <w:szCs w:val="20"/>
              </w:rPr>
              <w:t>planira izradu digitalnoga rada. Samostalno  pronalazi ili stvara sadržaje i izrađuje konačni digitalni rad.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eastAsia="Nunito" w:cstheme="majorHAnsi"/>
                <w:sz w:val="18"/>
                <w:szCs w:val="20"/>
              </w:rPr>
              <w:t>Učenik procjenjuje kvalitetu svojega rada i komentira mog</w:t>
            </w:r>
            <w:r>
              <w:rPr>
                <w:rFonts w:eastAsia="Nunito" w:cstheme="majorHAnsi"/>
                <w:sz w:val="18"/>
                <w:szCs w:val="20"/>
              </w:rPr>
              <w:t>ućnost poboljšanja strategije izrade  digitalnoga sadržaja.</w:t>
            </w:r>
          </w:p>
        </w:tc>
      </w:tr>
      <w:tr w:rsidR="004F58B0">
        <w:trPr>
          <w:trHeight w:val="83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vAlign w:val="bottom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Opisuje načine kojima timski rad i suradnja mogu podržati rješavanje problema. Uz poticaj i pomoć sudjeluje u timskome radu.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Slijedi upute za dijeljenje digitalnih sadržaja u timskome</w:t>
            </w:r>
            <w:r>
              <w:rPr>
                <w:rFonts w:eastAsia="Nunito" w:cstheme="majorHAnsi"/>
                <w:sz w:val="18"/>
                <w:szCs w:val="18"/>
              </w:rPr>
              <w:t xml:space="preserve"> radu i provodi zadane aktivnosti.</w:t>
            </w:r>
          </w:p>
        </w:tc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Sudjeluje u zajedničkome radu na ostvarivanju jednostavne ideje u  suradničkome online okruženju.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Preuzima vodeću ulogu u planiranju aktivnosti tima i predlaže idejna rješenja.</w:t>
            </w:r>
          </w:p>
        </w:tc>
      </w:tr>
      <w:tr w:rsidR="004F58B0">
        <w:trPr>
          <w:trHeight w:val="83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Učenik u suradničkome online okruženju </w:t>
            </w:r>
            <w:r>
              <w:rPr>
                <w:rFonts w:eastAsia="Nunito" w:cstheme="majorHAnsi"/>
                <w:sz w:val="18"/>
                <w:szCs w:val="18"/>
              </w:rPr>
              <w:t>zajednički planira i ostvaruje jednostavne ideje.</w:t>
            </w:r>
          </w:p>
        </w:tc>
        <w:tc>
          <w:tcPr>
            <w:tcW w:w="3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58B0" w:rsidRDefault="004F58B0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4F58B0">
        <w:trPr>
          <w:trHeight w:val="2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eastAsia="Nunito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4F58B0" w:rsidRDefault="00FD7DFF">
            <w:pPr>
              <w:widowControl w:val="0"/>
              <w:spacing w:after="0" w:line="240" w:lineRule="auto"/>
              <w:contextualSpacing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odličan (5)</w:t>
            </w:r>
          </w:p>
        </w:tc>
      </w:tr>
      <w:tr w:rsidR="004F58B0">
        <w:trPr>
          <w:trHeight w:val="447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eastAsia="Nunito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Učitelj uz pomoć učitelja odabire program </w:t>
            </w: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za izradu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videoprojekta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Uz pomoć učitelja </w:t>
            </w:r>
            <w:r>
              <w:rPr>
                <w:rFonts w:eastAsia="Nunito" w:cstheme="majorHAnsi"/>
                <w:sz w:val="18"/>
                <w:szCs w:val="18"/>
              </w:rPr>
              <w:t>planira rad te pronalazi sadržaje potrebne za izradu video uratka.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Uz pomoć učitelja sprema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videouradak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u svoj e-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Svojim riječima objašnjava kako timski rad i suradn</w:t>
            </w:r>
            <w:r>
              <w:rPr>
                <w:rFonts w:eastAsia="Nunito" w:cstheme="majorHAnsi"/>
                <w:sz w:val="18"/>
                <w:szCs w:val="18"/>
              </w:rPr>
              <w:t>ja omogućuju da se neki zadatak lakše i točnije riješi.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i kolega sudjeluje u timskom radu izrade projekta.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Gotov digitalni sadržaj sadrži minimalne zadane elemente (prema rubrikama koje je sastavio učitelj).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Učenik samostalno odabire </w:t>
            </w:r>
            <w:r>
              <w:rPr>
                <w:rFonts w:eastAsia="Nunito" w:cstheme="majorHAnsi"/>
                <w:sz w:val="18"/>
                <w:szCs w:val="18"/>
              </w:rPr>
              <w:t xml:space="preserve">program za izradu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videoprojekata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Uz pomoć učitelja planira sadržaj svog rada.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Samostalno pronalazi sadržaje potrebne za izradu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videouratka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i dodaje ih u odabrani program te izrađuje video.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Uz manju pomoć učitelja sprema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videouradak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u svoj e-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Prema uputama učitelja sudjeluje u timskom radu izrade projekta (npr. izrada prezentacije u sustavu Office365)..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Samostalno odabire program za izradu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videoprojekata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i planira sadržaj svoj rada.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Samostalno pronalazi sadržaje potrebne za izradu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videouratka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i dodaje ih u odabrani program te izrađuje video.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Sprema svoj rad u e-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 xml:space="preserve"> i dijeli ga, prema uputama ili uz pomoć učitelja, s poznatim osobama.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 xml:space="preserve">Samostalno odabire program za izradu 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videoprojekata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, izmeđ</w:t>
            </w:r>
            <w:r>
              <w:rPr>
                <w:rFonts w:eastAsia="Nunito" w:cstheme="majorHAnsi"/>
                <w:sz w:val="18"/>
                <w:szCs w:val="18"/>
              </w:rPr>
              <w:t>u više ideja odabire jednu te planira sadržaj svoj rada.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Koristi različite izvore sadržaja za svoj rad.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Sprema svoj rad u e-</w:t>
            </w:r>
            <w:proofErr w:type="spellStart"/>
            <w:r>
              <w:rPr>
                <w:rFonts w:eastAsia="Nunito" w:cstheme="majorHAnsi"/>
                <w:sz w:val="18"/>
                <w:szCs w:val="18"/>
              </w:rPr>
              <w:t>portfolio</w:t>
            </w:r>
            <w:proofErr w:type="spellEnd"/>
            <w:r>
              <w:rPr>
                <w:rFonts w:eastAsia="Nunito" w:cstheme="majorHAnsi"/>
                <w:sz w:val="18"/>
                <w:szCs w:val="18"/>
              </w:rPr>
              <w:t>, samostalno ga dijeli s poznatim osobama.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U timskom radu ističe se idejama te preuzima vodeću ulogu u planiranju izrade</w:t>
            </w:r>
            <w:r>
              <w:rPr>
                <w:rFonts w:eastAsia="Nunito" w:cstheme="majorHAnsi"/>
                <w:sz w:val="18"/>
                <w:szCs w:val="18"/>
              </w:rPr>
              <w:t xml:space="preserve"> zajedničkog rada.</w:t>
            </w:r>
          </w:p>
          <w:p w:rsidR="004F58B0" w:rsidRDefault="004F58B0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4F58B0" w:rsidRDefault="00FD7DFF">
            <w:pPr>
              <w:widowControl w:val="0"/>
              <w:spacing w:after="0" w:line="240" w:lineRule="auto"/>
              <w:contextualSpacing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eastAsia="Nunito" w:cstheme="majorHAnsi"/>
                <w:sz w:val="18"/>
                <w:szCs w:val="18"/>
              </w:rPr>
              <w:t>Gotov digitalni rad ima sve zadane elemente (prema rubrikama koje je sastavio učitelj), djeluje skladno.</w:t>
            </w:r>
          </w:p>
        </w:tc>
      </w:tr>
    </w:tbl>
    <w:p w:rsidR="004F58B0" w:rsidRDefault="004F58B0">
      <w:pPr>
        <w:rPr>
          <w:rFonts w:asciiTheme="majorHAnsi" w:eastAsia="Nunito" w:hAnsiTheme="majorHAnsi" w:cstheme="majorHAnsi"/>
        </w:rPr>
      </w:pPr>
    </w:p>
    <w:sectPr w:rsidR="004F58B0">
      <w:headerReference w:type="default" r:id="rId10"/>
      <w:type w:val="continuous"/>
      <w:pgSz w:w="16838" w:h="11906"/>
      <w:pgMar w:top="850" w:right="850" w:bottom="499" w:left="1133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FF" w:rsidRDefault="00FD7DFF">
      <w:pPr>
        <w:spacing w:after="0" w:line="240" w:lineRule="auto"/>
      </w:pPr>
      <w:r>
        <w:separator/>
      </w:r>
    </w:p>
  </w:endnote>
  <w:endnote w:type="continuationSeparator" w:id="0">
    <w:p w:rsidR="00FD7DFF" w:rsidRDefault="00FD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FF" w:rsidRDefault="00FD7DFF">
      <w:pPr>
        <w:spacing w:after="0" w:line="240" w:lineRule="auto"/>
      </w:pPr>
      <w:r>
        <w:separator/>
      </w:r>
    </w:p>
  </w:footnote>
  <w:footnote w:type="continuationSeparator" w:id="0">
    <w:p w:rsidR="00FD7DFF" w:rsidRDefault="00FD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B0" w:rsidRDefault="00FD7DFF">
    <w:pPr>
      <w:jc w:val="center"/>
    </w:pPr>
    <w:r>
      <w:rPr>
        <w:rFonts w:ascii="Trebuchet MS" w:hAnsi="Trebuchet MS" w:cs="Trebuchet MS"/>
        <w:sz w:val="28"/>
      </w:rPr>
      <w:t xml:space="preserve">Kriteriji vrednovanja iz Informatike za 4. razred          </w:t>
    </w:r>
    <w:r>
      <w:rPr>
        <w:rFonts w:ascii="Trebuchet MS" w:hAnsi="Trebuchet MS" w:cs="Trebuchet MS"/>
        <w:sz w:val="28"/>
      </w:rPr>
      <w:t xml:space="preserve">   školska godina: 202</w:t>
    </w:r>
    <w:r w:rsidR="00B17C6A">
      <w:rPr>
        <w:rFonts w:ascii="Trebuchet MS" w:hAnsi="Trebuchet MS" w:cs="Trebuchet MS"/>
        <w:sz w:val="28"/>
      </w:rPr>
      <w:t>3</w:t>
    </w:r>
    <w:r>
      <w:rPr>
        <w:rFonts w:ascii="Trebuchet MS" w:hAnsi="Trebuchet MS" w:cs="Trebuchet MS"/>
        <w:sz w:val="28"/>
      </w:rPr>
      <w:t>/2</w:t>
    </w:r>
    <w:r w:rsidR="00B17C6A">
      <w:rPr>
        <w:rFonts w:ascii="Trebuchet MS" w:hAnsi="Trebuchet MS" w:cs="Trebuchet MS"/>
        <w:sz w:val="28"/>
      </w:rPr>
      <w:t>4</w:t>
    </w:r>
    <w:r>
      <w:rPr>
        <w:rFonts w:ascii="Trebuchet MS" w:hAnsi="Trebuchet MS" w:cs="Trebuchet MS"/>
        <w:sz w:val="28"/>
      </w:rPr>
      <w:t xml:space="preserve">                        OŠ </w:t>
    </w:r>
    <w:proofErr w:type="spellStart"/>
    <w:r>
      <w:rPr>
        <w:rFonts w:ascii="Trebuchet MS" w:hAnsi="Trebuchet MS" w:cs="Trebuchet MS"/>
        <w:sz w:val="28"/>
      </w:rPr>
      <w:t>Meterize</w:t>
    </w:r>
    <w:proofErr w:type="spellEnd"/>
    <w:r>
      <w:rPr>
        <w:rFonts w:ascii="Trebuchet MS" w:hAnsi="Trebuchet MS" w:cs="Trebuchet MS"/>
        <w:sz w:val="28"/>
      </w:rPr>
      <w:t>, Šibenik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8B0"/>
    <w:rsid w:val="004F58B0"/>
    <w:rsid w:val="00B17C6A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7301"/>
  <w15:docId w15:val="{D4F9B234-8222-4531-A8C0-4BB8F2AD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231AD"/>
  </w:style>
  <w:style w:type="character" w:customStyle="1" w:styleId="PodnojeChar">
    <w:name w:val="Podnožje Char"/>
    <w:basedOn w:val="Zadanifontodlomka"/>
    <w:link w:val="Podnoje"/>
    <w:uiPriority w:val="99"/>
    <w:qFormat/>
    <w:rsid w:val="000231AD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Paragraph">
    <w:name w:val="Table Paragraph"/>
    <w:basedOn w:val="Normal"/>
    <w:qFormat/>
    <w:pPr>
      <w:ind w:left="10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72537-882F-45C0-A814-D0D02697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4142</Words>
  <Characters>23612</Characters>
  <Application>Microsoft Office Word</Application>
  <DocSecurity>0</DocSecurity>
  <Lines>196</Lines>
  <Paragraphs>55</Paragraphs>
  <ScaleCrop>false</ScaleCrop>
  <Company/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Barislav Poparić Grgas</cp:lastModifiedBy>
  <cp:revision>4</cp:revision>
  <dcterms:created xsi:type="dcterms:W3CDTF">2023-09-08T17:29:00Z</dcterms:created>
  <dcterms:modified xsi:type="dcterms:W3CDTF">2023-09-08T17:29:00Z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0x01010084B98B314817E348A650FA67381F080D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