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EA" w:rsidRPr="009A1C16" w:rsidRDefault="00EC47EA" w:rsidP="00F676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1C16">
        <w:rPr>
          <w:rFonts w:ascii="Arial" w:hAnsi="Arial" w:cs="Arial"/>
          <w:b/>
          <w:sz w:val="24"/>
          <w:szCs w:val="24"/>
        </w:rPr>
        <w:t>Bilješke uz financijske izvještaje za razdoblje 1.1.</w:t>
      </w:r>
      <w:r w:rsidR="00466124">
        <w:rPr>
          <w:rFonts w:ascii="Arial" w:hAnsi="Arial" w:cs="Arial"/>
          <w:b/>
          <w:sz w:val="24"/>
          <w:szCs w:val="24"/>
        </w:rPr>
        <w:t>2023</w:t>
      </w:r>
      <w:r w:rsidR="00E84757">
        <w:rPr>
          <w:rFonts w:ascii="Arial" w:hAnsi="Arial" w:cs="Arial"/>
          <w:b/>
          <w:sz w:val="24"/>
          <w:szCs w:val="24"/>
        </w:rPr>
        <w:t>.</w:t>
      </w:r>
      <w:r w:rsidRPr="009A1C16">
        <w:rPr>
          <w:rFonts w:ascii="Arial" w:hAnsi="Arial" w:cs="Arial"/>
          <w:b/>
          <w:sz w:val="24"/>
          <w:szCs w:val="24"/>
        </w:rPr>
        <w:t xml:space="preserve"> – 31.12.20</w:t>
      </w:r>
      <w:r w:rsidR="00466124">
        <w:rPr>
          <w:rFonts w:ascii="Arial" w:hAnsi="Arial" w:cs="Arial"/>
          <w:b/>
          <w:sz w:val="24"/>
          <w:szCs w:val="24"/>
        </w:rPr>
        <w:t>23</w:t>
      </w:r>
      <w:r w:rsidR="00515DE4" w:rsidRPr="009A1C16">
        <w:rPr>
          <w:rFonts w:ascii="Arial" w:hAnsi="Arial" w:cs="Arial"/>
          <w:b/>
          <w:sz w:val="24"/>
          <w:szCs w:val="24"/>
        </w:rPr>
        <w:t>.</w:t>
      </w:r>
    </w:p>
    <w:p w:rsidR="009A1C16" w:rsidRPr="009A1C16" w:rsidRDefault="009A1C16" w:rsidP="00F676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47EA" w:rsidRPr="009A1C16" w:rsidRDefault="00EC47EA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>Broj RKP-a: 9642</w:t>
      </w:r>
    </w:p>
    <w:p w:rsidR="00EC47EA" w:rsidRPr="009A1C16" w:rsidRDefault="00EC47EA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>Matični broj: 0316691      OIB: 36738916791</w:t>
      </w:r>
    </w:p>
    <w:p w:rsidR="00EC47EA" w:rsidRPr="009A1C16" w:rsidRDefault="00EC47EA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>Naziv i adresa obveznika: OSNOVNA ŠKOLA MIKLEUŠ</w:t>
      </w:r>
    </w:p>
    <w:p w:rsidR="00EC47EA" w:rsidRPr="009A1C16" w:rsidRDefault="00EC47EA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>Oznaka razine: 31</w:t>
      </w:r>
    </w:p>
    <w:p w:rsidR="00EC47EA" w:rsidRPr="009A1C16" w:rsidRDefault="00EC47EA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>Šifra djelatnosti: 8520     Razdjel: 0</w:t>
      </w:r>
    </w:p>
    <w:p w:rsidR="00EC47EA" w:rsidRDefault="00EC47EA" w:rsidP="000F44DB">
      <w:pPr>
        <w:spacing w:line="276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>Šifra županije: Virovitičko-podravska     Općina: 266</w:t>
      </w:r>
    </w:p>
    <w:p w:rsidR="00706526" w:rsidRPr="009A1C16" w:rsidRDefault="00706526" w:rsidP="000F44DB">
      <w:pPr>
        <w:spacing w:line="276" w:lineRule="auto"/>
        <w:rPr>
          <w:rFonts w:ascii="Arial" w:hAnsi="Arial" w:cs="Arial"/>
          <w:sz w:val="24"/>
          <w:szCs w:val="24"/>
        </w:rPr>
      </w:pPr>
    </w:p>
    <w:p w:rsidR="00EC47EA" w:rsidRPr="009A1C16" w:rsidRDefault="00EC47EA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Osnovna škola </w:t>
      </w:r>
      <w:proofErr w:type="spellStart"/>
      <w:r w:rsidRPr="009A1C16">
        <w:rPr>
          <w:rFonts w:ascii="Arial" w:hAnsi="Arial" w:cs="Arial"/>
          <w:sz w:val="24"/>
          <w:szCs w:val="24"/>
        </w:rPr>
        <w:t>Mikleuš</w:t>
      </w:r>
      <w:proofErr w:type="spellEnd"/>
      <w:r w:rsidRPr="009A1C16">
        <w:rPr>
          <w:rFonts w:ascii="Arial" w:hAnsi="Arial" w:cs="Arial"/>
          <w:sz w:val="24"/>
          <w:szCs w:val="24"/>
        </w:rPr>
        <w:t xml:space="preserve"> posluje u skladu sa Zakonom o odgoju i obrazovanju u osnovnoj školi te Statutom škole. Vodi proračunsko računovodstvo temeljem Pravilnika o proračunskom računovodstvu i računskom planu, a financijske  izvještaje sastavlja i predaje u skladu s odredbama Pravilnika o financijskom izvještavanj</w:t>
      </w:r>
      <w:r w:rsidR="00F676DC" w:rsidRPr="009A1C16">
        <w:rPr>
          <w:rFonts w:ascii="Arial" w:hAnsi="Arial" w:cs="Arial"/>
          <w:sz w:val="24"/>
          <w:szCs w:val="24"/>
        </w:rPr>
        <w:t>u u proračunskom računovodstvu.</w:t>
      </w:r>
    </w:p>
    <w:p w:rsidR="009A1C16" w:rsidRPr="009A1C16" w:rsidRDefault="009A1C16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9A1C16" w:rsidRPr="009A1C16" w:rsidRDefault="000F44DB" w:rsidP="009A1C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1C16">
        <w:rPr>
          <w:rFonts w:ascii="Arial" w:hAnsi="Arial" w:cs="Arial"/>
          <w:b/>
          <w:sz w:val="24"/>
          <w:szCs w:val="24"/>
        </w:rPr>
        <w:t>Bilješke uz bilancu</w:t>
      </w:r>
    </w:p>
    <w:p w:rsidR="00B72242" w:rsidRPr="009A1C16" w:rsidRDefault="00B93E6C" w:rsidP="000F44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 1</w:t>
      </w:r>
      <w:r w:rsidR="00855216" w:rsidRPr="009A1C16">
        <w:rPr>
          <w:rFonts w:ascii="Arial" w:hAnsi="Arial" w:cs="Arial"/>
          <w:sz w:val="24"/>
          <w:szCs w:val="24"/>
        </w:rPr>
        <w:t xml:space="preserve"> šifra 129</w:t>
      </w:r>
      <w:r w:rsidR="00B72242" w:rsidRPr="009A1C16">
        <w:rPr>
          <w:rFonts w:ascii="Arial" w:hAnsi="Arial" w:cs="Arial"/>
          <w:sz w:val="24"/>
          <w:szCs w:val="24"/>
        </w:rPr>
        <w:t xml:space="preserve"> – Stanje </w:t>
      </w:r>
      <w:r>
        <w:rPr>
          <w:rFonts w:ascii="Arial" w:hAnsi="Arial" w:cs="Arial"/>
          <w:sz w:val="24"/>
          <w:szCs w:val="24"/>
        </w:rPr>
        <w:t xml:space="preserve">na račinu 129 iznosi </w:t>
      </w:r>
      <w:r w:rsidRPr="00B93E6C">
        <w:rPr>
          <w:rFonts w:ascii="Arial" w:hAnsi="Arial" w:cs="Arial"/>
          <w:b/>
          <w:sz w:val="24"/>
          <w:szCs w:val="24"/>
        </w:rPr>
        <w:t xml:space="preserve">1.531,91 </w:t>
      </w:r>
      <w:proofErr w:type="spellStart"/>
      <w:r w:rsidRPr="00B93E6C">
        <w:rPr>
          <w:rFonts w:ascii="Arial" w:hAnsi="Arial" w:cs="Arial"/>
          <w:b/>
          <w:sz w:val="24"/>
          <w:szCs w:val="24"/>
        </w:rPr>
        <w:t>eur</w:t>
      </w:r>
      <w:proofErr w:type="spellEnd"/>
      <w:r w:rsidR="00B72242" w:rsidRPr="009A1C16">
        <w:rPr>
          <w:rFonts w:ascii="Arial" w:hAnsi="Arial" w:cs="Arial"/>
          <w:sz w:val="24"/>
          <w:szCs w:val="24"/>
        </w:rPr>
        <w:t xml:space="preserve"> što se odnosi na ostala potraživanja (bolovanja).</w:t>
      </w:r>
    </w:p>
    <w:p w:rsidR="00515834" w:rsidRPr="009A1C16" w:rsidRDefault="00B93E6C" w:rsidP="005158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br.2</w:t>
      </w:r>
      <w:r w:rsidR="00515834" w:rsidRPr="009A1C16">
        <w:rPr>
          <w:rFonts w:ascii="Arial" w:hAnsi="Arial" w:cs="Arial"/>
          <w:sz w:val="24"/>
          <w:szCs w:val="24"/>
        </w:rPr>
        <w:t xml:space="preserve"> – Školska ustanova nema iskazane podatke u bilanci o dugoročnim i kratkoročnim kreditima i zajmovima te kamatama na kredite i zajmove pa se obvezne bilješke uz Bilancu na propisanim tablicama ne prikazuju.</w:t>
      </w:r>
    </w:p>
    <w:p w:rsidR="0013503C" w:rsidRPr="009A1C16" w:rsidRDefault="00B93E6C" w:rsidP="005158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 3</w:t>
      </w:r>
      <w:r w:rsidR="003D3236" w:rsidRPr="009A1C16">
        <w:rPr>
          <w:rFonts w:ascii="Arial" w:hAnsi="Arial" w:cs="Arial"/>
          <w:sz w:val="24"/>
          <w:szCs w:val="24"/>
        </w:rPr>
        <w:t>. šifra</w:t>
      </w:r>
      <w:r w:rsidR="009A1C16" w:rsidRPr="009A1C16">
        <w:rPr>
          <w:rFonts w:ascii="Arial" w:hAnsi="Arial" w:cs="Arial"/>
          <w:sz w:val="24"/>
          <w:szCs w:val="24"/>
        </w:rPr>
        <w:t xml:space="preserve"> 167 Potraživanja proračunskih korisnika za sredstva uplaćena u nadležni proračun </w:t>
      </w:r>
      <w:r>
        <w:rPr>
          <w:rFonts w:ascii="Arial" w:hAnsi="Arial" w:cs="Arial"/>
          <w:b/>
          <w:sz w:val="24"/>
          <w:szCs w:val="24"/>
        </w:rPr>
        <w:t xml:space="preserve">8.221,44 </w:t>
      </w:r>
      <w:proofErr w:type="spellStart"/>
      <w:r>
        <w:rPr>
          <w:rFonts w:ascii="Arial" w:hAnsi="Arial" w:cs="Arial"/>
          <w:b/>
          <w:sz w:val="24"/>
          <w:szCs w:val="24"/>
        </w:rPr>
        <w:t>eur</w:t>
      </w:r>
      <w:proofErr w:type="spellEnd"/>
      <w:r w:rsidR="009A1C16" w:rsidRPr="009A1C16">
        <w:rPr>
          <w:rFonts w:ascii="Arial" w:hAnsi="Arial" w:cs="Arial"/>
          <w:sz w:val="24"/>
          <w:szCs w:val="24"/>
        </w:rPr>
        <w:t xml:space="preserve"> (sredstva škole na računu VPŽ). </w:t>
      </w:r>
    </w:p>
    <w:p w:rsidR="009A1C16" w:rsidRDefault="009A1C16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13503C" w:rsidRDefault="0013503C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1F7AC1" w:rsidRDefault="001F7AC1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B93E6C" w:rsidRDefault="00B93E6C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B93E6C" w:rsidRPr="009A1C16" w:rsidRDefault="00B93E6C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515DE4" w:rsidRPr="009A1C16" w:rsidRDefault="00775E0C" w:rsidP="000F44D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A1C16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Bilješke  PR-RAS</w:t>
      </w:r>
    </w:p>
    <w:p w:rsidR="00515DE4" w:rsidRPr="009A1C16" w:rsidRDefault="00B93E6C" w:rsidP="000F44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br.4</w:t>
      </w:r>
      <w:r w:rsidR="00706526">
        <w:rPr>
          <w:rFonts w:ascii="Arial" w:hAnsi="Arial" w:cs="Arial"/>
          <w:sz w:val="24"/>
          <w:szCs w:val="24"/>
        </w:rPr>
        <w:t>.</w:t>
      </w:r>
      <w:r w:rsidR="00156C57" w:rsidRPr="009A1C16">
        <w:rPr>
          <w:rFonts w:ascii="Arial" w:hAnsi="Arial" w:cs="Arial"/>
          <w:sz w:val="24"/>
          <w:szCs w:val="24"/>
        </w:rPr>
        <w:t xml:space="preserve"> </w:t>
      </w:r>
      <w:r w:rsidR="00DF57E2" w:rsidRPr="009A1C16">
        <w:rPr>
          <w:rFonts w:ascii="Arial" w:hAnsi="Arial" w:cs="Arial"/>
          <w:sz w:val="24"/>
          <w:szCs w:val="24"/>
        </w:rPr>
        <w:t xml:space="preserve"> </w:t>
      </w:r>
      <w:r w:rsidR="00515834" w:rsidRPr="009A1C16">
        <w:rPr>
          <w:rFonts w:ascii="Arial" w:hAnsi="Arial" w:cs="Arial"/>
          <w:sz w:val="24"/>
          <w:szCs w:val="24"/>
        </w:rPr>
        <w:t>ukupni prihodi</w:t>
      </w:r>
      <w:r w:rsidR="00DF57E2" w:rsidRPr="009A1C16">
        <w:rPr>
          <w:rFonts w:ascii="Arial" w:hAnsi="Arial" w:cs="Arial"/>
          <w:sz w:val="24"/>
          <w:szCs w:val="24"/>
        </w:rPr>
        <w:t xml:space="preserve"> </w:t>
      </w:r>
      <w:r w:rsidR="00C36619">
        <w:rPr>
          <w:rFonts w:ascii="Arial" w:hAnsi="Arial" w:cs="Arial"/>
          <w:sz w:val="24"/>
          <w:szCs w:val="24"/>
        </w:rPr>
        <w:t>za 2023</w:t>
      </w:r>
      <w:r w:rsidR="00855216" w:rsidRPr="009A1C16">
        <w:rPr>
          <w:rFonts w:ascii="Arial" w:hAnsi="Arial" w:cs="Arial"/>
          <w:sz w:val="24"/>
          <w:szCs w:val="24"/>
        </w:rPr>
        <w:t xml:space="preserve">. godinu iznose </w:t>
      </w:r>
      <w:r w:rsidR="00C36619">
        <w:rPr>
          <w:rFonts w:ascii="Arial" w:hAnsi="Arial" w:cs="Arial"/>
          <w:b/>
          <w:sz w:val="24"/>
          <w:szCs w:val="24"/>
        </w:rPr>
        <w:t>631.688,12 eura</w:t>
      </w:r>
      <w:r w:rsidR="00855216" w:rsidRPr="009A1C16">
        <w:rPr>
          <w:rFonts w:ascii="Arial" w:hAnsi="Arial" w:cs="Arial"/>
          <w:sz w:val="24"/>
          <w:szCs w:val="24"/>
        </w:rPr>
        <w:t xml:space="preserve"> , odnosno </w:t>
      </w:r>
      <w:r w:rsidR="00F6223C" w:rsidRPr="00F6223C">
        <w:rPr>
          <w:rFonts w:ascii="Arial" w:hAnsi="Arial" w:cs="Arial"/>
          <w:sz w:val="24"/>
          <w:szCs w:val="24"/>
        </w:rPr>
        <w:t>116</w:t>
      </w:r>
      <w:r w:rsidR="00855216" w:rsidRPr="00F6223C">
        <w:rPr>
          <w:rFonts w:ascii="Arial" w:hAnsi="Arial" w:cs="Arial"/>
          <w:sz w:val="24"/>
          <w:szCs w:val="24"/>
        </w:rPr>
        <w:t xml:space="preserve">% </w:t>
      </w:r>
      <w:r w:rsidR="00855216" w:rsidRPr="009A1C16">
        <w:rPr>
          <w:rFonts w:ascii="Arial" w:hAnsi="Arial" w:cs="Arial"/>
          <w:sz w:val="24"/>
          <w:szCs w:val="24"/>
        </w:rPr>
        <w:t>, rashodi 3 + 4</w:t>
      </w:r>
      <w:r w:rsidR="00DF57E2" w:rsidRPr="009A1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633.813,28</w:t>
      </w:r>
      <w:r w:rsidR="00C36619">
        <w:rPr>
          <w:rFonts w:ascii="Arial" w:hAnsi="Arial" w:cs="Arial"/>
          <w:b/>
          <w:sz w:val="24"/>
          <w:szCs w:val="24"/>
        </w:rPr>
        <w:t xml:space="preserve"> eura</w:t>
      </w:r>
      <w:r w:rsidR="00DF57E2" w:rsidRPr="009A1C16">
        <w:rPr>
          <w:rFonts w:ascii="Arial" w:hAnsi="Arial" w:cs="Arial"/>
          <w:b/>
          <w:sz w:val="24"/>
          <w:szCs w:val="24"/>
        </w:rPr>
        <w:t xml:space="preserve"> </w:t>
      </w:r>
      <w:r w:rsidR="00DF57E2" w:rsidRPr="009A1C16">
        <w:rPr>
          <w:rFonts w:ascii="Arial" w:hAnsi="Arial" w:cs="Arial"/>
          <w:sz w:val="24"/>
          <w:szCs w:val="24"/>
        </w:rPr>
        <w:t>, odnos</w:t>
      </w:r>
      <w:r w:rsidR="00855216" w:rsidRPr="009A1C16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113,4</w:t>
      </w:r>
      <w:r w:rsidR="00DF57E2" w:rsidRPr="00F6223C">
        <w:rPr>
          <w:rFonts w:ascii="Arial" w:hAnsi="Arial" w:cs="Arial"/>
          <w:sz w:val="24"/>
          <w:szCs w:val="24"/>
        </w:rPr>
        <w:t xml:space="preserve">% </w:t>
      </w:r>
      <w:r w:rsidR="00DF57E2" w:rsidRPr="009A1C16">
        <w:rPr>
          <w:rFonts w:ascii="Arial" w:hAnsi="Arial" w:cs="Arial"/>
          <w:sz w:val="24"/>
          <w:szCs w:val="24"/>
        </w:rPr>
        <w:t xml:space="preserve">u odnosu na isto razdoblje protekle </w:t>
      </w:r>
      <w:r w:rsidR="00855216" w:rsidRPr="009A1C16">
        <w:rPr>
          <w:rFonts w:ascii="Arial" w:hAnsi="Arial" w:cs="Arial"/>
          <w:sz w:val="24"/>
          <w:szCs w:val="24"/>
        </w:rPr>
        <w:t>godine, dakle ostvaren je manjak</w:t>
      </w:r>
      <w:r w:rsidR="00DF57E2" w:rsidRPr="009A1C16">
        <w:rPr>
          <w:rFonts w:ascii="Arial" w:hAnsi="Arial" w:cs="Arial"/>
          <w:sz w:val="24"/>
          <w:szCs w:val="24"/>
        </w:rPr>
        <w:t xml:space="preserve"> prihoda u iznosu od </w:t>
      </w:r>
      <w:r>
        <w:rPr>
          <w:rFonts w:ascii="Arial" w:hAnsi="Arial" w:cs="Arial"/>
          <w:b/>
          <w:sz w:val="24"/>
          <w:szCs w:val="24"/>
        </w:rPr>
        <w:t>2.125,16</w:t>
      </w:r>
      <w:r w:rsidR="004B07FE">
        <w:rPr>
          <w:rFonts w:ascii="Arial" w:hAnsi="Arial" w:cs="Arial"/>
          <w:sz w:val="24"/>
          <w:szCs w:val="24"/>
        </w:rPr>
        <w:t xml:space="preserve"> </w:t>
      </w:r>
      <w:r w:rsidR="004B07FE" w:rsidRPr="004B07FE">
        <w:rPr>
          <w:rFonts w:ascii="Arial" w:hAnsi="Arial" w:cs="Arial"/>
          <w:b/>
          <w:sz w:val="24"/>
          <w:szCs w:val="24"/>
        </w:rPr>
        <w:t>eura</w:t>
      </w:r>
      <w:r w:rsidR="00DF57E2" w:rsidRPr="009A1C16">
        <w:rPr>
          <w:rFonts w:ascii="Arial" w:hAnsi="Arial" w:cs="Arial"/>
          <w:sz w:val="24"/>
          <w:szCs w:val="24"/>
        </w:rPr>
        <w:t xml:space="preserve"> što s prenesenim  viškom prihoda iz protekle godine čini</w:t>
      </w:r>
      <w:r w:rsidR="008C261D" w:rsidRPr="009A1C16">
        <w:rPr>
          <w:rFonts w:ascii="Arial" w:hAnsi="Arial" w:cs="Arial"/>
          <w:sz w:val="24"/>
          <w:szCs w:val="24"/>
        </w:rPr>
        <w:t xml:space="preserve"> ukupan višak  prihoda šifra X006</w:t>
      </w:r>
      <w:r w:rsidR="00DF57E2" w:rsidRPr="009A1C16">
        <w:rPr>
          <w:rFonts w:ascii="Arial" w:hAnsi="Arial" w:cs="Arial"/>
          <w:sz w:val="24"/>
          <w:szCs w:val="24"/>
        </w:rPr>
        <w:t xml:space="preserve"> </w:t>
      </w:r>
      <w:r w:rsidR="004B07FE">
        <w:rPr>
          <w:rFonts w:ascii="Arial" w:hAnsi="Arial" w:cs="Arial"/>
          <w:sz w:val="24"/>
          <w:szCs w:val="24"/>
        </w:rPr>
        <w:t xml:space="preserve">u iznosu od </w:t>
      </w:r>
      <w:r>
        <w:rPr>
          <w:rFonts w:ascii="Arial" w:hAnsi="Arial" w:cs="Arial"/>
          <w:b/>
          <w:sz w:val="24"/>
          <w:szCs w:val="24"/>
        </w:rPr>
        <w:t>4.099,11</w:t>
      </w:r>
      <w:r w:rsidR="004B07FE" w:rsidRPr="004B07FE">
        <w:rPr>
          <w:rFonts w:ascii="Arial" w:hAnsi="Arial" w:cs="Arial"/>
          <w:b/>
          <w:sz w:val="24"/>
          <w:szCs w:val="24"/>
        </w:rPr>
        <w:t xml:space="preserve"> eura</w:t>
      </w:r>
      <w:r w:rsidR="00DF57E2" w:rsidRPr="009A1C16">
        <w:rPr>
          <w:rFonts w:ascii="Arial" w:hAnsi="Arial" w:cs="Arial"/>
          <w:sz w:val="24"/>
          <w:szCs w:val="24"/>
        </w:rPr>
        <w:t xml:space="preserve"> iskazanog na </w:t>
      </w:r>
      <w:r w:rsidR="008C261D" w:rsidRPr="009A1C16">
        <w:rPr>
          <w:rFonts w:ascii="Arial" w:hAnsi="Arial" w:cs="Arial"/>
          <w:sz w:val="24"/>
          <w:szCs w:val="24"/>
        </w:rPr>
        <w:t xml:space="preserve">šifra 922 obrasca </w:t>
      </w:r>
      <w:r w:rsidR="004B07FE">
        <w:rPr>
          <w:rFonts w:ascii="Arial" w:hAnsi="Arial" w:cs="Arial"/>
          <w:sz w:val="24"/>
          <w:szCs w:val="24"/>
        </w:rPr>
        <w:t>BILANCA za 2023</w:t>
      </w:r>
      <w:r w:rsidR="00DF57E2" w:rsidRPr="009A1C16">
        <w:rPr>
          <w:rFonts w:ascii="Arial" w:hAnsi="Arial" w:cs="Arial"/>
          <w:sz w:val="24"/>
          <w:szCs w:val="24"/>
        </w:rPr>
        <w:t>. godinu.</w:t>
      </w:r>
      <w:r w:rsidR="00515834" w:rsidRPr="009A1C16">
        <w:rPr>
          <w:rFonts w:ascii="Arial" w:hAnsi="Arial" w:cs="Arial"/>
          <w:sz w:val="24"/>
          <w:szCs w:val="24"/>
        </w:rPr>
        <w:t xml:space="preserve"> </w:t>
      </w:r>
    </w:p>
    <w:p w:rsidR="0013503C" w:rsidRDefault="00B93E6C" w:rsidP="009E50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 5</w:t>
      </w:r>
      <w:r w:rsidR="0013503C">
        <w:rPr>
          <w:rFonts w:ascii="Arial" w:hAnsi="Arial" w:cs="Arial"/>
          <w:sz w:val="24"/>
          <w:szCs w:val="24"/>
        </w:rPr>
        <w:t>. šifra 671 Pr</w:t>
      </w:r>
      <w:r w:rsidR="004B07FE">
        <w:rPr>
          <w:rFonts w:ascii="Arial" w:hAnsi="Arial" w:cs="Arial"/>
          <w:sz w:val="24"/>
          <w:szCs w:val="24"/>
        </w:rPr>
        <w:t>ihodi od  županije 33.385</w:t>
      </w:r>
      <w:r w:rsidR="0013503C">
        <w:rPr>
          <w:rFonts w:ascii="Arial" w:hAnsi="Arial" w:cs="Arial"/>
          <w:sz w:val="24"/>
          <w:szCs w:val="24"/>
        </w:rPr>
        <w:t>,</w:t>
      </w:r>
      <w:r w:rsidR="004B07FE">
        <w:rPr>
          <w:rFonts w:ascii="Arial" w:hAnsi="Arial" w:cs="Arial"/>
          <w:sz w:val="24"/>
          <w:szCs w:val="24"/>
        </w:rPr>
        <w:t>75 eura</w:t>
      </w:r>
      <w:r w:rsidR="00694291">
        <w:rPr>
          <w:rFonts w:ascii="Arial" w:hAnsi="Arial" w:cs="Arial"/>
          <w:sz w:val="24"/>
          <w:szCs w:val="24"/>
        </w:rPr>
        <w:t>,</w:t>
      </w:r>
      <w:r w:rsidR="0013503C">
        <w:rPr>
          <w:rFonts w:ascii="Arial" w:hAnsi="Arial" w:cs="Arial"/>
          <w:sz w:val="24"/>
          <w:szCs w:val="24"/>
        </w:rPr>
        <w:t xml:space="preserve"> </w:t>
      </w:r>
    </w:p>
    <w:p w:rsidR="0013503C" w:rsidRDefault="0013503C" w:rsidP="009E50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šifra </w:t>
      </w:r>
      <w:r w:rsidR="00694291">
        <w:rPr>
          <w:rFonts w:ascii="Arial" w:hAnsi="Arial" w:cs="Arial"/>
          <w:sz w:val="24"/>
          <w:szCs w:val="24"/>
        </w:rPr>
        <w:t>661 prihodi od dvorane 4.793,42 eura</w:t>
      </w:r>
      <w:r>
        <w:rPr>
          <w:rFonts w:ascii="Arial" w:hAnsi="Arial" w:cs="Arial"/>
          <w:sz w:val="24"/>
          <w:szCs w:val="24"/>
        </w:rPr>
        <w:t xml:space="preserve">, </w:t>
      </w:r>
    </w:p>
    <w:p w:rsidR="0013503C" w:rsidRDefault="0013503C" w:rsidP="009E50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šifra 652 prihodi po</w:t>
      </w:r>
      <w:r w:rsidR="00694291">
        <w:rPr>
          <w:rFonts w:ascii="Arial" w:hAnsi="Arial" w:cs="Arial"/>
          <w:sz w:val="24"/>
          <w:szCs w:val="24"/>
        </w:rPr>
        <w:t xml:space="preserve"> posebnim propisima 4.797,60 eura</w:t>
      </w:r>
      <w:r>
        <w:rPr>
          <w:rFonts w:ascii="Arial" w:hAnsi="Arial" w:cs="Arial"/>
          <w:sz w:val="24"/>
          <w:szCs w:val="24"/>
        </w:rPr>
        <w:t>,</w:t>
      </w:r>
    </w:p>
    <w:p w:rsidR="0013503C" w:rsidRDefault="0013503C" w:rsidP="009E50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šifra 638 priho</w:t>
      </w:r>
      <w:r w:rsidR="00694291">
        <w:rPr>
          <w:rFonts w:ascii="Arial" w:hAnsi="Arial" w:cs="Arial"/>
          <w:sz w:val="24"/>
          <w:szCs w:val="24"/>
        </w:rPr>
        <w:t>di od EU sredstava 27.524,04 eura,</w:t>
      </w:r>
    </w:p>
    <w:p w:rsidR="0013503C" w:rsidRDefault="0013503C" w:rsidP="009E50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šifra 636 prihodi </w:t>
      </w:r>
      <w:r w:rsidR="00694291">
        <w:rPr>
          <w:rFonts w:ascii="Arial" w:hAnsi="Arial" w:cs="Arial"/>
          <w:sz w:val="24"/>
          <w:szCs w:val="24"/>
        </w:rPr>
        <w:t>od ministarstva 561.187,31 eura.</w:t>
      </w:r>
    </w:p>
    <w:p w:rsidR="009A1C16" w:rsidRPr="009A1C16" w:rsidRDefault="00BE4EE8" w:rsidP="006942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514213" w:rsidRPr="009A1C16" w:rsidRDefault="00514213" w:rsidP="005142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1C16">
        <w:rPr>
          <w:rFonts w:ascii="Arial" w:hAnsi="Arial" w:cs="Arial"/>
          <w:b/>
          <w:sz w:val="24"/>
          <w:szCs w:val="24"/>
        </w:rPr>
        <w:t>Bilješke uz izvještaj o obvezama</w:t>
      </w:r>
    </w:p>
    <w:p w:rsidR="003D3236" w:rsidRPr="009A1C16" w:rsidRDefault="000E73BC" w:rsidP="000F44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br.6</w:t>
      </w:r>
      <w:r w:rsidR="009A1C16" w:rsidRPr="009A1C16">
        <w:rPr>
          <w:rFonts w:ascii="Arial" w:hAnsi="Arial" w:cs="Arial"/>
          <w:sz w:val="24"/>
          <w:szCs w:val="24"/>
        </w:rPr>
        <w:t>.</w:t>
      </w:r>
      <w:r w:rsidR="00514213" w:rsidRPr="009A1C16">
        <w:rPr>
          <w:rFonts w:ascii="Arial" w:hAnsi="Arial" w:cs="Arial"/>
          <w:sz w:val="24"/>
          <w:szCs w:val="24"/>
        </w:rPr>
        <w:t xml:space="preserve"> </w:t>
      </w:r>
      <w:r w:rsidR="00093007" w:rsidRPr="009A1C16">
        <w:rPr>
          <w:rFonts w:ascii="Arial" w:hAnsi="Arial" w:cs="Arial"/>
          <w:sz w:val="24"/>
          <w:szCs w:val="24"/>
        </w:rPr>
        <w:t>(</w:t>
      </w:r>
      <w:r w:rsidR="00B72242" w:rsidRPr="009A1C16">
        <w:rPr>
          <w:rFonts w:ascii="Arial" w:hAnsi="Arial" w:cs="Arial"/>
          <w:sz w:val="24"/>
          <w:szCs w:val="24"/>
        </w:rPr>
        <w:t>AOP</w:t>
      </w:r>
      <w:r w:rsidR="00093007" w:rsidRPr="009A1C16">
        <w:rPr>
          <w:rFonts w:ascii="Arial" w:hAnsi="Arial" w:cs="Arial"/>
          <w:sz w:val="24"/>
          <w:szCs w:val="24"/>
        </w:rPr>
        <w:t>)</w:t>
      </w:r>
      <w:r w:rsidR="00B72242" w:rsidRPr="009A1C16">
        <w:rPr>
          <w:rFonts w:ascii="Arial" w:hAnsi="Arial" w:cs="Arial"/>
          <w:sz w:val="24"/>
          <w:szCs w:val="24"/>
        </w:rPr>
        <w:t>:038</w:t>
      </w:r>
      <w:r w:rsidR="00BF0F65" w:rsidRPr="009A1C16">
        <w:rPr>
          <w:rFonts w:ascii="Arial" w:hAnsi="Arial" w:cs="Arial"/>
          <w:sz w:val="24"/>
          <w:szCs w:val="24"/>
        </w:rPr>
        <w:t>. Stanje obveza na kraju</w:t>
      </w:r>
      <w:r w:rsidR="00F16C3D" w:rsidRPr="009A1C16">
        <w:rPr>
          <w:rFonts w:ascii="Arial" w:hAnsi="Arial" w:cs="Arial"/>
          <w:sz w:val="24"/>
          <w:szCs w:val="24"/>
        </w:rPr>
        <w:t xml:space="preserve"> i</w:t>
      </w:r>
      <w:r w:rsidR="00B72242" w:rsidRPr="009A1C16">
        <w:rPr>
          <w:rFonts w:ascii="Arial" w:hAnsi="Arial" w:cs="Arial"/>
          <w:sz w:val="24"/>
          <w:szCs w:val="24"/>
        </w:rPr>
        <w:t>zvještajnog razdoblja</w:t>
      </w:r>
      <w:r w:rsidR="00D73F15" w:rsidRPr="009A1C16">
        <w:rPr>
          <w:rFonts w:ascii="Arial" w:hAnsi="Arial" w:cs="Arial"/>
          <w:sz w:val="24"/>
          <w:szCs w:val="24"/>
        </w:rPr>
        <w:t xml:space="preserve"> šifra V006</w:t>
      </w:r>
      <w:r w:rsidR="00B72242" w:rsidRPr="009A1C16">
        <w:rPr>
          <w:rFonts w:ascii="Arial" w:hAnsi="Arial" w:cs="Arial"/>
          <w:sz w:val="24"/>
          <w:szCs w:val="24"/>
        </w:rPr>
        <w:t xml:space="preserve"> iznosi</w:t>
      </w:r>
      <w:r w:rsidR="00D73F15" w:rsidRPr="009A1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51.118,95 </w:t>
      </w:r>
      <w:proofErr w:type="spellStart"/>
      <w:r>
        <w:rPr>
          <w:rFonts w:ascii="Arial" w:hAnsi="Arial" w:cs="Arial"/>
          <w:b/>
          <w:sz w:val="24"/>
          <w:szCs w:val="24"/>
        </w:rPr>
        <w:t>eur</w:t>
      </w:r>
      <w:proofErr w:type="spellEnd"/>
      <w:r w:rsidR="00F16C3D" w:rsidRPr="009A1C16">
        <w:rPr>
          <w:rFonts w:ascii="Arial" w:hAnsi="Arial" w:cs="Arial"/>
          <w:sz w:val="24"/>
          <w:szCs w:val="24"/>
        </w:rPr>
        <w:t xml:space="preserve"> a odnosi se na obveze</w:t>
      </w:r>
      <w:r w:rsidR="003D3236" w:rsidRPr="009A1C16">
        <w:rPr>
          <w:rFonts w:ascii="Arial" w:hAnsi="Arial" w:cs="Arial"/>
          <w:sz w:val="24"/>
          <w:szCs w:val="24"/>
        </w:rPr>
        <w:t xml:space="preserve"> nastale tijekom 12.mj:</w:t>
      </w:r>
    </w:p>
    <w:p w:rsidR="003D3236" w:rsidRPr="009A1C16" w:rsidRDefault="003D3236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231 obveze za zaposlene                       </w:t>
      </w:r>
      <w:r w:rsidR="000E73BC">
        <w:rPr>
          <w:rFonts w:ascii="Arial" w:hAnsi="Arial" w:cs="Arial"/>
          <w:sz w:val="24"/>
          <w:szCs w:val="24"/>
        </w:rPr>
        <w:t xml:space="preserve">43.900,32 </w:t>
      </w:r>
      <w:proofErr w:type="spellStart"/>
      <w:r w:rsidR="000E73BC">
        <w:rPr>
          <w:rFonts w:ascii="Arial" w:hAnsi="Arial" w:cs="Arial"/>
          <w:sz w:val="24"/>
          <w:szCs w:val="24"/>
        </w:rPr>
        <w:t>eur</w:t>
      </w:r>
      <w:proofErr w:type="spellEnd"/>
    </w:p>
    <w:p w:rsidR="003D3236" w:rsidRPr="009A1C16" w:rsidRDefault="003D3236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232 obveze za materijalne rashode          </w:t>
      </w:r>
      <w:r w:rsidR="000E73BC">
        <w:rPr>
          <w:rFonts w:ascii="Arial" w:hAnsi="Arial" w:cs="Arial"/>
          <w:sz w:val="24"/>
          <w:szCs w:val="24"/>
        </w:rPr>
        <w:t xml:space="preserve">5.528,96 </w:t>
      </w:r>
      <w:proofErr w:type="spellStart"/>
      <w:r w:rsidR="000E73BC">
        <w:rPr>
          <w:rFonts w:ascii="Arial" w:hAnsi="Arial" w:cs="Arial"/>
          <w:sz w:val="24"/>
          <w:szCs w:val="24"/>
        </w:rPr>
        <w:t>eur</w:t>
      </w:r>
      <w:proofErr w:type="spellEnd"/>
    </w:p>
    <w:p w:rsidR="003D3236" w:rsidRDefault="003D3236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234 obveze za financijske rashode                  </w:t>
      </w:r>
      <w:r w:rsidR="000E73BC">
        <w:rPr>
          <w:rFonts w:ascii="Arial" w:hAnsi="Arial" w:cs="Arial"/>
          <w:sz w:val="24"/>
          <w:szCs w:val="24"/>
        </w:rPr>
        <w:t xml:space="preserve">6,54 </w:t>
      </w:r>
      <w:proofErr w:type="spellStart"/>
      <w:r w:rsidR="000E73BC">
        <w:rPr>
          <w:rFonts w:ascii="Arial" w:hAnsi="Arial" w:cs="Arial"/>
          <w:sz w:val="24"/>
          <w:szCs w:val="24"/>
        </w:rPr>
        <w:t>eur</w:t>
      </w:r>
      <w:proofErr w:type="spellEnd"/>
    </w:p>
    <w:p w:rsidR="000E73BC" w:rsidRPr="009A1C16" w:rsidRDefault="000E73BC" w:rsidP="000F44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237 obveze za naknade građanima              151,22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</w:p>
    <w:p w:rsidR="003D3236" w:rsidRPr="009A1C16" w:rsidRDefault="003D3236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239 ostale tekuće obveze                          </w:t>
      </w:r>
      <w:r w:rsidR="000E73BC">
        <w:rPr>
          <w:rFonts w:ascii="Arial" w:hAnsi="Arial" w:cs="Arial"/>
          <w:sz w:val="24"/>
          <w:szCs w:val="24"/>
        </w:rPr>
        <w:t xml:space="preserve">1.531,91 </w:t>
      </w:r>
      <w:proofErr w:type="spellStart"/>
      <w:r w:rsidR="000E73BC">
        <w:rPr>
          <w:rFonts w:ascii="Arial" w:hAnsi="Arial" w:cs="Arial"/>
          <w:sz w:val="24"/>
          <w:szCs w:val="24"/>
        </w:rPr>
        <w:t>eur</w:t>
      </w:r>
      <w:proofErr w:type="spellEnd"/>
    </w:p>
    <w:p w:rsidR="00BF0F65" w:rsidRPr="009A1C16" w:rsidRDefault="00BC7FE9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>Obveze će biti podmirene</w:t>
      </w:r>
      <w:r w:rsidR="00DD2BBC" w:rsidRPr="009A1C16">
        <w:rPr>
          <w:rFonts w:ascii="Arial" w:hAnsi="Arial" w:cs="Arial"/>
          <w:sz w:val="24"/>
          <w:szCs w:val="24"/>
        </w:rPr>
        <w:t xml:space="preserve"> po</w:t>
      </w:r>
      <w:r w:rsidR="001E3B9C" w:rsidRPr="009A1C16">
        <w:rPr>
          <w:rFonts w:ascii="Arial" w:hAnsi="Arial" w:cs="Arial"/>
          <w:sz w:val="24"/>
          <w:szCs w:val="24"/>
        </w:rPr>
        <w:t>č</w:t>
      </w:r>
      <w:r w:rsidR="00DD2BBC" w:rsidRPr="009A1C16">
        <w:rPr>
          <w:rFonts w:ascii="Arial" w:hAnsi="Arial" w:cs="Arial"/>
          <w:sz w:val="24"/>
          <w:szCs w:val="24"/>
        </w:rPr>
        <w:t>etkom</w:t>
      </w:r>
      <w:r w:rsidRPr="009A1C16">
        <w:rPr>
          <w:rFonts w:ascii="Arial" w:hAnsi="Arial" w:cs="Arial"/>
          <w:sz w:val="24"/>
          <w:szCs w:val="24"/>
        </w:rPr>
        <w:t xml:space="preserve"> 20</w:t>
      </w:r>
      <w:r w:rsidR="000E73BC">
        <w:rPr>
          <w:rFonts w:ascii="Arial" w:hAnsi="Arial" w:cs="Arial"/>
          <w:sz w:val="24"/>
          <w:szCs w:val="24"/>
        </w:rPr>
        <w:t>24</w:t>
      </w:r>
      <w:r w:rsidRPr="009A1C16">
        <w:rPr>
          <w:rFonts w:ascii="Arial" w:hAnsi="Arial" w:cs="Arial"/>
          <w:sz w:val="24"/>
          <w:szCs w:val="24"/>
        </w:rPr>
        <w:t xml:space="preserve">.g. </w:t>
      </w:r>
    </w:p>
    <w:p w:rsidR="009A1C16" w:rsidRPr="009A1C16" w:rsidRDefault="009A1C16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093007" w:rsidRDefault="00093007" w:rsidP="00093007">
      <w:pPr>
        <w:pStyle w:val="Bezproreda"/>
        <w:rPr>
          <w:rFonts w:ascii="Arial" w:hAnsi="Arial" w:cs="Arial"/>
          <w:sz w:val="24"/>
          <w:szCs w:val="24"/>
        </w:rPr>
      </w:pPr>
    </w:p>
    <w:p w:rsidR="00B93E6C" w:rsidRDefault="00B93E6C" w:rsidP="00093007">
      <w:pPr>
        <w:pStyle w:val="Bezproreda"/>
        <w:rPr>
          <w:rFonts w:ascii="Arial" w:hAnsi="Arial" w:cs="Arial"/>
          <w:sz w:val="24"/>
          <w:szCs w:val="24"/>
        </w:rPr>
      </w:pPr>
    </w:p>
    <w:p w:rsidR="00B93E6C" w:rsidRDefault="00B93E6C" w:rsidP="00093007">
      <w:pPr>
        <w:pStyle w:val="Bezproreda"/>
        <w:rPr>
          <w:rFonts w:ascii="Arial" w:hAnsi="Arial" w:cs="Arial"/>
          <w:sz w:val="24"/>
          <w:szCs w:val="24"/>
        </w:rPr>
      </w:pPr>
    </w:p>
    <w:p w:rsidR="00B93E6C" w:rsidRDefault="00B93E6C" w:rsidP="00093007">
      <w:pPr>
        <w:pStyle w:val="Bezproreda"/>
        <w:rPr>
          <w:rFonts w:ascii="Arial" w:hAnsi="Arial" w:cs="Arial"/>
          <w:sz w:val="24"/>
          <w:szCs w:val="24"/>
        </w:rPr>
      </w:pPr>
    </w:p>
    <w:p w:rsidR="00B93E6C" w:rsidRDefault="00B93E6C" w:rsidP="00093007">
      <w:pPr>
        <w:pStyle w:val="Bezproreda"/>
        <w:rPr>
          <w:rFonts w:ascii="Arial" w:hAnsi="Arial" w:cs="Arial"/>
          <w:sz w:val="24"/>
          <w:szCs w:val="24"/>
        </w:rPr>
      </w:pPr>
    </w:p>
    <w:p w:rsidR="00B93E6C" w:rsidRDefault="00B93E6C" w:rsidP="00093007">
      <w:pPr>
        <w:pStyle w:val="Bezproreda"/>
        <w:rPr>
          <w:rFonts w:ascii="Arial" w:hAnsi="Arial" w:cs="Arial"/>
          <w:sz w:val="24"/>
          <w:szCs w:val="24"/>
        </w:rPr>
      </w:pPr>
    </w:p>
    <w:p w:rsidR="00003ED4" w:rsidRPr="009A1C16" w:rsidRDefault="00003ED4" w:rsidP="00093007">
      <w:pPr>
        <w:pStyle w:val="Bezprored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3007" w:rsidRPr="009A1C16" w:rsidRDefault="00093007" w:rsidP="000930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1C16">
        <w:rPr>
          <w:rFonts w:ascii="Arial" w:hAnsi="Arial" w:cs="Arial"/>
          <w:b/>
          <w:sz w:val="24"/>
          <w:szCs w:val="24"/>
        </w:rPr>
        <w:t>Bilješke uz RAS-funkcijski</w:t>
      </w:r>
    </w:p>
    <w:p w:rsidR="00093007" w:rsidRPr="009A1C16" w:rsidRDefault="00093007" w:rsidP="00093007">
      <w:pPr>
        <w:pStyle w:val="Bezproreda"/>
        <w:rPr>
          <w:rFonts w:ascii="Arial" w:hAnsi="Arial" w:cs="Arial"/>
          <w:sz w:val="24"/>
          <w:szCs w:val="24"/>
        </w:rPr>
      </w:pPr>
    </w:p>
    <w:p w:rsidR="00093007" w:rsidRPr="009A1C16" w:rsidRDefault="000E73BC" w:rsidP="000930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 7</w:t>
      </w:r>
      <w:r w:rsidR="00093007" w:rsidRPr="009A1C16">
        <w:rPr>
          <w:rFonts w:ascii="Arial" w:hAnsi="Arial" w:cs="Arial"/>
          <w:sz w:val="24"/>
          <w:szCs w:val="24"/>
        </w:rPr>
        <w:t xml:space="preserve"> </w:t>
      </w:r>
      <w:r w:rsidR="00E47E58" w:rsidRPr="009A1C16">
        <w:rPr>
          <w:rFonts w:ascii="Arial" w:hAnsi="Arial" w:cs="Arial"/>
          <w:sz w:val="24"/>
          <w:szCs w:val="24"/>
        </w:rPr>
        <w:t>šifra 0912 Osnovno obrazovanje</w:t>
      </w:r>
      <w:r w:rsidR="00093007" w:rsidRPr="009A1C16">
        <w:rPr>
          <w:rFonts w:ascii="Arial" w:hAnsi="Arial" w:cs="Arial"/>
          <w:sz w:val="24"/>
          <w:szCs w:val="24"/>
        </w:rPr>
        <w:t xml:space="preserve"> – Navede</w:t>
      </w:r>
      <w:r w:rsidR="00E47E58" w:rsidRPr="009A1C16">
        <w:rPr>
          <w:rFonts w:ascii="Arial" w:hAnsi="Arial" w:cs="Arial"/>
          <w:sz w:val="24"/>
          <w:szCs w:val="24"/>
        </w:rPr>
        <w:t>ni su troškovi osnovnog obrazovanja</w:t>
      </w:r>
    </w:p>
    <w:p w:rsidR="009A1C16" w:rsidRPr="009A1C16" w:rsidRDefault="009A1C16" w:rsidP="00093007">
      <w:pPr>
        <w:spacing w:line="360" w:lineRule="auto"/>
        <w:rPr>
          <w:rFonts w:ascii="Arial" w:hAnsi="Arial" w:cs="Arial"/>
          <w:sz w:val="24"/>
          <w:szCs w:val="24"/>
        </w:rPr>
      </w:pPr>
    </w:p>
    <w:p w:rsidR="00093007" w:rsidRPr="009A1C16" w:rsidRDefault="00093007" w:rsidP="0009300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A1C16">
        <w:rPr>
          <w:rFonts w:ascii="Arial" w:hAnsi="Arial" w:cs="Arial"/>
          <w:b/>
          <w:sz w:val="24"/>
          <w:szCs w:val="24"/>
        </w:rPr>
        <w:t>Bilješke uz P-VRIO</w:t>
      </w:r>
    </w:p>
    <w:p w:rsidR="00093007" w:rsidRPr="009A1C16" w:rsidRDefault="00093007" w:rsidP="0009300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093007" w:rsidRPr="00706526" w:rsidRDefault="000E73BC" w:rsidP="00706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Bilješka br. 8</w:t>
      </w:r>
      <w:r w:rsidR="00706526" w:rsidRPr="00706526">
        <w:rPr>
          <w:rFonts w:ascii="Arial" w:hAnsi="Arial" w:cs="Arial"/>
          <w:sz w:val="24"/>
          <w:szCs w:val="24"/>
        </w:rPr>
        <w:t>.</w:t>
      </w:r>
      <w:r w:rsidR="001F7AC1">
        <w:rPr>
          <w:rFonts w:ascii="Arial" w:hAnsi="Arial" w:cs="Arial"/>
          <w:sz w:val="24"/>
          <w:szCs w:val="24"/>
        </w:rPr>
        <w:t xml:space="preserve"> šifra P018</w:t>
      </w:r>
      <w:r w:rsidR="00093007" w:rsidRPr="00706526">
        <w:rPr>
          <w:rFonts w:ascii="Arial" w:hAnsi="Arial" w:cs="Arial"/>
          <w:sz w:val="24"/>
          <w:szCs w:val="24"/>
        </w:rPr>
        <w:t xml:space="preserve"> Promjene</w:t>
      </w:r>
      <w:r w:rsidR="001F7AC1">
        <w:rPr>
          <w:rFonts w:ascii="Arial" w:hAnsi="Arial" w:cs="Arial"/>
          <w:sz w:val="24"/>
          <w:szCs w:val="24"/>
        </w:rPr>
        <w:t xml:space="preserve"> u obujmu imovine - donacije</w:t>
      </w:r>
    </w:p>
    <w:p w:rsidR="00791951" w:rsidRPr="00706526" w:rsidRDefault="001F7AC1" w:rsidP="00706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MZO (laptop, </w:t>
      </w:r>
      <w:proofErr w:type="spellStart"/>
      <w:r>
        <w:rPr>
          <w:rFonts w:ascii="Arial" w:hAnsi="Arial" w:cs="Arial"/>
          <w:sz w:val="24"/>
          <w:szCs w:val="24"/>
        </w:rPr>
        <w:t>tablet</w:t>
      </w:r>
      <w:proofErr w:type="spellEnd"/>
      <w:r>
        <w:rPr>
          <w:rFonts w:ascii="Arial" w:hAnsi="Arial" w:cs="Arial"/>
          <w:sz w:val="24"/>
          <w:szCs w:val="24"/>
        </w:rPr>
        <w:t xml:space="preserve">…)  </w:t>
      </w:r>
      <w:r w:rsidR="008353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</w:t>
      </w:r>
      <w:r w:rsidR="008353A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38,72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</w:p>
    <w:p w:rsidR="00791951" w:rsidRPr="00706526" w:rsidRDefault="001F7AC1" w:rsidP="00706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VPŽ perlica                </w:t>
      </w:r>
      <w:r w:rsidR="008353A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1.298,25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</w:p>
    <w:p w:rsidR="00791951" w:rsidRPr="00706526" w:rsidRDefault="001F7AC1" w:rsidP="00706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knjige i društvene igre </w:t>
      </w:r>
      <w:r w:rsidR="008353A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111,56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</w:p>
    <w:p w:rsidR="004F03F9" w:rsidRPr="009A1C16" w:rsidRDefault="004F03F9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4F03F9" w:rsidRPr="009A1C16" w:rsidRDefault="008353A8" w:rsidP="000F44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31</w:t>
      </w:r>
      <w:r w:rsidR="004F03F9" w:rsidRPr="009A1C16">
        <w:rPr>
          <w:rFonts w:ascii="Arial" w:hAnsi="Arial" w:cs="Arial"/>
          <w:sz w:val="24"/>
          <w:szCs w:val="24"/>
        </w:rPr>
        <w:t>.01.20</w:t>
      </w:r>
      <w:r w:rsidR="001F7AC1">
        <w:rPr>
          <w:rFonts w:ascii="Arial" w:hAnsi="Arial" w:cs="Arial"/>
          <w:sz w:val="24"/>
          <w:szCs w:val="24"/>
        </w:rPr>
        <w:t>24</w:t>
      </w:r>
      <w:r w:rsidR="004F03F9" w:rsidRPr="009A1C16">
        <w:rPr>
          <w:rFonts w:ascii="Arial" w:hAnsi="Arial" w:cs="Arial"/>
          <w:sz w:val="24"/>
          <w:szCs w:val="24"/>
        </w:rPr>
        <w:t>.</w:t>
      </w:r>
    </w:p>
    <w:p w:rsidR="004F03F9" w:rsidRPr="009A1C16" w:rsidRDefault="004F03F9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4F03F9" w:rsidRPr="009A1C16" w:rsidRDefault="004F03F9" w:rsidP="000F44DB">
      <w:pPr>
        <w:spacing w:line="360" w:lineRule="auto"/>
        <w:rPr>
          <w:rFonts w:ascii="Arial" w:hAnsi="Arial" w:cs="Arial"/>
          <w:sz w:val="24"/>
          <w:szCs w:val="24"/>
        </w:rPr>
      </w:pPr>
    </w:p>
    <w:p w:rsidR="004F03F9" w:rsidRPr="009A1C16" w:rsidRDefault="004F03F9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Voditelj računovodstva:                                           </w:t>
      </w:r>
      <w:r w:rsidR="009614CC">
        <w:rPr>
          <w:rFonts w:ascii="Arial" w:hAnsi="Arial" w:cs="Arial"/>
          <w:sz w:val="24"/>
          <w:szCs w:val="24"/>
        </w:rPr>
        <w:t xml:space="preserve">                    </w:t>
      </w:r>
      <w:r w:rsidRPr="009A1C16">
        <w:rPr>
          <w:rFonts w:ascii="Arial" w:hAnsi="Arial" w:cs="Arial"/>
          <w:sz w:val="24"/>
          <w:szCs w:val="24"/>
        </w:rPr>
        <w:t xml:space="preserve"> Zakonski predstavnik:</w:t>
      </w:r>
    </w:p>
    <w:p w:rsidR="004F03F9" w:rsidRPr="009A1C16" w:rsidRDefault="00F16C3D" w:rsidP="000F44DB">
      <w:pPr>
        <w:spacing w:line="360" w:lineRule="auto"/>
        <w:rPr>
          <w:rFonts w:ascii="Arial" w:hAnsi="Arial" w:cs="Arial"/>
          <w:sz w:val="24"/>
          <w:szCs w:val="24"/>
        </w:rPr>
      </w:pPr>
      <w:r w:rsidRPr="009A1C16">
        <w:rPr>
          <w:rFonts w:ascii="Arial" w:hAnsi="Arial" w:cs="Arial"/>
          <w:sz w:val="24"/>
          <w:szCs w:val="24"/>
        </w:rPr>
        <w:t xml:space="preserve">    Dejan Matota</w:t>
      </w:r>
      <w:r w:rsidR="004F03F9" w:rsidRPr="009A1C16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4CC">
        <w:rPr>
          <w:rFonts w:ascii="Arial" w:hAnsi="Arial" w:cs="Arial"/>
          <w:sz w:val="24"/>
          <w:szCs w:val="24"/>
        </w:rPr>
        <w:t xml:space="preserve">                           </w:t>
      </w:r>
      <w:r w:rsidR="004F03F9" w:rsidRPr="009A1C16">
        <w:rPr>
          <w:rFonts w:ascii="Arial" w:hAnsi="Arial" w:cs="Arial"/>
          <w:sz w:val="24"/>
          <w:szCs w:val="24"/>
        </w:rPr>
        <w:t xml:space="preserve"> Dragan </w:t>
      </w:r>
      <w:proofErr w:type="spellStart"/>
      <w:r w:rsidR="004F03F9" w:rsidRPr="009A1C16">
        <w:rPr>
          <w:rFonts w:ascii="Arial" w:hAnsi="Arial" w:cs="Arial"/>
          <w:sz w:val="24"/>
          <w:szCs w:val="24"/>
        </w:rPr>
        <w:t>Kraljik</w:t>
      </w:r>
      <w:proofErr w:type="spellEnd"/>
    </w:p>
    <w:p w:rsidR="0090541C" w:rsidRPr="009E53FA" w:rsidRDefault="0090541C" w:rsidP="000F44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541C" w:rsidRPr="009E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6B6"/>
    <w:multiLevelType w:val="hybridMultilevel"/>
    <w:tmpl w:val="828E11AC"/>
    <w:lvl w:ilvl="0" w:tplc="43601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AD"/>
    <w:rsid w:val="00003ED4"/>
    <w:rsid w:val="00093007"/>
    <w:rsid w:val="00094149"/>
    <w:rsid w:val="000E73BC"/>
    <w:rsid w:val="000F44DB"/>
    <w:rsid w:val="0013503C"/>
    <w:rsid w:val="00156C57"/>
    <w:rsid w:val="001D5D17"/>
    <w:rsid w:val="001E3B9C"/>
    <w:rsid w:val="001F7AC1"/>
    <w:rsid w:val="002D3C97"/>
    <w:rsid w:val="0030299D"/>
    <w:rsid w:val="003D3236"/>
    <w:rsid w:val="004167AD"/>
    <w:rsid w:val="00466124"/>
    <w:rsid w:val="004B07FE"/>
    <w:rsid w:val="004F03F9"/>
    <w:rsid w:val="00514213"/>
    <w:rsid w:val="00515834"/>
    <w:rsid w:val="00515DE4"/>
    <w:rsid w:val="00627B7D"/>
    <w:rsid w:val="00694291"/>
    <w:rsid w:val="00706526"/>
    <w:rsid w:val="00737D4C"/>
    <w:rsid w:val="00775E0C"/>
    <w:rsid w:val="00791951"/>
    <w:rsid w:val="007D1003"/>
    <w:rsid w:val="007D5ED0"/>
    <w:rsid w:val="007F2056"/>
    <w:rsid w:val="008353A8"/>
    <w:rsid w:val="00855216"/>
    <w:rsid w:val="008637E7"/>
    <w:rsid w:val="008C261D"/>
    <w:rsid w:val="008F01BC"/>
    <w:rsid w:val="008F4CD4"/>
    <w:rsid w:val="0090541C"/>
    <w:rsid w:val="009614CC"/>
    <w:rsid w:val="009A1C16"/>
    <w:rsid w:val="009E5062"/>
    <w:rsid w:val="009E53FA"/>
    <w:rsid w:val="00A440EA"/>
    <w:rsid w:val="00B45BCA"/>
    <w:rsid w:val="00B607F2"/>
    <w:rsid w:val="00B72242"/>
    <w:rsid w:val="00B93E6C"/>
    <w:rsid w:val="00BC7FE9"/>
    <w:rsid w:val="00BE4EE8"/>
    <w:rsid w:val="00BF0F65"/>
    <w:rsid w:val="00C36619"/>
    <w:rsid w:val="00D00A8D"/>
    <w:rsid w:val="00D2793E"/>
    <w:rsid w:val="00D73F15"/>
    <w:rsid w:val="00DA5C3D"/>
    <w:rsid w:val="00DD2BBC"/>
    <w:rsid w:val="00DF57E2"/>
    <w:rsid w:val="00E47E58"/>
    <w:rsid w:val="00E84757"/>
    <w:rsid w:val="00EC47EA"/>
    <w:rsid w:val="00F16C3D"/>
    <w:rsid w:val="00F6223C"/>
    <w:rsid w:val="00F676DC"/>
    <w:rsid w:val="00F75D0C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80AC"/>
  <w15:chartTrackingRefBased/>
  <w15:docId w15:val="{0154FD2D-1185-4BAB-840C-2B06AC03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4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421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E5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Dejan Matota</cp:lastModifiedBy>
  <cp:revision>15</cp:revision>
  <cp:lastPrinted>2024-01-31T08:56:00Z</cp:lastPrinted>
  <dcterms:created xsi:type="dcterms:W3CDTF">2022-01-27T15:52:00Z</dcterms:created>
  <dcterms:modified xsi:type="dcterms:W3CDTF">2024-01-31T08:57:00Z</dcterms:modified>
</cp:coreProperties>
</file>