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6822" w14:textId="77777777" w:rsidR="00045A16" w:rsidRPr="006757C2" w:rsidRDefault="006757C2">
      <w:pPr>
        <w:rPr>
          <w:b/>
          <w:sz w:val="24"/>
          <w:szCs w:val="24"/>
        </w:rPr>
      </w:pPr>
      <w:r w:rsidRPr="006757C2">
        <w:rPr>
          <w:b/>
          <w:sz w:val="24"/>
          <w:szCs w:val="24"/>
        </w:rPr>
        <w:t>OSNOVNA ŠKOLA MILNA</w:t>
      </w:r>
    </w:p>
    <w:p w14:paraId="71A4D1CA" w14:textId="77777777" w:rsidR="006757C2" w:rsidRPr="006757C2" w:rsidRDefault="006757C2">
      <w:pPr>
        <w:rPr>
          <w:b/>
          <w:sz w:val="24"/>
          <w:szCs w:val="24"/>
        </w:rPr>
      </w:pPr>
      <w:r w:rsidRPr="006757C2">
        <w:rPr>
          <w:b/>
          <w:sz w:val="24"/>
          <w:szCs w:val="24"/>
        </w:rPr>
        <w:t>M I L N A</w:t>
      </w:r>
    </w:p>
    <w:p w14:paraId="5B1132BC" w14:textId="3C0C6522" w:rsidR="006757C2" w:rsidRPr="006757C2" w:rsidRDefault="00A8617D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KLASA: 003-06/2</w:t>
      </w:r>
      <w:r w:rsidR="007010B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-01/</w:t>
      </w:r>
      <w:r w:rsidR="00880E0E">
        <w:rPr>
          <w:b/>
          <w:sz w:val="24"/>
          <w:szCs w:val="24"/>
        </w:rPr>
        <w:t>165</w:t>
      </w:r>
    </w:p>
    <w:p w14:paraId="3DD435FB" w14:textId="26E7A801" w:rsidR="006757C2" w:rsidRPr="006757C2" w:rsidRDefault="006757C2">
      <w:pPr>
        <w:rPr>
          <w:b/>
          <w:sz w:val="24"/>
          <w:szCs w:val="24"/>
        </w:rPr>
      </w:pPr>
      <w:r w:rsidRPr="006757C2">
        <w:rPr>
          <w:b/>
          <w:sz w:val="24"/>
          <w:szCs w:val="24"/>
        </w:rPr>
        <w:t>URBROJ 2104-32-01-2</w:t>
      </w:r>
      <w:r w:rsidR="007010B3">
        <w:rPr>
          <w:b/>
          <w:sz w:val="24"/>
          <w:szCs w:val="24"/>
        </w:rPr>
        <w:t>1</w:t>
      </w:r>
      <w:r w:rsidRPr="006757C2">
        <w:rPr>
          <w:b/>
          <w:sz w:val="24"/>
          <w:szCs w:val="24"/>
        </w:rPr>
        <w:t>-01</w:t>
      </w:r>
    </w:p>
    <w:p w14:paraId="7FD4D945" w14:textId="07BEEDAD" w:rsidR="00273C5A" w:rsidRDefault="00A861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</w:t>
      </w:r>
      <w:proofErr w:type="spellStart"/>
      <w:r>
        <w:rPr>
          <w:b/>
          <w:sz w:val="24"/>
          <w:szCs w:val="24"/>
        </w:rPr>
        <w:t>Milni</w:t>
      </w:r>
      <w:proofErr w:type="spellEnd"/>
      <w:r>
        <w:rPr>
          <w:b/>
          <w:sz w:val="24"/>
          <w:szCs w:val="24"/>
        </w:rPr>
        <w:t xml:space="preserve">, </w:t>
      </w:r>
      <w:r w:rsidR="00937A3C">
        <w:rPr>
          <w:b/>
          <w:sz w:val="24"/>
          <w:szCs w:val="24"/>
        </w:rPr>
        <w:t>2</w:t>
      </w:r>
      <w:r w:rsidR="00526E4A">
        <w:rPr>
          <w:b/>
          <w:sz w:val="24"/>
          <w:szCs w:val="24"/>
        </w:rPr>
        <w:t>0</w:t>
      </w:r>
      <w:r w:rsidR="007010B3">
        <w:rPr>
          <w:b/>
          <w:sz w:val="24"/>
          <w:szCs w:val="24"/>
        </w:rPr>
        <w:t>.0</w:t>
      </w:r>
      <w:r w:rsidR="00526E4A">
        <w:rPr>
          <w:b/>
          <w:sz w:val="24"/>
          <w:szCs w:val="24"/>
        </w:rPr>
        <w:t>5.</w:t>
      </w:r>
      <w:r w:rsidR="00244FDC">
        <w:rPr>
          <w:b/>
          <w:sz w:val="24"/>
          <w:szCs w:val="24"/>
        </w:rPr>
        <w:t>2021</w:t>
      </w:r>
      <w:r w:rsidR="006757C2" w:rsidRPr="006757C2">
        <w:rPr>
          <w:b/>
          <w:sz w:val="24"/>
          <w:szCs w:val="24"/>
        </w:rPr>
        <w:t>.</w:t>
      </w:r>
    </w:p>
    <w:p w14:paraId="7C99F92C" w14:textId="3B8505FD" w:rsidR="00C03E6A" w:rsidRDefault="00C03E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  <w:hyperlink r:id="rId5" w:history="1">
        <w:r w:rsidRPr="00981BED">
          <w:rPr>
            <w:rStyle w:val="Hiperveza"/>
            <w:b/>
            <w:sz w:val="24"/>
            <w:szCs w:val="24"/>
          </w:rPr>
          <w:t>tajnistvo@os-milna.skole.hr</w:t>
        </w:r>
      </w:hyperlink>
    </w:p>
    <w:p w14:paraId="3B8972D4" w14:textId="77777777" w:rsidR="006757C2" w:rsidRDefault="006757C2">
      <w:pPr>
        <w:rPr>
          <w:sz w:val="24"/>
          <w:szCs w:val="24"/>
        </w:rPr>
      </w:pPr>
    </w:p>
    <w:p w14:paraId="755F7D5F" w14:textId="77777777" w:rsidR="003E1A88" w:rsidRDefault="006757C2" w:rsidP="003E1A88">
      <w:pPr>
        <w:jc w:val="center"/>
        <w:rPr>
          <w:b/>
          <w:sz w:val="32"/>
          <w:szCs w:val="32"/>
        </w:rPr>
      </w:pPr>
      <w:r w:rsidRPr="006757C2">
        <w:rPr>
          <w:b/>
          <w:sz w:val="32"/>
          <w:szCs w:val="32"/>
        </w:rPr>
        <w:t>P  O  Z  I  V</w:t>
      </w:r>
    </w:p>
    <w:p w14:paraId="158D55CF" w14:textId="7FAB9AD3" w:rsidR="00056D4E" w:rsidRPr="003E1A88" w:rsidRDefault="00056D4E" w:rsidP="003E1A88">
      <w:pPr>
        <w:jc w:val="center"/>
        <w:rPr>
          <w:b/>
          <w:sz w:val="32"/>
          <w:szCs w:val="32"/>
        </w:rPr>
      </w:pPr>
      <w:r w:rsidRPr="00056D4E">
        <w:rPr>
          <w:b/>
          <w:sz w:val="24"/>
          <w:szCs w:val="24"/>
        </w:rPr>
        <w:t xml:space="preserve">Članovima Školskog odbora Osnovne škole </w:t>
      </w:r>
      <w:proofErr w:type="spellStart"/>
      <w:r w:rsidRPr="00056D4E">
        <w:rPr>
          <w:b/>
          <w:sz w:val="24"/>
          <w:szCs w:val="24"/>
        </w:rPr>
        <w:t>Milna</w:t>
      </w:r>
      <w:proofErr w:type="spellEnd"/>
    </w:p>
    <w:p w14:paraId="5CCF4F0D" w14:textId="66B34C32" w:rsidR="006757C2" w:rsidRDefault="00056D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Temeljem ukazane potrebe, </w:t>
      </w:r>
      <w:r w:rsidR="00937A3C">
        <w:rPr>
          <w:b/>
          <w:sz w:val="24"/>
          <w:szCs w:val="24"/>
        </w:rPr>
        <w:t xml:space="preserve">predsjednica Školskog odbora saziva </w:t>
      </w:r>
      <w:r>
        <w:rPr>
          <w:b/>
          <w:sz w:val="24"/>
          <w:szCs w:val="24"/>
        </w:rPr>
        <w:t xml:space="preserve"> sjednicu Školskog odbora koja će se održati </w:t>
      </w:r>
      <w:r w:rsidR="003E1A88">
        <w:rPr>
          <w:b/>
          <w:sz w:val="24"/>
          <w:szCs w:val="24"/>
        </w:rPr>
        <w:t>2</w:t>
      </w:r>
      <w:r w:rsidR="00937A3C">
        <w:rPr>
          <w:b/>
          <w:sz w:val="24"/>
          <w:szCs w:val="24"/>
        </w:rPr>
        <w:t>5.05</w:t>
      </w:r>
      <w:r>
        <w:rPr>
          <w:b/>
          <w:sz w:val="24"/>
          <w:szCs w:val="24"/>
        </w:rPr>
        <w:t>.2021. u 10.30. sati u knjižnici Škole.</w:t>
      </w:r>
    </w:p>
    <w:p w14:paraId="0329B7B7" w14:textId="77777777" w:rsidR="006757C2" w:rsidRPr="00981FFB" w:rsidRDefault="006757C2" w:rsidP="00981FFB">
      <w:pPr>
        <w:jc w:val="both"/>
        <w:rPr>
          <w:b/>
          <w:sz w:val="24"/>
          <w:szCs w:val="24"/>
        </w:rPr>
      </w:pPr>
      <w:r w:rsidRPr="00981FFB">
        <w:rPr>
          <w:b/>
          <w:sz w:val="24"/>
          <w:szCs w:val="24"/>
        </w:rPr>
        <w:t>Predlaže se sljedeći dnevni red:</w:t>
      </w:r>
    </w:p>
    <w:p w14:paraId="0315CF0C" w14:textId="51FE703D" w:rsidR="007010B3" w:rsidRPr="005F4FD3" w:rsidRDefault="00946EA8" w:rsidP="007010B3">
      <w:pPr>
        <w:pStyle w:val="Odlomakpopis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Usvajanje Zapisnika s prethodne sjednice</w:t>
      </w:r>
    </w:p>
    <w:p w14:paraId="76B4B681" w14:textId="01070824" w:rsidR="007010B3" w:rsidRPr="005F4FD3" w:rsidRDefault="00526E4A" w:rsidP="007010B3">
      <w:pPr>
        <w:pStyle w:val="Odlomakpopis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Usvajanje pravila o upravljanju dokumentarnim i arhivskim gradivom</w:t>
      </w:r>
    </w:p>
    <w:p w14:paraId="16C89EED" w14:textId="7CDCF9F7" w:rsidR="007010B3" w:rsidRDefault="007010B3" w:rsidP="007010B3">
      <w:pPr>
        <w:pStyle w:val="Odlomakpopisa"/>
        <w:numPr>
          <w:ilvl w:val="0"/>
          <w:numId w:val="4"/>
        </w:numPr>
        <w:rPr>
          <w:b/>
          <w:bCs/>
          <w:sz w:val="24"/>
          <w:szCs w:val="24"/>
        </w:rPr>
      </w:pPr>
      <w:r w:rsidRPr="005F4FD3">
        <w:rPr>
          <w:b/>
          <w:bCs/>
          <w:sz w:val="24"/>
          <w:szCs w:val="24"/>
        </w:rPr>
        <w:t>Razno</w:t>
      </w:r>
    </w:p>
    <w:p w14:paraId="446E7BB5" w14:textId="645A6742" w:rsidR="00A33EA7" w:rsidRDefault="00A33EA7" w:rsidP="00A33E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Temeljem čl. 12.st.3. Zakona o pravu na pristup informaciji sjednici Školskog odbora istodobno mogu prisustvovati i osobe koji nisu članovi Školskog odbora. Zbog ograničenog kapaciteta prostora, prisutnost sjednici može se osigurati</w:t>
      </w:r>
      <w:r w:rsidR="00273C5A">
        <w:rPr>
          <w:b/>
          <w:bCs/>
          <w:sz w:val="24"/>
          <w:szCs w:val="24"/>
        </w:rPr>
        <w:t xml:space="preserve"> najviše trima osobama. Osobe koje žele prisustvovati sjednici Školskog odbora moraju uputiti zahtjev elektronskim putem na e-mail adresu škole najkasnije 3 dana prije održavanja sjednice.</w:t>
      </w:r>
    </w:p>
    <w:p w14:paraId="7B383493" w14:textId="3645F74B" w:rsidR="00273C5A" w:rsidRDefault="00273C5A" w:rsidP="00A33EA7">
      <w:pPr>
        <w:rPr>
          <w:b/>
          <w:bCs/>
          <w:sz w:val="24"/>
          <w:szCs w:val="24"/>
        </w:rPr>
      </w:pPr>
    </w:p>
    <w:p w14:paraId="728E6085" w14:textId="412ADC71" w:rsidR="00273C5A" w:rsidRDefault="00880E0E" w:rsidP="00880E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PREDSJEDNICA ŠKOLSKOG ODBORA:</w:t>
      </w:r>
    </w:p>
    <w:p w14:paraId="362ECB8D" w14:textId="757727B7" w:rsidR="00273C5A" w:rsidRPr="00A33EA7" w:rsidRDefault="00273C5A" w:rsidP="00273C5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880E0E">
        <w:rPr>
          <w:b/>
          <w:bCs/>
          <w:sz w:val="24"/>
          <w:szCs w:val="24"/>
        </w:rPr>
        <w:t>Kristina Novaković</w:t>
      </w:r>
      <w:r>
        <w:rPr>
          <w:b/>
          <w:bCs/>
          <w:sz w:val="24"/>
          <w:szCs w:val="24"/>
        </w:rPr>
        <w:t>)</w:t>
      </w:r>
    </w:p>
    <w:p w14:paraId="229DBED2" w14:textId="3B705644" w:rsidR="00DB7079" w:rsidRDefault="00DB7079" w:rsidP="00981FFB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Dostaviti:</w:t>
      </w:r>
    </w:p>
    <w:p w14:paraId="5FAA45D8" w14:textId="6A8CD7C3" w:rsidR="00DB7079" w:rsidRDefault="007010B3" w:rsidP="00DB7079">
      <w:pPr>
        <w:pStyle w:val="Odlomakpopis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Kristina Novaković</w:t>
      </w:r>
    </w:p>
    <w:p w14:paraId="383E353F" w14:textId="310FB375" w:rsidR="007010B3" w:rsidRDefault="007010B3" w:rsidP="00DB7079">
      <w:pPr>
        <w:pStyle w:val="Odlomakpopis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 </w:t>
      </w:r>
      <w:proofErr w:type="spellStart"/>
      <w:r>
        <w:rPr>
          <w:b/>
          <w:sz w:val="24"/>
          <w:szCs w:val="24"/>
        </w:rPr>
        <w:t>Plazibat</w:t>
      </w:r>
      <w:proofErr w:type="spellEnd"/>
    </w:p>
    <w:p w14:paraId="42645171" w14:textId="7A386EC1" w:rsidR="007010B3" w:rsidRDefault="007010B3" w:rsidP="00DB7079">
      <w:pPr>
        <w:pStyle w:val="Odlomakpopis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Deni Restović</w:t>
      </w:r>
    </w:p>
    <w:p w14:paraId="61FDD008" w14:textId="7CEFF572" w:rsidR="007010B3" w:rsidRDefault="007010B3" w:rsidP="00DB7079">
      <w:pPr>
        <w:pStyle w:val="Odlomakpopis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Katica Galović</w:t>
      </w:r>
    </w:p>
    <w:p w14:paraId="1CA81891" w14:textId="1A03DFD3" w:rsidR="007010B3" w:rsidRDefault="007010B3" w:rsidP="00DB7079">
      <w:pPr>
        <w:pStyle w:val="Odlomakpopis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Milka </w:t>
      </w:r>
      <w:proofErr w:type="spellStart"/>
      <w:r>
        <w:rPr>
          <w:b/>
          <w:sz w:val="24"/>
          <w:szCs w:val="24"/>
        </w:rPr>
        <w:t>Restović</w:t>
      </w:r>
      <w:proofErr w:type="spellEnd"/>
      <w:r>
        <w:rPr>
          <w:b/>
          <w:sz w:val="24"/>
          <w:szCs w:val="24"/>
        </w:rPr>
        <w:t xml:space="preserve">, ravnateljica OŠ </w:t>
      </w:r>
      <w:proofErr w:type="spellStart"/>
      <w:r>
        <w:rPr>
          <w:b/>
          <w:sz w:val="24"/>
          <w:szCs w:val="24"/>
        </w:rPr>
        <w:t>Milna</w:t>
      </w:r>
      <w:proofErr w:type="spellEnd"/>
    </w:p>
    <w:p w14:paraId="62088E44" w14:textId="4B0AB8F7" w:rsidR="00273C5A" w:rsidRDefault="00273C5A" w:rsidP="00DB7079">
      <w:pPr>
        <w:pStyle w:val="Odlomakpopis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Pismohrana</w:t>
      </w:r>
    </w:p>
    <w:p w14:paraId="47B578F2" w14:textId="27AF79B7" w:rsidR="00DB7079" w:rsidRPr="00DB7079" w:rsidRDefault="00DB7079" w:rsidP="00DB7079">
      <w:pPr>
        <w:pStyle w:val="Odlomakpopisa"/>
        <w:ind w:left="1080"/>
        <w:jc w:val="both"/>
        <w:rPr>
          <w:b/>
          <w:sz w:val="24"/>
          <w:szCs w:val="24"/>
        </w:rPr>
      </w:pPr>
    </w:p>
    <w:p w14:paraId="1E9333A9" w14:textId="77777777" w:rsidR="006757C2" w:rsidRPr="00981FFB" w:rsidRDefault="006757C2" w:rsidP="006757C2">
      <w:pPr>
        <w:rPr>
          <w:b/>
          <w:sz w:val="24"/>
          <w:szCs w:val="24"/>
        </w:rPr>
      </w:pPr>
    </w:p>
    <w:p w14:paraId="59B1C373" w14:textId="2C353C32" w:rsidR="006757C2" w:rsidRPr="00981FFB" w:rsidRDefault="006757C2" w:rsidP="007010B3">
      <w:pPr>
        <w:rPr>
          <w:b/>
          <w:sz w:val="24"/>
          <w:szCs w:val="24"/>
        </w:rPr>
      </w:pPr>
    </w:p>
    <w:sectPr w:rsidR="006757C2" w:rsidRPr="0098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B95"/>
    <w:multiLevelType w:val="hybridMultilevel"/>
    <w:tmpl w:val="FF10D6F2"/>
    <w:lvl w:ilvl="0" w:tplc="31029E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CC6F5F"/>
    <w:multiLevelType w:val="hybridMultilevel"/>
    <w:tmpl w:val="1D8C0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6985"/>
    <w:multiLevelType w:val="hybridMultilevel"/>
    <w:tmpl w:val="2C54F8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E03B1"/>
    <w:multiLevelType w:val="hybridMultilevel"/>
    <w:tmpl w:val="DB4A5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7C2"/>
    <w:rsid w:val="00045A16"/>
    <w:rsid w:val="00056D4E"/>
    <w:rsid w:val="00244FDC"/>
    <w:rsid w:val="00273C5A"/>
    <w:rsid w:val="003E1A88"/>
    <w:rsid w:val="00526E4A"/>
    <w:rsid w:val="006757C2"/>
    <w:rsid w:val="006D2C38"/>
    <w:rsid w:val="007010B3"/>
    <w:rsid w:val="00880E0E"/>
    <w:rsid w:val="00937A3C"/>
    <w:rsid w:val="00946EA8"/>
    <w:rsid w:val="00981FFB"/>
    <w:rsid w:val="00A33EA7"/>
    <w:rsid w:val="00A8617D"/>
    <w:rsid w:val="00C03E6A"/>
    <w:rsid w:val="00DB7079"/>
    <w:rsid w:val="00E5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658C"/>
  <w15:docId w15:val="{E93D9111-277F-440D-BC59-E878BBFE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57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03E6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3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os-miln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Antonela Cecić-Vidoš</cp:lastModifiedBy>
  <cp:revision>5</cp:revision>
  <cp:lastPrinted>2021-05-27T09:50:00Z</cp:lastPrinted>
  <dcterms:created xsi:type="dcterms:W3CDTF">2021-05-26T09:22:00Z</dcterms:created>
  <dcterms:modified xsi:type="dcterms:W3CDTF">2021-06-02T09:57:00Z</dcterms:modified>
</cp:coreProperties>
</file>