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713F" w14:textId="55772C3A" w:rsidR="00696A01" w:rsidRPr="00696A01" w:rsidRDefault="00BC6780" w:rsidP="00386A22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sz w:val="36"/>
          <w:szCs w:val="36"/>
          <w:lang w:eastAsia="hr-HR"/>
        </w:rPr>
      </w:pPr>
      <w:r>
        <w:rPr>
          <w:rFonts w:eastAsia="Times New Roman" w:cstheme="minorHAnsi"/>
          <w:sz w:val="36"/>
          <w:szCs w:val="36"/>
          <w:lang w:eastAsia="hr-HR"/>
        </w:rPr>
        <w:t>KUHAR/</w:t>
      </w:r>
      <w:r w:rsidR="0082685B">
        <w:rPr>
          <w:rFonts w:eastAsia="Times New Roman" w:cstheme="minorHAnsi"/>
          <w:sz w:val="36"/>
          <w:szCs w:val="36"/>
          <w:lang w:eastAsia="hr-HR"/>
        </w:rPr>
        <w:t xml:space="preserve"> </w:t>
      </w:r>
      <w:r w:rsidR="00A91FD1">
        <w:rPr>
          <w:rFonts w:eastAsia="Times New Roman" w:cstheme="minorHAnsi"/>
          <w:sz w:val="36"/>
          <w:szCs w:val="36"/>
          <w:lang w:eastAsia="hr-HR"/>
        </w:rPr>
        <w:t>KUHAR</w:t>
      </w:r>
      <w:r>
        <w:rPr>
          <w:rFonts w:eastAsia="Times New Roman" w:cstheme="minorHAnsi"/>
          <w:sz w:val="36"/>
          <w:szCs w:val="36"/>
          <w:lang w:eastAsia="hr-HR"/>
        </w:rPr>
        <w:t>ICA</w:t>
      </w:r>
    </w:p>
    <w:p w14:paraId="44693E7A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Radno mjesto</w:t>
      </w:r>
    </w:p>
    <w:p w14:paraId="148E97D4" w14:textId="3BBC4B32" w:rsidR="00696A01" w:rsidRPr="00696A01" w:rsidRDefault="00696A01" w:rsidP="00696A0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sz w:val="24"/>
          <w:szCs w:val="24"/>
          <w:lang w:eastAsia="hr-HR"/>
        </w:rPr>
        <w:t>Mjesto rada: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386A22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BREGANA</w:t>
      </w:r>
    </w:p>
    <w:p w14:paraId="3D635AC3" w14:textId="77777777" w:rsidR="00696A01" w:rsidRPr="00696A01" w:rsidRDefault="00E23CA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5DF7AD07">
          <v:rect id="_x0000_i1025" style="width:0;height:0" o:hralign="center" o:hrstd="t" o:hrnoshade="t" o:hr="t" fillcolor="#888" stroked="f"/>
        </w:pict>
      </w:r>
    </w:p>
    <w:p w14:paraId="279DADE7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Broj traženih radnika: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14:paraId="67254032" w14:textId="77777777" w:rsidR="00696A01" w:rsidRPr="00696A01" w:rsidRDefault="00E23CA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1B5DF61">
          <v:rect id="_x0000_i1026" style="width:0;height:0" o:hralign="center" o:hrstd="t" o:hrnoshade="t" o:hr="t" fillcolor="#888" stroked="f"/>
        </w:pict>
      </w:r>
    </w:p>
    <w:p w14:paraId="1B1CB0BB" w14:textId="0A580A04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Vrsta zaposlenja: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određeno</w:t>
      </w:r>
    </w:p>
    <w:p w14:paraId="36B4C55C" w14:textId="77777777" w:rsidR="00696A01" w:rsidRPr="00696A01" w:rsidRDefault="00E23CA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9474D0D">
          <v:rect id="_x0000_i1027" style="width:0;height:0" o:hralign="center" o:hrstd="t" o:hrnoshade="t" o:hr="t" fillcolor="#888" stroked="f"/>
        </w:pict>
      </w:r>
    </w:p>
    <w:p w14:paraId="50042294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Radno vrijeme: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Puno radno vrijeme</w:t>
      </w:r>
    </w:p>
    <w:p w14:paraId="49AF5E88" w14:textId="77777777" w:rsidR="00696A01" w:rsidRPr="00696A01" w:rsidRDefault="00E23CA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7F63CA22">
          <v:rect id="_x0000_i1028" style="width:0;height:0" o:hralign="center" o:hrstd="t" o:hrnoshade="t" o:hr="t" fillcolor="#888" stroked="f"/>
        </w:pict>
      </w:r>
    </w:p>
    <w:p w14:paraId="67CA6E48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Način rada: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 smjene</w:t>
      </w:r>
    </w:p>
    <w:p w14:paraId="5BF5A90E" w14:textId="77777777" w:rsidR="00696A01" w:rsidRPr="00696A01" w:rsidRDefault="00E23CA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24E661A">
          <v:rect id="_x0000_i1029" style="width:0;height:0" o:hralign="center" o:hrstd="t" o:hrnoshade="t" o:hr="t" fillcolor="#888" stroked="f"/>
        </w:pict>
      </w:r>
    </w:p>
    <w:p w14:paraId="7A636350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Smještaj: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14:paraId="51E5DD1C" w14:textId="77777777" w:rsidR="00696A01" w:rsidRPr="00696A01" w:rsidRDefault="00E23CA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4AFAEB8">
          <v:rect id="_x0000_i1030" style="width:0;height:0" o:hralign="center" o:hrstd="t" o:hrnoshade="t" o:hr="t" fillcolor="#888" stroked="f"/>
        </w:pict>
      </w:r>
    </w:p>
    <w:p w14:paraId="7A606E7C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Naknada za prijevoz: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14:paraId="607B79CA" w14:textId="77777777" w:rsidR="00696A01" w:rsidRPr="00696A01" w:rsidRDefault="00E23CA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62CE6FF4">
          <v:rect id="_x0000_i1031" style="width:0;height:0" o:hralign="center" o:hrstd="t" o:hrnoshade="t" o:hr="t" fillcolor="#888" stroked="f"/>
        </w:pict>
      </w:r>
    </w:p>
    <w:p w14:paraId="7BFC2634" w14:textId="76730EC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od: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AD67CA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  <w:r w:rsidR="00E23CA9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7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630CF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  <w:r w:rsidR="00E23CA9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8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630CF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202</w:t>
      </w:r>
      <w:r w:rsidR="003E7995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13528158" w14:textId="77777777" w:rsidR="00696A01" w:rsidRPr="00696A01" w:rsidRDefault="00E23CA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4A9DCCD">
          <v:rect id="_x0000_i1032" style="width:0;height:0" o:hralign="center" o:hrstd="t" o:hrnoshade="t" o:hr="t" fillcolor="#888" stroked="f"/>
        </w:pict>
      </w:r>
    </w:p>
    <w:p w14:paraId="5F38C889" w14:textId="25802EA5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do: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E23CA9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25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630CF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  <w:r w:rsidR="00E23CA9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8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630CF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202</w:t>
      </w:r>
      <w:r w:rsidR="003E7995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543A7C93" w14:textId="65F07CBE" w:rsidR="00696A01" w:rsidRPr="00696A01" w:rsidRDefault="00E23CA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388734D">
          <v:rect id="_x0000_i1033" style="width:0;height:0" o:hralign="center" o:hrstd="t" o:hrnoshade="t" o:hr="t" fillcolor="#888" stroked="f"/>
        </w:pict>
      </w:r>
    </w:p>
    <w:p w14:paraId="62C9E3B9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Posloprimac</w:t>
      </w:r>
    </w:p>
    <w:p w14:paraId="7CDA1070" w14:textId="2F7C5C20" w:rsidR="00696A01" w:rsidRPr="00696A01" w:rsidRDefault="00696A01" w:rsidP="00041670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lang w:eastAsia="hr-HR"/>
        </w:rPr>
        <w:t>Razina obrazovanja: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="00041670" w:rsidRPr="00041670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Srednja škola 3 godine </w:t>
      </w:r>
      <w:r w:rsidR="00E23CA9">
        <w:rPr>
          <w:rFonts w:eastAsia="Times New Roman" w:cstheme="minorHAnsi"/>
          <w:lang w:eastAsia="hr-HR"/>
        </w:rPr>
        <w:pict w14:anchorId="44BC07BF">
          <v:rect id="_x0000_i1034" style="width:0;height:0" o:hralign="center" o:hrstd="t" o:hrnoshade="t" o:hr="t" fillcolor="#888" stroked="f"/>
        </w:pict>
      </w:r>
    </w:p>
    <w:p w14:paraId="54B58435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t>Radno iskustvo: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Nije važno</w:t>
      </w:r>
    </w:p>
    <w:p w14:paraId="529DD845" w14:textId="77777777" w:rsidR="00696A01" w:rsidRPr="00696A01" w:rsidRDefault="00E23CA9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7C81FBC1">
          <v:rect id="_x0000_i1035" style="width:0;height:0" o:hralign="center" o:hrstd="t" o:hrnoshade="t" o:hr="t" fillcolor="#888" stroked="f"/>
        </w:pict>
      </w:r>
    </w:p>
    <w:p w14:paraId="75563572" w14:textId="1F7CE772" w:rsidR="00696A01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t>Ostale informacije: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 Na temelju članka 107. Zakona o odgoju i obrazovanju u osnovnoj i srednjoj školi </w:t>
      </w:r>
      <w:bookmarkStart w:id="0" w:name="_Hlk100215856"/>
      <w:r w:rsidRPr="00696A01">
        <w:rPr>
          <w:rFonts w:eastAsia="Times New Roman" w:cstheme="minorHAnsi"/>
          <w:shd w:val="clear" w:color="auto" w:fill="FFFFFF"/>
          <w:lang w:eastAsia="hr-HR"/>
        </w:rPr>
        <w:t>(„Narodne novine“ broj</w:t>
      </w:r>
      <w:r w:rsidR="00041670">
        <w:rPr>
          <w:rFonts w:eastAsia="Times New Roman" w:cstheme="minorHAnsi"/>
          <w:shd w:val="clear" w:color="auto" w:fill="FFFFFF"/>
          <w:lang w:eastAsia="hr-HR"/>
        </w:rPr>
        <w:t>:</w:t>
      </w:r>
      <w:r w:rsidR="00041670" w:rsidRPr="00041670">
        <w:rPr>
          <w:rFonts w:eastAsia="Times New Roman" w:cstheme="minorHAnsi"/>
          <w:shd w:val="clear" w:color="auto" w:fill="FFFFFF"/>
          <w:lang w:eastAsia="hr-HR"/>
        </w:rPr>
        <w:t xml:space="preserve"> 87/08, 86/09, 92/10, 105/10, 90/11, 5/12, 16/12, 86/12, 126/12, 94/13, 152/14, 07/17, 68/18, 98/19, 64/20</w:t>
      </w:r>
      <w:r w:rsidRPr="00696A01">
        <w:rPr>
          <w:rFonts w:eastAsia="Times New Roman" w:cstheme="minorHAnsi"/>
          <w:shd w:val="clear" w:color="auto" w:fill="FFFFFF"/>
          <w:lang w:eastAsia="hr-HR"/>
        </w:rPr>
        <w:t>.)</w:t>
      </w:r>
      <w:bookmarkEnd w:id="0"/>
      <w:r w:rsidRPr="00386A22">
        <w:rPr>
          <w:rFonts w:eastAsia="Times New Roman" w:cstheme="minorHAnsi"/>
          <w:shd w:val="clear" w:color="auto" w:fill="FFFFFF"/>
          <w:lang w:eastAsia="hr-HR"/>
        </w:rPr>
        <w:t>,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članka 8. Pravilnika o radu Osnovne škole Milana Langa Bregana i Pravilnika o načinu i postupku zapošljavanja, ravnatelj  Osnovne škole Milana Langa, Langova 2, 10432 Bregana </w:t>
      </w:r>
      <w:r w:rsidRPr="00696A01">
        <w:rPr>
          <w:rFonts w:eastAsia="Times New Roman" w:cstheme="minorHAnsi"/>
          <w:shd w:val="clear" w:color="auto" w:fill="FFFFFF"/>
          <w:lang w:eastAsia="hr-HR"/>
        </w:rPr>
        <w:t>objavljuje:</w:t>
      </w:r>
    </w:p>
    <w:p w14:paraId="556031EF" w14:textId="77777777" w:rsidR="00CA1547" w:rsidRPr="00CA1547" w:rsidRDefault="00696A01" w:rsidP="00CA1547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="00CA1547" w:rsidRPr="00CA1547">
        <w:rPr>
          <w:rFonts w:eastAsia="Times New Roman" w:cstheme="minorHAnsi"/>
          <w:shd w:val="clear" w:color="auto" w:fill="FFFFFF"/>
          <w:lang w:eastAsia="hr-HR"/>
        </w:rPr>
        <w:t>NATJEČAJ</w:t>
      </w:r>
    </w:p>
    <w:p w14:paraId="66688DD7" w14:textId="77777777" w:rsidR="00CA1547" w:rsidRPr="00CA1547" w:rsidRDefault="00CA1547" w:rsidP="00CA1547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CA1547">
        <w:rPr>
          <w:rFonts w:eastAsia="Times New Roman" w:cstheme="minorHAnsi"/>
          <w:shd w:val="clear" w:color="auto" w:fill="FFFFFF"/>
          <w:lang w:eastAsia="hr-HR"/>
        </w:rPr>
        <w:t>za zapošljavanje osoba za obavljanje poslova kuhar/kuharica</w:t>
      </w:r>
    </w:p>
    <w:p w14:paraId="54166026" w14:textId="77777777" w:rsidR="00CA1547" w:rsidRPr="00CA1547" w:rsidRDefault="00CA1547" w:rsidP="00CA1547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CA1547">
        <w:rPr>
          <w:rFonts w:eastAsia="Times New Roman" w:cstheme="minorHAnsi"/>
          <w:shd w:val="clear" w:color="auto" w:fill="FFFFFF"/>
          <w:lang w:eastAsia="hr-HR"/>
        </w:rPr>
        <w:t xml:space="preserve"> </w:t>
      </w:r>
    </w:p>
    <w:p w14:paraId="6A2745FF" w14:textId="77777777" w:rsidR="00CA1547" w:rsidRDefault="00CA1547" w:rsidP="00CA1547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CA1547">
        <w:rPr>
          <w:rFonts w:eastAsia="Times New Roman" w:cstheme="minorHAnsi"/>
          <w:shd w:val="clear" w:color="auto" w:fill="FFFFFF"/>
          <w:lang w:eastAsia="hr-HR"/>
        </w:rPr>
        <w:t xml:space="preserve">BROJ TRAŽENIH OSOBA: </w:t>
      </w:r>
      <w:r>
        <w:rPr>
          <w:rFonts w:eastAsia="Times New Roman" w:cstheme="minorHAnsi"/>
          <w:shd w:val="clear" w:color="auto" w:fill="FFFFFF"/>
          <w:lang w:eastAsia="hr-HR"/>
        </w:rPr>
        <w:t>jedan</w:t>
      </w:r>
      <w:r w:rsidRPr="00CA1547">
        <w:rPr>
          <w:rFonts w:eastAsia="Times New Roman" w:cstheme="minorHAnsi"/>
          <w:shd w:val="clear" w:color="auto" w:fill="FFFFFF"/>
          <w:lang w:eastAsia="hr-HR"/>
        </w:rPr>
        <w:t xml:space="preserve"> (</w:t>
      </w:r>
      <w:r>
        <w:rPr>
          <w:rFonts w:eastAsia="Times New Roman" w:cstheme="minorHAnsi"/>
          <w:shd w:val="clear" w:color="auto" w:fill="FFFFFF"/>
          <w:lang w:eastAsia="hr-HR"/>
        </w:rPr>
        <w:t>1</w:t>
      </w:r>
      <w:r w:rsidRPr="00CA1547">
        <w:rPr>
          <w:rFonts w:eastAsia="Times New Roman" w:cstheme="minorHAnsi"/>
          <w:shd w:val="clear" w:color="auto" w:fill="FFFFFF"/>
          <w:lang w:eastAsia="hr-HR"/>
        </w:rPr>
        <w:t>) kuhar/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CA1547">
        <w:rPr>
          <w:rFonts w:eastAsia="Times New Roman" w:cstheme="minorHAnsi"/>
          <w:shd w:val="clear" w:color="auto" w:fill="FFFFFF"/>
          <w:lang w:eastAsia="hr-HR"/>
        </w:rPr>
        <w:t>kuharic</w:t>
      </w:r>
      <w:r>
        <w:rPr>
          <w:rFonts w:eastAsia="Times New Roman" w:cstheme="minorHAnsi"/>
          <w:shd w:val="clear" w:color="auto" w:fill="FFFFFF"/>
          <w:lang w:eastAsia="hr-HR"/>
        </w:rPr>
        <w:t>a</w:t>
      </w:r>
      <w:r w:rsidRPr="00CA1547">
        <w:rPr>
          <w:rFonts w:eastAsia="Times New Roman" w:cstheme="minorHAnsi"/>
          <w:shd w:val="clear" w:color="auto" w:fill="FFFFFF"/>
          <w:lang w:eastAsia="hr-HR"/>
        </w:rPr>
        <w:t xml:space="preserve">, puno radno vrijeme </w:t>
      </w:r>
      <w:r>
        <w:rPr>
          <w:rFonts w:eastAsia="Times New Roman" w:cstheme="minorHAnsi"/>
          <w:shd w:val="clear" w:color="auto" w:fill="FFFFFF"/>
          <w:lang w:eastAsia="hr-HR"/>
        </w:rPr>
        <w:t>4</w:t>
      </w:r>
      <w:r w:rsidRPr="00CA1547">
        <w:rPr>
          <w:rFonts w:eastAsia="Times New Roman" w:cstheme="minorHAnsi"/>
          <w:shd w:val="clear" w:color="auto" w:fill="FFFFFF"/>
          <w:lang w:eastAsia="hr-HR"/>
        </w:rPr>
        <w:t>0 sati tjedno</w:t>
      </w:r>
    </w:p>
    <w:p w14:paraId="37684F28" w14:textId="37B1817B" w:rsidR="00382A05" w:rsidRDefault="00382A05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FC11E42" w14:textId="76165906" w:rsidR="00382A05" w:rsidRDefault="00382A05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2A05">
        <w:rPr>
          <w:rFonts w:eastAsia="Times New Roman" w:cstheme="minorHAnsi"/>
          <w:shd w:val="clear" w:color="auto" w:fill="FFFFFF"/>
          <w:lang w:eastAsia="hr-HR"/>
        </w:rPr>
        <w:t xml:space="preserve">MJESTO RADA: </w:t>
      </w:r>
      <w:r w:rsidR="000576FB">
        <w:rPr>
          <w:rFonts w:eastAsia="Times New Roman" w:cstheme="minorHAnsi"/>
          <w:shd w:val="clear" w:color="auto" w:fill="FFFFFF"/>
          <w:lang w:eastAsia="hr-HR"/>
        </w:rPr>
        <w:t>m</w:t>
      </w:r>
      <w:r w:rsidRPr="00382A05">
        <w:rPr>
          <w:rFonts w:eastAsia="Times New Roman" w:cstheme="minorHAnsi"/>
          <w:shd w:val="clear" w:color="auto" w:fill="FFFFFF"/>
          <w:lang w:eastAsia="hr-HR"/>
        </w:rPr>
        <w:t>atična škola na adresi</w:t>
      </w:r>
      <w:r>
        <w:rPr>
          <w:rFonts w:eastAsia="Times New Roman" w:cstheme="minorHAnsi"/>
          <w:shd w:val="clear" w:color="auto" w:fill="FFFFFF"/>
          <w:lang w:eastAsia="hr-HR"/>
        </w:rPr>
        <w:t xml:space="preserve"> Langova 2, 10432 Bregana</w:t>
      </w:r>
    </w:p>
    <w:p w14:paraId="05C2CF64" w14:textId="77777777" w:rsidR="00CA1547" w:rsidRDefault="00CA154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671665D9" w14:textId="6BB42F15" w:rsidR="00CA1547" w:rsidRDefault="00CA154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CA1547">
        <w:rPr>
          <w:rFonts w:eastAsia="Times New Roman" w:cstheme="minorHAnsi"/>
          <w:shd w:val="clear" w:color="auto" w:fill="FFFFFF"/>
          <w:lang w:eastAsia="hr-HR"/>
        </w:rPr>
        <w:t>VRSTA UGOVORA: ugovor o radu na određeno vrijeme</w:t>
      </w:r>
      <w:r w:rsidRPr="00CA1547">
        <w:t xml:space="preserve"> </w:t>
      </w:r>
      <w:r w:rsidRPr="00CA1547">
        <w:rPr>
          <w:rFonts w:eastAsia="Times New Roman" w:cstheme="minorHAnsi"/>
          <w:shd w:val="clear" w:color="auto" w:fill="FFFFFF"/>
          <w:lang w:eastAsia="hr-HR"/>
        </w:rPr>
        <w:t>uz probni r</w:t>
      </w:r>
      <w:r w:rsidR="00DA1908">
        <w:rPr>
          <w:rFonts w:eastAsia="Times New Roman" w:cstheme="minorHAnsi"/>
          <w:shd w:val="clear" w:color="auto" w:fill="FFFFFF"/>
          <w:lang w:eastAsia="hr-HR"/>
        </w:rPr>
        <w:t>ad</w:t>
      </w:r>
      <w:r w:rsidRPr="00CA1547">
        <w:rPr>
          <w:rFonts w:eastAsia="Times New Roman" w:cstheme="minorHAnsi"/>
          <w:shd w:val="clear" w:color="auto" w:fill="FFFFFF"/>
          <w:lang w:eastAsia="hr-HR"/>
        </w:rPr>
        <w:t xml:space="preserve"> od </w:t>
      </w:r>
      <w:r w:rsidR="00DA1908">
        <w:rPr>
          <w:rFonts w:eastAsia="Times New Roman" w:cstheme="minorHAnsi"/>
          <w:shd w:val="clear" w:color="auto" w:fill="FFFFFF"/>
          <w:lang w:eastAsia="hr-HR"/>
        </w:rPr>
        <w:t>2</w:t>
      </w:r>
      <w:r w:rsidRPr="00CA1547">
        <w:rPr>
          <w:rFonts w:eastAsia="Times New Roman" w:cstheme="minorHAnsi"/>
          <w:shd w:val="clear" w:color="auto" w:fill="FFFFFF"/>
          <w:lang w:eastAsia="hr-HR"/>
        </w:rPr>
        <w:t xml:space="preserve"> mjesec</w:t>
      </w:r>
      <w:r w:rsidR="00DA1908">
        <w:rPr>
          <w:rFonts w:eastAsia="Times New Roman" w:cstheme="minorHAnsi"/>
          <w:shd w:val="clear" w:color="auto" w:fill="FFFFFF"/>
          <w:lang w:eastAsia="hr-HR"/>
        </w:rPr>
        <w:t>a</w:t>
      </w:r>
      <w:r w:rsidRPr="00CA1547">
        <w:rPr>
          <w:rFonts w:eastAsia="Times New Roman" w:cstheme="minorHAnsi"/>
          <w:shd w:val="clear" w:color="auto" w:fill="FFFFFF"/>
          <w:lang w:eastAsia="hr-HR"/>
        </w:rPr>
        <w:t>.</w:t>
      </w:r>
    </w:p>
    <w:p w14:paraId="3D0A652F" w14:textId="77EABEB6" w:rsidR="00935571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UVJETI: </w:t>
      </w:r>
      <w:r w:rsidR="00663887">
        <w:rPr>
          <w:rFonts w:eastAsia="Times New Roman" w:cstheme="minorHAnsi"/>
          <w:shd w:val="clear" w:color="auto" w:fill="FFFFFF"/>
          <w:lang w:eastAsia="hr-HR"/>
        </w:rPr>
        <w:t>P</w:t>
      </w:r>
      <w:r w:rsidR="00D4348A" w:rsidRPr="00D4348A">
        <w:rPr>
          <w:rFonts w:eastAsia="Times New Roman" w:cstheme="minorHAnsi"/>
          <w:shd w:val="clear" w:color="auto" w:fill="FFFFFF"/>
          <w:lang w:eastAsia="hr-HR"/>
        </w:rPr>
        <w:t xml:space="preserve">rema Pravilniku o radu Osnovne škole </w:t>
      </w:r>
      <w:r w:rsidR="00D4348A">
        <w:rPr>
          <w:rFonts w:eastAsia="Times New Roman" w:cstheme="minorHAnsi"/>
          <w:shd w:val="clear" w:color="auto" w:fill="FFFFFF"/>
          <w:lang w:eastAsia="hr-HR"/>
        </w:rPr>
        <w:t>Milana Langa</w:t>
      </w:r>
      <w:r w:rsidR="00D4348A" w:rsidRPr="00D4348A">
        <w:rPr>
          <w:rFonts w:eastAsia="Times New Roman" w:cstheme="minorHAnsi"/>
          <w:shd w:val="clear" w:color="auto" w:fill="FFFFFF"/>
          <w:lang w:eastAsia="hr-HR"/>
        </w:rPr>
        <w:t>, član</w:t>
      </w:r>
      <w:r w:rsidR="00935571">
        <w:rPr>
          <w:rFonts w:eastAsia="Times New Roman" w:cstheme="minorHAnsi"/>
          <w:shd w:val="clear" w:color="auto" w:fill="FFFFFF"/>
          <w:lang w:eastAsia="hr-HR"/>
        </w:rPr>
        <w:t>ku</w:t>
      </w:r>
      <w:r w:rsidR="00D4348A" w:rsidRPr="00D4348A">
        <w:rPr>
          <w:rFonts w:eastAsia="Times New Roman" w:cstheme="minorHAnsi"/>
          <w:shd w:val="clear" w:color="auto" w:fill="FFFFFF"/>
          <w:lang w:eastAsia="hr-HR"/>
        </w:rPr>
        <w:t xml:space="preserve"> 6. – završena srednja škola - program kuhar odnosno KV kuhar i završen tečaj higijenskog minimuma</w:t>
      </w:r>
      <w:r w:rsidR="00935571">
        <w:rPr>
          <w:rFonts w:eastAsia="Times New Roman" w:cstheme="minorHAnsi"/>
          <w:shd w:val="clear" w:color="auto" w:fill="FFFFFF"/>
          <w:lang w:eastAsia="hr-HR"/>
        </w:rPr>
        <w:t>.</w:t>
      </w:r>
    </w:p>
    <w:p w14:paraId="4EF4DAA5" w14:textId="72E67988" w:rsidR="00E623C7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lastRenderedPageBreak/>
        <w:br/>
      </w:r>
      <w:r w:rsidR="00663887" w:rsidRPr="00663887">
        <w:rPr>
          <w:rFonts w:eastAsia="Times New Roman" w:cstheme="minorHAnsi"/>
          <w:shd w:val="clear" w:color="auto" w:fill="FFFFFF"/>
          <w:lang w:eastAsia="hr-HR"/>
        </w:rPr>
        <w:t>Kandidati trebaju ispunjavati i uvjete prema Zakonu o odgoju i obrazovanju u osnovnoj i srednjoj školi (</w:t>
      </w:r>
      <w:r w:rsidR="000576FB">
        <w:rPr>
          <w:rFonts w:eastAsia="Times New Roman" w:cstheme="minorHAnsi"/>
          <w:shd w:val="clear" w:color="auto" w:fill="FFFFFF"/>
          <w:lang w:eastAsia="hr-HR"/>
        </w:rPr>
        <w:t>„</w:t>
      </w:r>
      <w:r w:rsidR="00663887" w:rsidRPr="00663887">
        <w:rPr>
          <w:rFonts w:eastAsia="Times New Roman" w:cstheme="minorHAnsi"/>
          <w:shd w:val="clear" w:color="auto" w:fill="FFFFFF"/>
          <w:lang w:eastAsia="hr-HR"/>
        </w:rPr>
        <w:t>Narodne novine</w:t>
      </w:r>
      <w:r w:rsidR="000576FB">
        <w:rPr>
          <w:rFonts w:eastAsia="Times New Roman" w:cstheme="minorHAnsi"/>
          <w:shd w:val="clear" w:color="auto" w:fill="FFFFFF"/>
          <w:lang w:eastAsia="hr-HR"/>
        </w:rPr>
        <w:t>“</w:t>
      </w:r>
      <w:r w:rsidR="00663887" w:rsidRPr="00663887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0576FB">
        <w:rPr>
          <w:rFonts w:eastAsia="Times New Roman" w:cstheme="minorHAnsi"/>
          <w:shd w:val="clear" w:color="auto" w:fill="FFFFFF"/>
          <w:lang w:eastAsia="hr-HR"/>
        </w:rPr>
        <w:t xml:space="preserve">, broj: </w:t>
      </w:r>
      <w:r w:rsidR="00663887" w:rsidRPr="00663887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 i 64/20)</w:t>
      </w:r>
      <w:r w:rsidR="00382A05">
        <w:rPr>
          <w:rFonts w:eastAsia="Times New Roman" w:cstheme="minorHAnsi"/>
          <w:shd w:val="clear" w:color="auto" w:fill="FFFFFF"/>
          <w:lang w:eastAsia="hr-HR"/>
        </w:rPr>
        <w:t>.</w:t>
      </w:r>
    </w:p>
    <w:p w14:paraId="360EC132" w14:textId="77777777" w:rsidR="00382A05" w:rsidRDefault="00382A05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D0C37FC" w14:textId="0ED149E0" w:rsidR="002A106F" w:rsidRDefault="00466EC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466EC7">
        <w:rPr>
          <w:rFonts w:eastAsia="Times New Roman" w:cstheme="minorHAnsi"/>
          <w:shd w:val="clear" w:color="auto" w:fill="FFFFFF"/>
          <w:lang w:eastAsia="hr-HR"/>
        </w:rPr>
        <w:t>Sukladno čl. 13. st. 1. (</w:t>
      </w:r>
      <w:r w:rsidR="000576FB">
        <w:rPr>
          <w:rFonts w:eastAsia="Times New Roman" w:cstheme="minorHAnsi"/>
          <w:shd w:val="clear" w:color="auto" w:fill="FFFFFF"/>
          <w:lang w:eastAsia="hr-HR"/>
        </w:rPr>
        <w:t>„</w:t>
      </w:r>
      <w:r w:rsidRPr="00466EC7">
        <w:rPr>
          <w:rFonts w:eastAsia="Times New Roman" w:cstheme="minorHAnsi"/>
          <w:shd w:val="clear" w:color="auto" w:fill="FFFFFF"/>
          <w:lang w:eastAsia="hr-HR"/>
        </w:rPr>
        <w:t>Narodne novine</w:t>
      </w:r>
      <w:r w:rsidR="000576FB">
        <w:rPr>
          <w:rFonts w:eastAsia="Times New Roman" w:cstheme="minorHAnsi"/>
          <w:shd w:val="clear" w:color="auto" w:fill="FFFFFF"/>
          <w:lang w:eastAsia="hr-HR"/>
        </w:rPr>
        <w:t>“,</w:t>
      </w:r>
      <w:r w:rsidRPr="00466EC7">
        <w:rPr>
          <w:rFonts w:eastAsia="Times New Roman" w:cstheme="minorHAnsi"/>
          <w:shd w:val="clear" w:color="auto" w:fill="FFFFFF"/>
          <w:lang w:eastAsia="hr-HR"/>
        </w:rPr>
        <w:t xml:space="preserve"> br</w:t>
      </w:r>
      <w:r w:rsidR="000576FB">
        <w:rPr>
          <w:rFonts w:eastAsia="Times New Roman" w:cstheme="minorHAnsi"/>
          <w:shd w:val="clear" w:color="auto" w:fill="FFFFFF"/>
          <w:lang w:eastAsia="hr-HR"/>
        </w:rPr>
        <w:t>oj:</w:t>
      </w:r>
      <w:r w:rsidRPr="00466EC7">
        <w:rPr>
          <w:rFonts w:eastAsia="Times New Roman" w:cstheme="minorHAnsi"/>
          <w:shd w:val="clear" w:color="auto" w:fill="FFFFFF"/>
          <w:lang w:eastAsia="hr-HR"/>
        </w:rPr>
        <w:t xml:space="preserve"> 82/08, 69/17) Zakona o ravnopravnosti spolova, na natječaj se mogu javiti osobe obaju spolova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>te izrazi koji se koriste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 xml:space="preserve"> u muškom rodu u tekstu natječaja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>zbog sadržajnog oblikovanja teksta su neutralni i odnose se i na muške i ženske osobe.</w:t>
      </w:r>
    </w:p>
    <w:p w14:paraId="20FC461C" w14:textId="77777777" w:rsidR="00CA1547" w:rsidRDefault="00CA154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B4C5EC0" w14:textId="0621F1E4" w:rsidR="00663887" w:rsidRPr="00386A22" w:rsidRDefault="00CA154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CA1547">
        <w:rPr>
          <w:rFonts w:eastAsia="Times New Roman" w:cstheme="minorHAnsi"/>
          <w:shd w:val="clear" w:color="auto" w:fill="FFFFFF"/>
          <w:lang w:eastAsia="hr-HR"/>
        </w:rPr>
        <w:t>PRIJAVA NA NATJEČAJ</w:t>
      </w:r>
    </w:p>
    <w:p w14:paraId="4B4E9324" w14:textId="220A41C2" w:rsidR="00382A05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>U prijavi je potrebno navesti ime i prezime, adresu stanovanja, broj mobitela, e-mail adresu te naziv radnog mjesta na koje se kandidat prijavljuje.</w:t>
      </w:r>
    </w:p>
    <w:p w14:paraId="7E89698B" w14:textId="77777777" w:rsidR="00382A05" w:rsidRDefault="00382A05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32D01532" w14:textId="4BD00EA4" w:rsidR="00DE5A10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>Uz vlastoručno potpisnu prijavu potrebno je dostaviti:</w:t>
      </w:r>
      <w:r w:rsidRPr="00696A01">
        <w:rPr>
          <w:rFonts w:eastAsia="Times New Roman" w:cstheme="minorHAnsi"/>
          <w:lang w:eastAsia="hr-HR"/>
        </w:rPr>
        <w:br/>
      </w:r>
      <w:r w:rsidR="001A750C">
        <w:rPr>
          <w:rFonts w:eastAsia="Times New Roman" w:cstheme="minorHAnsi"/>
          <w:shd w:val="clear" w:color="auto" w:fill="FFFFFF"/>
          <w:lang w:eastAsia="hr-HR"/>
        </w:rPr>
        <w:t xml:space="preserve">1. </w:t>
      </w:r>
      <w:r w:rsidR="00CA1547" w:rsidRPr="00CA1547">
        <w:rPr>
          <w:rFonts w:eastAsia="Times New Roman" w:cstheme="minorHAnsi"/>
          <w:shd w:val="clear" w:color="auto" w:fill="FFFFFF"/>
          <w:lang w:eastAsia="hr-HR"/>
        </w:rPr>
        <w:t>vlastoručno potpisan životopis</w:t>
      </w:r>
      <w:r w:rsidR="00630CF6">
        <w:rPr>
          <w:rFonts w:eastAsia="Times New Roman" w:cstheme="minorHAnsi"/>
          <w:shd w:val="clear" w:color="auto" w:fill="FFFFFF"/>
          <w:lang w:eastAsia="hr-HR"/>
        </w:rPr>
        <w:t>;</w:t>
      </w:r>
      <w:r w:rsidRPr="00696A01">
        <w:rPr>
          <w:rFonts w:eastAsia="Times New Roman" w:cstheme="minorHAnsi"/>
          <w:lang w:eastAsia="hr-HR"/>
        </w:rPr>
        <w:br/>
      </w:r>
      <w:r w:rsidR="001A750C">
        <w:rPr>
          <w:rFonts w:eastAsia="Times New Roman" w:cstheme="minorHAnsi"/>
          <w:shd w:val="clear" w:color="auto" w:fill="FFFFFF"/>
          <w:lang w:eastAsia="hr-HR"/>
        </w:rPr>
        <w:t xml:space="preserve">2. </w:t>
      </w:r>
      <w:r w:rsidR="00CA1547" w:rsidRPr="00CA1547">
        <w:rPr>
          <w:rFonts w:eastAsia="Times New Roman" w:cstheme="minorHAnsi"/>
          <w:shd w:val="clear" w:color="auto" w:fill="FFFFFF"/>
          <w:lang w:eastAsia="hr-HR"/>
        </w:rPr>
        <w:t>presliku dokaza o stupnju i vrsti stručne spreme</w:t>
      </w:r>
      <w:r w:rsidR="00630CF6">
        <w:rPr>
          <w:rFonts w:eastAsia="Times New Roman" w:cstheme="minorHAnsi"/>
          <w:shd w:val="clear" w:color="auto" w:fill="FFFFFF"/>
          <w:lang w:eastAsia="hr-HR"/>
        </w:rPr>
        <w:t>;</w:t>
      </w:r>
      <w:r w:rsidRPr="00696A01">
        <w:rPr>
          <w:rFonts w:eastAsia="Times New Roman" w:cstheme="minorHAnsi"/>
          <w:lang w:eastAsia="hr-HR"/>
        </w:rPr>
        <w:br/>
      </w:r>
      <w:r w:rsidR="001A750C">
        <w:rPr>
          <w:rFonts w:eastAsia="Times New Roman" w:cstheme="minorHAnsi"/>
          <w:shd w:val="clear" w:color="auto" w:fill="FFFFFF"/>
          <w:lang w:eastAsia="hr-HR"/>
        </w:rPr>
        <w:t xml:space="preserve">3. </w:t>
      </w:r>
      <w:r w:rsidR="005A5F21" w:rsidRPr="005A5F21">
        <w:rPr>
          <w:rFonts w:eastAsia="Times New Roman" w:cstheme="minorHAnsi"/>
          <w:shd w:val="clear" w:color="auto" w:fill="FFFFFF"/>
          <w:lang w:eastAsia="hr-HR"/>
        </w:rPr>
        <w:t>presliku dokaza o završenom tečaju higijenskog minimuma</w:t>
      </w:r>
      <w:r w:rsidR="00630CF6">
        <w:rPr>
          <w:rFonts w:eastAsia="Times New Roman" w:cstheme="minorHAnsi"/>
          <w:shd w:val="clear" w:color="auto" w:fill="FFFFFF"/>
          <w:lang w:eastAsia="hr-HR"/>
        </w:rPr>
        <w:t>;</w:t>
      </w:r>
      <w:r w:rsidRPr="00696A01">
        <w:rPr>
          <w:rFonts w:eastAsia="Times New Roman" w:cstheme="minorHAnsi"/>
          <w:lang w:eastAsia="hr-HR"/>
        </w:rPr>
        <w:br/>
      </w:r>
      <w:r w:rsidR="001A750C">
        <w:rPr>
          <w:rFonts w:eastAsia="Times New Roman" w:cstheme="minorHAnsi"/>
          <w:shd w:val="clear" w:color="auto" w:fill="FFFFFF"/>
          <w:lang w:eastAsia="hr-HR"/>
        </w:rPr>
        <w:t xml:space="preserve">4. </w:t>
      </w:r>
      <w:r w:rsidRPr="00696A01">
        <w:rPr>
          <w:rFonts w:eastAsia="Times New Roman" w:cstheme="minorHAnsi"/>
          <w:shd w:val="clear" w:color="auto" w:fill="FFFFFF"/>
          <w:lang w:eastAsia="hr-HR"/>
        </w:rPr>
        <w:t>uvjerenje da nije pod istragom i da se protiv kandidata ne vodi kazneni postupak glede zapreka za zasnivanje radnog odnosa iz članka 106. Zakona o odgoju i obrazovanju u osnovnoj i srednjoj školi, ne starije od dana raspisivanja natječaja</w:t>
      </w:r>
      <w:r w:rsidR="00630CF6">
        <w:rPr>
          <w:rFonts w:eastAsia="Times New Roman" w:cstheme="minorHAnsi"/>
          <w:shd w:val="clear" w:color="auto" w:fill="FFFFFF"/>
          <w:lang w:eastAsia="hr-HR"/>
        </w:rPr>
        <w:t>;</w:t>
      </w:r>
      <w:r w:rsidRPr="00696A01">
        <w:rPr>
          <w:rFonts w:eastAsia="Times New Roman" w:cstheme="minorHAnsi"/>
          <w:lang w:eastAsia="hr-HR"/>
        </w:rPr>
        <w:br/>
      </w:r>
      <w:r w:rsidR="001A750C">
        <w:rPr>
          <w:rFonts w:eastAsia="Times New Roman" w:cstheme="minorHAnsi"/>
          <w:shd w:val="clear" w:color="auto" w:fill="FFFFFF"/>
          <w:lang w:eastAsia="hr-HR"/>
        </w:rPr>
        <w:t xml:space="preserve">5.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elektronički zapis ili potvrdu o podacima evidentiranim u matičnoj evidenciji Hrvatskog zavoda za mirovinsko osiguranje, ne starije od </w:t>
      </w:r>
      <w:r w:rsidR="00D4348A" w:rsidRPr="00D4348A">
        <w:rPr>
          <w:rFonts w:eastAsia="Times New Roman" w:cstheme="minorHAnsi"/>
          <w:shd w:val="clear" w:color="auto" w:fill="FFFFFF"/>
          <w:lang w:eastAsia="hr-HR"/>
        </w:rPr>
        <w:t>dana raspisivanja natječaja</w:t>
      </w:r>
      <w:r w:rsidR="00630CF6">
        <w:rPr>
          <w:rFonts w:eastAsia="Times New Roman" w:cstheme="minorHAnsi"/>
          <w:shd w:val="clear" w:color="auto" w:fill="FFFFFF"/>
          <w:lang w:eastAsia="hr-HR"/>
        </w:rPr>
        <w:t>;</w:t>
      </w:r>
    </w:p>
    <w:p w14:paraId="07CE97CD" w14:textId="5494FA55" w:rsidR="005A5F21" w:rsidRDefault="005A5F2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6. </w:t>
      </w:r>
      <w:r w:rsidRPr="005A5F21">
        <w:rPr>
          <w:rFonts w:eastAsia="Times New Roman" w:cstheme="minorHAnsi"/>
          <w:shd w:val="clear" w:color="auto" w:fill="FFFFFF"/>
          <w:lang w:eastAsia="hr-HR"/>
        </w:rPr>
        <w:t>dokaz o pravu prvenstva u koliko se kandidat na njega poziva</w:t>
      </w:r>
      <w:r>
        <w:rPr>
          <w:rFonts w:eastAsia="Times New Roman" w:cstheme="minorHAnsi"/>
          <w:shd w:val="clear" w:color="auto" w:fill="FFFFFF"/>
          <w:lang w:eastAsia="hr-HR"/>
        </w:rPr>
        <w:t>.</w:t>
      </w:r>
    </w:p>
    <w:p w14:paraId="222F883B" w14:textId="0501C733" w:rsidR="00B7302F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Navedene isprave odnosno prilozi dostavljaju se u neovjerenoj preslici.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Prije sklapanja ugovora o radu odabrani/a kandidat/kinja dužan/na je sve navedene priloge odnosno isprave dostaviti u izvorniku ili u preslici ovjerenoj od strane javnog bilježnika sukladno Zakonu o javnom bilježništvu  (</w:t>
      </w:r>
      <w:r w:rsidR="000576FB">
        <w:rPr>
          <w:rFonts w:eastAsia="Times New Roman" w:cstheme="minorHAnsi"/>
          <w:shd w:val="clear" w:color="auto" w:fill="FFFFFF"/>
          <w:lang w:eastAsia="hr-HR"/>
        </w:rPr>
        <w:t>„</w:t>
      </w:r>
      <w:r w:rsidRPr="00696A01">
        <w:rPr>
          <w:rFonts w:eastAsia="Times New Roman" w:cstheme="minorHAnsi"/>
          <w:shd w:val="clear" w:color="auto" w:fill="FFFFFF"/>
          <w:lang w:eastAsia="hr-HR"/>
        </w:rPr>
        <w:t>Narodne novine</w:t>
      </w:r>
      <w:r w:rsidR="000576FB">
        <w:rPr>
          <w:rFonts w:eastAsia="Times New Roman" w:cstheme="minorHAnsi"/>
          <w:shd w:val="clear" w:color="auto" w:fill="FFFFFF"/>
          <w:lang w:eastAsia="hr-HR"/>
        </w:rPr>
        <w:t>“,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broj</w:t>
      </w:r>
      <w:r w:rsidR="000576FB">
        <w:rPr>
          <w:rFonts w:eastAsia="Times New Roman" w:cstheme="minorHAnsi"/>
          <w:shd w:val="clear" w:color="auto" w:fill="FFFFFF"/>
          <w:lang w:eastAsia="hr-HR"/>
        </w:rPr>
        <w:t>: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78/93., 29/94., 162/98., 16/07., 75/09., 120/16. )</w:t>
      </w:r>
      <w:r w:rsidR="004C6BAE" w:rsidRPr="00386A22">
        <w:rPr>
          <w:rFonts w:eastAsia="Times New Roman" w:cstheme="minorHAnsi"/>
          <w:shd w:val="clear" w:color="auto" w:fill="FFFFFF"/>
          <w:lang w:eastAsia="hr-HR"/>
        </w:rPr>
        <w:t xml:space="preserve"> na uvid.</w:t>
      </w:r>
    </w:p>
    <w:p w14:paraId="2865A09C" w14:textId="5DCF3831" w:rsidR="00312FEB" w:rsidRDefault="00312FEB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71ABA07D" w14:textId="2BD28988" w:rsidR="00312FEB" w:rsidRPr="00386A22" w:rsidRDefault="00312FEB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</w:t>
      </w:r>
      <w:r w:rsidR="000576FB"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57/96. i 21/00.) ili rješenje Agencije za znanost i visoko obrazovanje o stručnom priznavanju inozemne visokoškolske kvalifikacije u skladu sa Zakonom o priznavanju inozemnih obrazovnih kvalifikacija </w:t>
      </w:r>
      <w:r w:rsidR="000576FB"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 158/03., 198/03., 138/06. i 45/11.) te u skladu sa Zakonom o reguliranim profesijama i priznavanju inozemnih stručnih kvalifikacija </w:t>
      </w:r>
      <w:r w:rsidR="000576FB"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="0055063D" w:rsidRPr="0055063D">
        <w:rPr>
          <w:rFonts w:eastAsia="Times New Roman" w:cstheme="minorHAnsi"/>
          <w:shd w:val="clear" w:color="auto" w:fill="FFFFFF"/>
          <w:lang w:eastAsia="hr-HR"/>
        </w:rPr>
        <w:t>82/15., 70/19 i 47/20)</w:t>
      </w:r>
      <w:r w:rsidR="0055063D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12FEB">
        <w:rPr>
          <w:rFonts w:eastAsia="Times New Roman" w:cstheme="minorHAnsi"/>
          <w:shd w:val="clear" w:color="auto" w:fill="FFFFFF"/>
          <w:lang w:eastAsia="hr-HR"/>
        </w:rPr>
        <w:t>rješenje Ministarstva znanosti i obrazovanja o priznavanju inozemne stručne kvalifikacije radi pristupa reguliranoj profesiji.</w:t>
      </w:r>
    </w:p>
    <w:p w14:paraId="10C1D5C9" w14:textId="77777777" w:rsidR="00B93C4A" w:rsidRPr="00B93C4A" w:rsidRDefault="00696A01" w:rsidP="00B93C4A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="00B93C4A" w:rsidRPr="00B93C4A">
        <w:rPr>
          <w:rFonts w:eastAsia="Times New Roman" w:cstheme="minorHAnsi"/>
          <w:shd w:val="clear" w:color="auto" w:fill="FFFFFF"/>
          <w:lang w:eastAsia="hr-HR"/>
        </w:rPr>
        <w:t>Kandidati koji se pozivaju na pravo prednosti pri zapošljavanju sukladno:</w:t>
      </w:r>
    </w:p>
    <w:p w14:paraId="77333EBB" w14:textId="77777777" w:rsidR="00B93C4A" w:rsidRPr="00B93C4A" w:rsidRDefault="00B93C4A" w:rsidP="00B93C4A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102. Zakona o hrvatskih branitelja iz Domovinskog rata i članova njihovih obitelji (NN br. 121/17, 98/19 i 84/21);</w:t>
      </w:r>
    </w:p>
    <w:p w14:paraId="03FA8D6A" w14:textId="77777777" w:rsidR="00B93C4A" w:rsidRPr="00B93C4A" w:rsidRDefault="00B93C4A" w:rsidP="00B93C4A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48.f Zakona o zaštiti vojnih i civilnih invalida rata (NN br. 33/92, 77/92, 27/93, 58/93, 2/94, 76/94, 108/95, 108/96, 82/01, 103/03, 148/13 i 98/19);</w:t>
      </w:r>
    </w:p>
    <w:p w14:paraId="3E0FCA30" w14:textId="77777777" w:rsidR="00B93C4A" w:rsidRPr="00B93C4A" w:rsidRDefault="00B93C4A" w:rsidP="00B93C4A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 xml:space="preserve">– članku 9. Zakona o profesionalnoj rehabilitaciji i zapošljavanju osoba s invaliditetom (NN br. 157/13, 152/14,39/18 i 32/20), </w:t>
      </w:r>
    </w:p>
    <w:p w14:paraId="7ECC737E" w14:textId="77777777" w:rsidR="00B93C4A" w:rsidRPr="00B93C4A" w:rsidRDefault="00B93C4A" w:rsidP="00B93C4A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-članku 48. Zakona o civilnim stradalnicima iz Domovinskog rata (NN broj 84/21)</w:t>
      </w:r>
    </w:p>
    <w:p w14:paraId="7CD0B6AF" w14:textId="0DEBF39C" w:rsidR="00B93C4A" w:rsidRDefault="00B93C4A" w:rsidP="00B93C4A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dužni su se u prijavi na natječaj pozvati na to pravo te imaju prednost u odnosu na ostale kandidate samo pod jednakim uvjetima.</w:t>
      </w:r>
    </w:p>
    <w:p w14:paraId="2FED6EEE" w14:textId="77777777" w:rsidR="00F25402" w:rsidRDefault="00F25402" w:rsidP="00B93C4A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7DAE24C5" w14:textId="7CD1199E" w:rsidR="00246C56" w:rsidRPr="00246C56" w:rsidRDefault="00246C56" w:rsidP="00B93C4A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 xml:space="preserve">Kandidat koji se poziva u prijavi na natječaj na pravo prednosti pri zapošljavanju u skladu s člankom 102. Zakona o hrvatskih branitelja iz Domovinskog rata i članova njihovih obitelji, uz prijavu na javni natječaj dužan je osim dokaza o ispunjavanju traženih uvjeta, priložiti i dokaze propisane člankom 103. stavkom 1. Zakona o hrvatskim braniteljima iz Domovinskog rata i članovima njihovih obitelji, </w:t>
      </w:r>
      <w:bookmarkStart w:id="1" w:name="_Hlk89072412"/>
      <w:r w:rsidRPr="00246C56">
        <w:rPr>
          <w:rFonts w:eastAsia="Times New Roman" w:cstheme="minorHAnsi"/>
          <w:shd w:val="clear" w:color="auto" w:fill="FFFFFF"/>
          <w:lang w:eastAsia="hr-HR"/>
        </w:rPr>
        <w:t>a koji su objavljeni na web-stranici Ministarstva hrvatskih branitelja:</w:t>
      </w:r>
    </w:p>
    <w:bookmarkEnd w:id="1"/>
    <w:p w14:paraId="003C7008" w14:textId="76D2C9BF" w:rsidR="007A6104" w:rsidRDefault="00B93C4A" w:rsidP="00246C56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fldChar w:fldCharType="begin"/>
      </w:r>
      <w:r>
        <w:rPr>
          <w:rFonts w:eastAsia="Times New Roman" w:cstheme="minorHAnsi"/>
          <w:shd w:val="clear" w:color="auto" w:fill="FFFFFF"/>
          <w:lang w:eastAsia="hr-HR"/>
        </w:rPr>
        <w:instrText xml:space="preserve"> HYPERLINK "</w:instrText>
      </w:r>
      <w:r w:rsidRPr="00B93C4A">
        <w:rPr>
          <w:rFonts w:eastAsia="Times New Roman" w:cstheme="minorHAnsi"/>
          <w:shd w:val="clear" w:color="auto" w:fill="FFFFFF"/>
          <w:lang w:eastAsia="hr-HR"/>
        </w:rPr>
        <w:instrText>https://branitelji.gov.hr/UserDocsImages//dokumenti/Nikola//popis%20dokaza%20za%20ostvarivanje%20prava%20prednosti%20pri%20zapo%C5%A1ljavanju-%20ZOHBDR%202021.pdf</w:instrText>
      </w:r>
      <w:r>
        <w:rPr>
          <w:rFonts w:eastAsia="Times New Roman" w:cstheme="minorHAnsi"/>
          <w:shd w:val="clear" w:color="auto" w:fill="FFFFFF"/>
          <w:lang w:eastAsia="hr-HR"/>
        </w:rPr>
        <w:instrText xml:space="preserve">" </w:instrText>
      </w:r>
      <w:r>
        <w:rPr>
          <w:rFonts w:eastAsia="Times New Roman" w:cstheme="minorHAnsi"/>
          <w:shd w:val="clear" w:color="auto" w:fill="FFFFFF"/>
          <w:lang w:eastAsia="hr-HR"/>
        </w:rPr>
        <w:fldChar w:fldCharType="separate"/>
      </w:r>
      <w:r w:rsidRPr="0077023B">
        <w:rPr>
          <w:rStyle w:val="Hiperveza"/>
          <w:rFonts w:eastAsia="Times New Roman" w:cstheme="minorHAnsi"/>
          <w:shd w:val="clear" w:color="auto" w:fill="FFFFFF"/>
          <w:lang w:eastAsia="hr-HR"/>
        </w:rPr>
        <w:t>https://branitelji.gov.hr/UserDocsImages//dokumenti/Nikola//popis%20dokaza%20za%20ostvarivanje%20prava%20prednosti%20pri%20zapo%C5%A1ljavanju-%20ZOHBDR%202021.pdf</w:t>
      </w:r>
      <w:r>
        <w:rPr>
          <w:rFonts w:eastAsia="Times New Roman" w:cstheme="minorHAnsi"/>
          <w:shd w:val="clear" w:color="auto" w:fill="FFFFFF"/>
          <w:lang w:eastAsia="hr-HR"/>
        </w:rPr>
        <w:fldChar w:fldCharType="end"/>
      </w:r>
    </w:p>
    <w:p w14:paraId="3FA4A0DD" w14:textId="2148EBF0" w:rsidR="0055063D" w:rsidRDefault="0055063D" w:rsidP="00246C56">
      <w:pPr>
        <w:spacing w:before="30" w:after="30" w:line="240" w:lineRule="auto"/>
      </w:pPr>
    </w:p>
    <w:p w14:paraId="623E4BC4" w14:textId="77777777" w:rsidR="00F25402" w:rsidRDefault="00F25402" w:rsidP="00246C56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zapošljavaju sukladno članku 48.f Zakona o zaštiti vojnih i civilnih invalida rata, uz prijavu na javni natječaj dužan je osim dokaza o ispunjavanju traženih uvjeta, priložiti i rješenje, odnosno potvrdu iz koje je vidljivo navedeno pravo te dokaz o tome na koji način mu je prestao radni odnos.</w:t>
      </w:r>
    </w:p>
    <w:p w14:paraId="6E262C04" w14:textId="75734581" w:rsidR="00246C56" w:rsidRDefault="00246C56" w:rsidP="00246C56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zapošljavanju u skladu s člankom 9. Zakona o profesionalnoj rehabilitaciji i zapošljavanju osoba s invaliditetom dužan je osim dokaza o ispunjavanju traženih uvjeta, priložiti i dokaz o invaliditetu.</w:t>
      </w:r>
    </w:p>
    <w:p w14:paraId="6A47DB0B" w14:textId="61AB2E27" w:rsidR="00F25402" w:rsidRDefault="00F25402" w:rsidP="00246C56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6AB2160C" w14:textId="7019C430" w:rsidR="00F25402" w:rsidRPr="00F25402" w:rsidRDefault="00F25402" w:rsidP="00F25402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Kandidat koji se u prijavi poziva na prednost pri zapošljavanju u skladu s člankom 48. Zakona o civilnim stradalnicima iz Domovinskog rata </w:t>
      </w:r>
      <w:r w:rsidR="000576FB"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84/21), uz prijavu na natječaj dužan je u prijavi na natječaj pozvati se na to pravo i uz prijavu dostaviti i dokaze iz stavka 1. članka 49. Zakona o civilnim stradalnicima iz Domovinskog rata koji su objavljeni na web-stranici Ministarstva hrvatskih branitelja: </w:t>
      </w:r>
    </w:p>
    <w:p w14:paraId="7F16835A" w14:textId="3131F355" w:rsidR="00F25402" w:rsidRDefault="00E23CA9" w:rsidP="00F25402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hyperlink r:id="rId4" w:history="1">
        <w:r w:rsidR="00F25402" w:rsidRPr="0077023B">
          <w:rPr>
            <w:rStyle w:val="Hiperveza"/>
            <w:rFonts w:eastAsia="Times New Roman" w:cstheme="minorHAnsi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5A702B4" w14:textId="77777777" w:rsidR="00F25402" w:rsidRDefault="00F25402" w:rsidP="00F25402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6A3A661D" w14:textId="0AED793F" w:rsidR="00696A01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kandidatima koji ispunjavaju uvjete iz natječaja i pravodobno su dostavili potpune prijave bit će proveden postupak 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>provjere znanja i sposobnosti odnosno vrednovanja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</w:p>
    <w:p w14:paraId="3264AE4A" w14:textId="5B7F1377" w:rsidR="00B7302F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Termin, mjesto i način provjere znanja i sposobnosti odnosno vrednovanja kandidata, bit će objavljeni na službenoj stranici škole</w:t>
      </w:r>
      <w:r w:rsidR="00B7302F" w:rsidRPr="00386A22">
        <w:rPr>
          <w:rFonts w:eastAsia="Times New Roman" w:cstheme="minorHAnsi"/>
          <w:shd w:val="clear" w:color="auto" w:fill="FFFFFF"/>
          <w:lang w:eastAsia="hr-HR"/>
        </w:rPr>
        <w:t xml:space="preserve"> 3 (tri) dana prije održavanja istoga:</w:t>
      </w:r>
    </w:p>
    <w:p w14:paraId="6D40294C" w14:textId="4E53D33B" w:rsidR="00386A22" w:rsidRDefault="00696A01" w:rsidP="00696A01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  <w:r w:rsidRPr="00696A01">
        <w:rPr>
          <w:rFonts w:eastAsia="Times New Roman" w:cstheme="minorHAnsi"/>
          <w:color w:val="0070C0"/>
          <w:shd w:val="clear" w:color="auto" w:fill="FFFFFF"/>
          <w:lang w:eastAsia="hr-HR"/>
        </w:rPr>
        <w:t xml:space="preserve"> </w:t>
      </w:r>
      <w:hyperlink r:id="rId5" w:history="1">
        <w:r w:rsidR="00C67636" w:rsidRPr="00312FEB">
          <w:rPr>
            <w:rStyle w:val="Hiperveza"/>
            <w:rFonts w:eastAsia="Times New Roman" w:cstheme="minorHAnsi"/>
            <w:color w:val="0070C0"/>
            <w:shd w:val="clear" w:color="auto" w:fill="FFFFFF"/>
            <w:lang w:eastAsia="hr-HR"/>
          </w:rPr>
          <w:t>http://os-mlanga-bregana.skole.hr/</w:t>
        </w:r>
      </w:hyperlink>
    </w:p>
    <w:p w14:paraId="00DB5A00" w14:textId="77777777" w:rsidR="00312FEB" w:rsidRPr="00312FEB" w:rsidRDefault="00312FEB" w:rsidP="00696A01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</w:p>
    <w:p w14:paraId="5FDF24E6" w14:textId="685DB045" w:rsidR="00B7302F" w:rsidRPr="00386A22" w:rsidRDefault="00C67636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Način i postupak odabira kandidata na natječaju propisan je Pravilnikom o načinu i postupku zapošljavanja Osnovne škole Milana Langa Bregana koji se nalazi na poveznici: </w:t>
      </w:r>
    </w:p>
    <w:p w14:paraId="0CB47336" w14:textId="16BC3BEE" w:rsidR="00C67636" w:rsidRPr="00312FEB" w:rsidRDefault="00E23CA9" w:rsidP="00696A01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  <w:hyperlink r:id="rId6" w:anchor="mod_news" w:history="1">
        <w:r w:rsidR="00B7302F" w:rsidRPr="00312FEB">
          <w:rPr>
            <w:rStyle w:val="Hiperveza"/>
            <w:rFonts w:eastAsia="Times New Roman" w:cstheme="minorHAnsi"/>
            <w:color w:val="0070C0"/>
            <w:shd w:val="clear" w:color="auto" w:fill="FFFFFF"/>
            <w:lang w:eastAsia="hr-HR"/>
          </w:rPr>
          <w:t>http://osmlangabregana.skole.hr/skola/ploca?news_hk=5259&amp;news_id=2572&amp;mshow=1073#mod_news</w:t>
        </w:r>
      </w:hyperlink>
    </w:p>
    <w:p w14:paraId="47F1BBB8" w14:textId="77777777" w:rsidR="00B7302F" w:rsidRPr="00386A22" w:rsidRDefault="00B7302F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246B6FD" w14:textId="1120554A" w:rsidR="00696A01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Kandidati se neće posebno pozivati. </w:t>
      </w:r>
      <w:r w:rsidR="00DE5A10" w:rsidRPr="00386A22">
        <w:rPr>
          <w:rFonts w:eastAsia="Times New Roman" w:cstheme="minorHAnsi"/>
          <w:shd w:val="clear" w:color="auto" w:fill="FFFFFF"/>
          <w:lang w:eastAsia="hr-HR"/>
        </w:rPr>
        <w:t xml:space="preserve">Smatrat će se da je kandidat, koji se ne odazove selekcijskom 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>postupku na koji je pozvan, odustao od prijave te se njegova prijava neće uzimati u obzir u daljnjem postupku.</w:t>
      </w:r>
      <w:r w:rsidR="00DE5A10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</w:p>
    <w:p w14:paraId="273752D8" w14:textId="77777777" w:rsidR="00A72445" w:rsidRPr="00386A22" w:rsidRDefault="00A72445" w:rsidP="00A72445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Kandidatom prijavljenim na natječaj će se smatrati samo osoba koja podnese pravodobnu i potpunu prijavu te ispunjava formalne uvjete iz natječaja.</w:t>
      </w:r>
    </w:p>
    <w:p w14:paraId="10720203" w14:textId="77777777" w:rsidR="00A72445" w:rsidRPr="00386A22" w:rsidRDefault="00A72445" w:rsidP="00A72445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Nepravodobne i nepotpune prijave neće se razmatrati.</w:t>
      </w:r>
    </w:p>
    <w:p w14:paraId="00C3E2E4" w14:textId="77777777" w:rsidR="00A72445" w:rsidRPr="00386A22" w:rsidRDefault="00A72445" w:rsidP="00A72445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Kandidati koji nisu podnijeli pravodobnu i potpunu  prijavu ili ne ispunjavaju formalne uvjete iz javnog natječaja, ne smatraju se kandidatima prijavljenim na javni natječaj.</w:t>
      </w:r>
    </w:p>
    <w:p w14:paraId="334881CB" w14:textId="75E40856" w:rsidR="00A72445" w:rsidRPr="00386A22" w:rsidRDefault="00A72445" w:rsidP="00A72445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Potpunom  prijavom smatra se samo prijava koja sadrži sve podatke i priloge navedene u natječaju.</w:t>
      </w:r>
    </w:p>
    <w:p w14:paraId="2BBDC6F5" w14:textId="77777777" w:rsidR="005A5F21" w:rsidRDefault="00696A01" w:rsidP="003E13AC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</w:p>
    <w:p w14:paraId="5475AFC6" w14:textId="2A8666B8" w:rsidR="003E13AC" w:rsidRDefault="003E13AC" w:rsidP="003E13AC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Podaci koje Osnovna škola Milana Langa Bregana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14:paraId="011F5FCA" w14:textId="77777777" w:rsidR="005A5F21" w:rsidRPr="00386A22" w:rsidRDefault="005A5F21" w:rsidP="003E13AC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1074E6E4" w14:textId="2BAA6BAD" w:rsidR="003E13AC" w:rsidRDefault="003E13AC" w:rsidP="003E13AC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Podnošenjem prijave na natječaj  kandidat  daje izričitu privolu  Osnovnoj školi  Milana Langa Bregana da može  prikupljati  i obrađivati  osobne podatke kandidata  iz natječajne dokumentacije  u  svrhu provedbe  natječajnog postupka sukladno odredbama Opće uredbe Europske unije 2016/679 Europskog parlamenta i Vijeća od 27. travnja 2016. godine o zaštiti podataka te  Zakona o provedbi Opće uredbe o zaštiti podataka (NN 42/18.)  samo u potrebnom obimu i u svrhu potrebe natječaja od strane ovlaštenih osoba za provedbu natječaja.</w:t>
      </w:r>
    </w:p>
    <w:p w14:paraId="43F19488" w14:textId="77777777" w:rsidR="005A5F21" w:rsidRPr="00386A22" w:rsidRDefault="005A5F21" w:rsidP="003E13AC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46615EB6" w14:textId="25DBEBBA" w:rsidR="003E13AC" w:rsidRDefault="003E13AC" w:rsidP="003E13AC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Sve pristigle prijave biti će zaštićene od pristupa neovlaštenih osoba te pohranjene na sigurno mjesto i čuvane u skladu s uvjetima i rokovima predviđenih zakonskim propisima, Pravilnikom o zaštiti i obradi arhivskog i registraturnog gradiva i odlukama voditelja obrade.</w:t>
      </w:r>
    </w:p>
    <w:p w14:paraId="00EF174A" w14:textId="77777777" w:rsidR="005A5F21" w:rsidRPr="00386A22" w:rsidRDefault="005A5F21" w:rsidP="003E13AC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1C915033" w14:textId="6051D5E0" w:rsidR="003E13AC" w:rsidRPr="00386A22" w:rsidRDefault="003E13AC" w:rsidP="00386A22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Kandidati svojom prijavom na natječaj daju privolu Osnovnoj školi Milana Langa Bregana da može objaviti na mrežnoj stranici škole ime i prezime  kandidata u svrhu obavještavanja o rezultatima natječaja.</w:t>
      </w:r>
    </w:p>
    <w:p w14:paraId="24ADB27A" w14:textId="03D868ED" w:rsidR="002A106F" w:rsidRPr="00386A22" w:rsidRDefault="00696A01" w:rsidP="003E13AC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traje od </w:t>
      </w:r>
      <w:r w:rsidR="00AD67CA">
        <w:rPr>
          <w:rFonts w:eastAsia="Times New Roman" w:cstheme="minorHAnsi"/>
          <w:shd w:val="clear" w:color="auto" w:fill="FFFFFF"/>
          <w:lang w:eastAsia="hr-HR"/>
        </w:rPr>
        <w:t>1</w:t>
      </w:r>
      <w:r w:rsidR="00E23CA9">
        <w:rPr>
          <w:rFonts w:eastAsia="Times New Roman" w:cstheme="minorHAnsi"/>
          <w:shd w:val="clear" w:color="auto" w:fill="FFFFFF"/>
          <w:lang w:eastAsia="hr-HR"/>
        </w:rPr>
        <w:t>7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="0077740D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E23CA9">
        <w:rPr>
          <w:rFonts w:eastAsia="Times New Roman" w:cstheme="minorHAnsi"/>
          <w:shd w:val="clear" w:color="auto" w:fill="FFFFFF"/>
          <w:lang w:eastAsia="hr-HR"/>
        </w:rPr>
        <w:t>8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="0077740D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1C006A">
        <w:rPr>
          <w:rFonts w:eastAsia="Times New Roman" w:cstheme="minorHAnsi"/>
          <w:shd w:val="clear" w:color="auto" w:fill="FFFFFF"/>
          <w:lang w:eastAsia="hr-HR"/>
        </w:rPr>
        <w:t>2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. do </w:t>
      </w:r>
      <w:r w:rsidR="00E23CA9">
        <w:rPr>
          <w:rFonts w:eastAsia="Times New Roman" w:cstheme="minorHAnsi"/>
          <w:shd w:val="clear" w:color="auto" w:fill="FFFFFF"/>
          <w:lang w:eastAsia="hr-HR"/>
        </w:rPr>
        <w:t>25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="0077740D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E23CA9">
        <w:rPr>
          <w:rFonts w:eastAsia="Times New Roman" w:cstheme="minorHAnsi"/>
          <w:shd w:val="clear" w:color="auto" w:fill="FFFFFF"/>
          <w:lang w:eastAsia="hr-HR"/>
        </w:rPr>
        <w:t>8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="0077740D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1C006A">
        <w:rPr>
          <w:rFonts w:eastAsia="Times New Roman" w:cstheme="minorHAnsi"/>
          <w:shd w:val="clear" w:color="auto" w:fill="FFFFFF"/>
          <w:lang w:eastAsia="hr-HR"/>
        </w:rPr>
        <w:t>2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="00A4334E" w:rsidRPr="00386A22">
        <w:rPr>
          <w:rFonts w:eastAsia="Times New Roman" w:cstheme="minorHAnsi"/>
          <w:shd w:val="clear" w:color="auto" w:fill="FFFFFF"/>
          <w:lang w:eastAsia="hr-HR"/>
        </w:rPr>
        <w:t xml:space="preserve"> godine.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Rok za podnošenje prijava je 8 (osam) dana od dana objave natječaja.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Prijave s dokazima o ispunjavanju uvjeta slati na adresu: Osnovna škola </w:t>
      </w:r>
      <w:r w:rsidR="004C6BAE" w:rsidRPr="00386A22">
        <w:rPr>
          <w:rFonts w:eastAsia="Times New Roman" w:cstheme="minorHAnsi"/>
          <w:shd w:val="clear" w:color="auto" w:fill="FFFFFF"/>
          <w:lang w:eastAsia="hr-HR"/>
        </w:rPr>
        <w:t>Milana Lan</w:t>
      </w:r>
      <w:r w:rsidR="00C67636" w:rsidRPr="00386A22">
        <w:rPr>
          <w:rFonts w:eastAsia="Times New Roman" w:cstheme="minorHAnsi"/>
          <w:shd w:val="clear" w:color="auto" w:fill="FFFFFF"/>
          <w:lang w:eastAsia="hr-HR"/>
        </w:rPr>
        <w:t>g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>a, Langova 2, 10432 Bregana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, s naznakom 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„Za natječaj za radno mjesto </w:t>
      </w:r>
      <w:r w:rsidR="00FC4E46">
        <w:rPr>
          <w:rFonts w:eastAsia="Times New Roman" w:cstheme="minorHAnsi"/>
          <w:shd w:val="clear" w:color="auto" w:fill="FFFFFF"/>
          <w:lang w:eastAsia="hr-HR"/>
        </w:rPr>
        <w:t>kuhar/ kuharica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>“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O rezultatima natječaja kandidati će biti obaviješteni putem službene stranice škole</w:t>
      </w:r>
      <w:r w:rsidR="002A106F" w:rsidRPr="00386A22">
        <w:rPr>
          <w:rFonts w:eastAsia="Times New Roman" w:cstheme="minorHAnsi"/>
          <w:lang w:eastAsia="hr-HR"/>
        </w:rPr>
        <w:t xml:space="preserve"> </w:t>
      </w:r>
      <w:hyperlink r:id="rId7" w:history="1">
        <w:r w:rsidR="002A106F" w:rsidRPr="00312FEB">
          <w:rPr>
            <w:rStyle w:val="Hiperveza"/>
            <w:rFonts w:eastAsia="Times New Roman" w:cstheme="minorHAnsi"/>
            <w:color w:val="0070C0"/>
            <w:lang w:eastAsia="hr-HR"/>
          </w:rPr>
          <w:t>http://os-mlanga-bregana.skole.hr/</w:t>
        </w:r>
      </w:hyperlink>
      <w:r w:rsidR="00386A22" w:rsidRPr="00386A22">
        <w:rPr>
          <w:rFonts w:eastAsia="Times New Roman" w:cstheme="minorHAnsi"/>
          <w:lang w:eastAsia="hr-HR"/>
        </w:rPr>
        <w:t xml:space="preserve"> najkasnije u roku od osam dana od dana sklapanja ugovora o radu s odabranim/om kandidatom/</w:t>
      </w:r>
      <w:r w:rsidR="00FC4E46">
        <w:rPr>
          <w:rFonts w:eastAsia="Times New Roman" w:cstheme="minorHAnsi"/>
          <w:lang w:eastAsia="hr-HR"/>
        </w:rPr>
        <w:t xml:space="preserve"> kandidat</w:t>
      </w:r>
      <w:r w:rsidR="00386A22" w:rsidRPr="00386A22">
        <w:rPr>
          <w:rFonts w:eastAsia="Times New Roman" w:cstheme="minorHAnsi"/>
          <w:lang w:eastAsia="hr-HR"/>
        </w:rPr>
        <w:t>kinjom. U slučaju da se na natječaj prijave kandidati/kinje koji se pozivaju na pravo prednosti pri zapošljavanju prema posebnom propisu, svi će kandidati biti obaviješteni prema članku 12. Pravilnika</w:t>
      </w:r>
      <w:r w:rsidR="00386A22" w:rsidRPr="00386A22">
        <w:t xml:space="preserve"> </w:t>
      </w:r>
      <w:r w:rsidR="00386A22" w:rsidRPr="00386A22">
        <w:rPr>
          <w:rFonts w:eastAsia="Times New Roman" w:cstheme="minorHAnsi"/>
          <w:lang w:eastAsia="hr-HR"/>
        </w:rPr>
        <w:t>o načinu i postupku zapošljavanja.</w:t>
      </w:r>
    </w:p>
    <w:p w14:paraId="33F2748E" w14:textId="77777777" w:rsidR="00641980" w:rsidRPr="00386A22" w:rsidRDefault="00641980" w:rsidP="003E13AC">
      <w:pPr>
        <w:spacing w:before="30" w:after="30" w:line="240" w:lineRule="auto"/>
        <w:rPr>
          <w:rFonts w:eastAsia="Times New Roman" w:cstheme="minorHAnsi"/>
          <w:lang w:eastAsia="hr-HR"/>
        </w:rPr>
      </w:pPr>
    </w:p>
    <w:p w14:paraId="257DFB33" w14:textId="45168F05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se objavljuje </w:t>
      </w:r>
      <w:r w:rsidR="00AD67CA">
        <w:rPr>
          <w:rFonts w:eastAsia="Times New Roman" w:cstheme="minorHAnsi"/>
          <w:shd w:val="clear" w:color="auto" w:fill="FFFFFF"/>
          <w:lang w:eastAsia="hr-HR"/>
        </w:rPr>
        <w:t>1</w:t>
      </w:r>
      <w:r w:rsidR="00E23CA9">
        <w:rPr>
          <w:rFonts w:eastAsia="Times New Roman" w:cstheme="minorHAnsi"/>
          <w:shd w:val="clear" w:color="auto" w:fill="FFFFFF"/>
          <w:lang w:eastAsia="hr-HR"/>
        </w:rPr>
        <w:t>7</w:t>
      </w:r>
      <w:r w:rsidR="00386A22" w:rsidRPr="00386A22">
        <w:rPr>
          <w:rFonts w:eastAsia="Times New Roman" w:cstheme="minorHAnsi"/>
          <w:shd w:val="clear" w:color="auto" w:fill="FFFFFF"/>
          <w:lang w:eastAsia="hr-HR"/>
        </w:rPr>
        <w:t xml:space="preserve">. </w:t>
      </w:r>
      <w:r w:rsidR="00E23CA9">
        <w:rPr>
          <w:rFonts w:eastAsia="Times New Roman" w:cstheme="minorHAnsi"/>
          <w:shd w:val="clear" w:color="auto" w:fill="FFFFFF"/>
          <w:lang w:eastAsia="hr-HR"/>
        </w:rPr>
        <w:t>8</w:t>
      </w:r>
      <w:r w:rsidR="00386A22" w:rsidRPr="00386A22">
        <w:rPr>
          <w:rFonts w:eastAsia="Times New Roman" w:cstheme="minorHAnsi"/>
          <w:shd w:val="clear" w:color="auto" w:fill="FFFFFF"/>
          <w:lang w:eastAsia="hr-HR"/>
        </w:rPr>
        <w:t>. 202</w:t>
      </w:r>
      <w:r w:rsidR="00FC4E46">
        <w:rPr>
          <w:rFonts w:eastAsia="Times New Roman" w:cstheme="minorHAnsi"/>
          <w:shd w:val="clear" w:color="auto" w:fill="FFFFFF"/>
          <w:lang w:eastAsia="hr-HR"/>
        </w:rPr>
        <w:t>2</w:t>
      </w:r>
      <w:r w:rsidR="00386A22" w:rsidRPr="00386A22">
        <w:rPr>
          <w:rFonts w:eastAsia="Times New Roman" w:cstheme="minorHAnsi"/>
          <w:shd w:val="clear" w:color="auto" w:fill="FFFFFF"/>
          <w:lang w:eastAsia="hr-HR"/>
        </w:rPr>
        <w:t xml:space="preserve">. godine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 oglasnoj ploči i mrežnim stranicama Osnovne škole </w:t>
      </w:r>
      <w:r w:rsidR="00641980" w:rsidRPr="00386A22">
        <w:rPr>
          <w:rFonts w:eastAsia="Times New Roman" w:cstheme="minorHAnsi"/>
          <w:shd w:val="clear" w:color="auto" w:fill="FFFFFF"/>
          <w:lang w:eastAsia="hr-HR"/>
        </w:rPr>
        <w:t>Milana Langa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te mrežnim stranicama Hrvatskog zavoda za zapošljavanje.</w:t>
      </w:r>
      <w:r w:rsidR="00E23CA9">
        <w:rPr>
          <w:rFonts w:eastAsia="Times New Roman" w:cstheme="minorHAnsi"/>
          <w:lang w:eastAsia="hr-HR"/>
        </w:rPr>
        <w:pict w14:anchorId="21A4255C">
          <v:rect id="_x0000_i1036" style="width:0;height:0" o:hralign="center" o:hrstd="t" o:hrnoshade="t" o:hr="t" fillcolor="#888" stroked="f"/>
        </w:pict>
      </w:r>
    </w:p>
    <w:p w14:paraId="6D1AA546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lang w:eastAsia="hr-HR"/>
        </w:rPr>
      </w:pPr>
      <w:r w:rsidRPr="00696A01">
        <w:rPr>
          <w:rFonts w:eastAsia="Times New Roman" w:cstheme="minorHAnsi"/>
          <w:b/>
          <w:bCs/>
          <w:lang w:eastAsia="hr-HR"/>
        </w:rPr>
        <w:t>Poslodavac</w:t>
      </w:r>
    </w:p>
    <w:p w14:paraId="5B3265A3" w14:textId="35E228A3" w:rsidR="00696A01" w:rsidRPr="00696A01" w:rsidRDefault="00696A01" w:rsidP="00641980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br/>
        <w:t>Poslodavac: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OSNOVNA ŠKOLA </w:t>
      </w:r>
      <w:r w:rsidR="00AB193E"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MILANA LANG</w:t>
      </w:r>
      <w:r w:rsidR="00B467CE"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A</w:t>
      </w:r>
      <w:r w:rsidR="00E23CA9">
        <w:rPr>
          <w:rFonts w:eastAsia="Times New Roman" w:cstheme="minorHAnsi"/>
          <w:lang w:eastAsia="hr-HR"/>
        </w:rPr>
        <w:pict w14:anchorId="3139F2D8">
          <v:rect id="_x0000_i1037" style="width:0;height:0" o:hralign="center" o:hrstd="t" o:hrnoshade="t" o:hr="t" fillcolor="#888" stroked="f"/>
        </w:pict>
      </w:r>
    </w:p>
    <w:p w14:paraId="39D039BE" w14:textId="77777777" w:rsidR="00A72445" w:rsidRPr="00386A22" w:rsidRDefault="00696A01" w:rsidP="00A72445">
      <w:pPr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eastAsia="Times New Roman" w:cstheme="minorHAnsi"/>
          <w:lang w:eastAsia="hr-HR"/>
        </w:rPr>
        <w:t>Kontakt:</w:t>
      </w:r>
      <w:r w:rsidRPr="00386A22">
        <w:rPr>
          <w:rFonts w:eastAsia="Times New Roman" w:cstheme="minorHAnsi"/>
          <w:shd w:val="clear" w:color="auto" w:fill="FFFFFF"/>
          <w:lang w:eastAsia="hr-HR"/>
        </w:rPr>
        <w:t> </w:t>
      </w:r>
      <w:r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pisana zamolba: </w:t>
      </w:r>
      <w:r w:rsidR="00AB193E"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LANGOVA 2, 10432 BREGANA</w:t>
      </w:r>
    </w:p>
    <w:p w14:paraId="5DB2546D" w14:textId="0B01BB9D" w:rsidR="00A72445" w:rsidRPr="00386A22" w:rsidRDefault="00A72445" w:rsidP="00A72445">
      <w:pPr>
        <w:spacing w:after="0"/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cstheme="minorHAnsi"/>
        </w:rPr>
        <w:t xml:space="preserve">KLASA: </w:t>
      </w:r>
      <w:r w:rsidR="009E35A5">
        <w:rPr>
          <w:rFonts w:cstheme="minorHAnsi"/>
        </w:rPr>
        <w:t>11</w:t>
      </w:r>
      <w:r w:rsidRPr="00386A22">
        <w:rPr>
          <w:rFonts w:cstheme="minorHAnsi"/>
        </w:rPr>
        <w:t>2-02/2</w:t>
      </w:r>
      <w:r w:rsidR="009E35A5">
        <w:rPr>
          <w:rFonts w:cstheme="minorHAnsi"/>
        </w:rPr>
        <w:t>2</w:t>
      </w:r>
      <w:r w:rsidRPr="00386A22">
        <w:rPr>
          <w:rFonts w:cstheme="minorHAnsi"/>
        </w:rPr>
        <w:t>-</w:t>
      </w:r>
      <w:r w:rsidR="009E35A5">
        <w:rPr>
          <w:rFonts w:cstheme="minorHAnsi"/>
        </w:rPr>
        <w:t>0</w:t>
      </w:r>
      <w:r w:rsidRPr="00386A22">
        <w:rPr>
          <w:rFonts w:cstheme="minorHAnsi"/>
        </w:rPr>
        <w:t>1/</w:t>
      </w:r>
      <w:r w:rsidR="009E35A5">
        <w:rPr>
          <w:rFonts w:cstheme="minorHAnsi"/>
        </w:rPr>
        <w:t>0</w:t>
      </w:r>
      <w:r w:rsidR="00E23CA9">
        <w:rPr>
          <w:rFonts w:cstheme="minorHAnsi"/>
        </w:rPr>
        <w:t>6</w:t>
      </w:r>
    </w:p>
    <w:p w14:paraId="67EE313A" w14:textId="46D20976" w:rsidR="00B7302F" w:rsidRPr="00386A22" w:rsidRDefault="00A72445" w:rsidP="00A72445">
      <w:pPr>
        <w:spacing w:after="0"/>
        <w:rPr>
          <w:rFonts w:cstheme="minorHAnsi"/>
        </w:rPr>
      </w:pPr>
      <w:r w:rsidRPr="00386A22">
        <w:rPr>
          <w:rFonts w:cstheme="minorHAnsi"/>
        </w:rPr>
        <w:t>URBROJ: 238-27-15-2</w:t>
      </w:r>
      <w:r w:rsidR="009E35A5">
        <w:rPr>
          <w:rFonts w:cstheme="minorHAnsi"/>
        </w:rPr>
        <w:t>2</w:t>
      </w:r>
      <w:r w:rsidRPr="00386A22">
        <w:rPr>
          <w:rFonts w:cstheme="minorHAnsi"/>
        </w:rPr>
        <w:t>-</w:t>
      </w:r>
      <w:r w:rsidR="00E23CA9">
        <w:rPr>
          <w:rFonts w:cstheme="minorHAnsi"/>
        </w:rPr>
        <w:t>3</w:t>
      </w:r>
    </w:p>
    <w:sectPr w:rsidR="00B7302F" w:rsidRPr="0038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01"/>
    <w:rsid w:val="00041670"/>
    <w:rsid w:val="000576FB"/>
    <w:rsid w:val="00076748"/>
    <w:rsid w:val="00090E47"/>
    <w:rsid w:val="001A750C"/>
    <w:rsid w:val="001C006A"/>
    <w:rsid w:val="00246C56"/>
    <w:rsid w:val="002803FC"/>
    <w:rsid w:val="002A106F"/>
    <w:rsid w:val="00312FEB"/>
    <w:rsid w:val="00382A05"/>
    <w:rsid w:val="00386A22"/>
    <w:rsid w:val="003E13AC"/>
    <w:rsid w:val="003E7995"/>
    <w:rsid w:val="00466EC7"/>
    <w:rsid w:val="004C104D"/>
    <w:rsid w:val="004C6BAE"/>
    <w:rsid w:val="0055063D"/>
    <w:rsid w:val="005A5F21"/>
    <w:rsid w:val="005E07BB"/>
    <w:rsid w:val="00630CF6"/>
    <w:rsid w:val="00641980"/>
    <w:rsid w:val="00663887"/>
    <w:rsid w:val="00696A01"/>
    <w:rsid w:val="006E106D"/>
    <w:rsid w:val="0077740D"/>
    <w:rsid w:val="007A6104"/>
    <w:rsid w:val="00820609"/>
    <w:rsid w:val="0082685B"/>
    <w:rsid w:val="00847359"/>
    <w:rsid w:val="00935571"/>
    <w:rsid w:val="00974838"/>
    <w:rsid w:val="009E35A5"/>
    <w:rsid w:val="009F78EA"/>
    <w:rsid w:val="00A4334E"/>
    <w:rsid w:val="00A72445"/>
    <w:rsid w:val="00A91FD1"/>
    <w:rsid w:val="00AB193E"/>
    <w:rsid w:val="00AD67CA"/>
    <w:rsid w:val="00B210E9"/>
    <w:rsid w:val="00B467CE"/>
    <w:rsid w:val="00B7302F"/>
    <w:rsid w:val="00B93C4A"/>
    <w:rsid w:val="00BC6780"/>
    <w:rsid w:val="00C67636"/>
    <w:rsid w:val="00CA1547"/>
    <w:rsid w:val="00D4348A"/>
    <w:rsid w:val="00DA1908"/>
    <w:rsid w:val="00DE5A10"/>
    <w:rsid w:val="00DF065B"/>
    <w:rsid w:val="00E23CA9"/>
    <w:rsid w:val="00E623C7"/>
    <w:rsid w:val="00EC61B8"/>
    <w:rsid w:val="00F25402"/>
    <w:rsid w:val="00FA6516"/>
    <w:rsid w:val="00FC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500"/>
  <w15:chartTrackingRefBased/>
  <w15:docId w15:val="{1E9B013D-9AB1-41D8-BE06-42732D5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763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67636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7A61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s-mlanga-bregana.skole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mlangabregana.skole.hr/skola/ploca?news_hk=5259&amp;news_id=2572&amp;mshow=1073" TargetMode="External"/><Relationship Id="rId5" Type="http://schemas.openxmlformats.org/officeDocument/2006/relationships/hyperlink" Target="http://os-mlanga-bregana.skole.hr/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4</Pages>
  <Words>1604</Words>
  <Characters>9143</Characters>
  <Application>Microsoft Office Word</Application>
  <DocSecurity>0</DocSecurity>
  <Lines>76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        KUHAR/KUHARICA</vt:lpstr>
    </vt:vector>
  </TitlesOfParts>
  <Company/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Ljiljana</cp:lastModifiedBy>
  <cp:revision>30</cp:revision>
  <dcterms:created xsi:type="dcterms:W3CDTF">2021-10-04T06:03:00Z</dcterms:created>
  <dcterms:modified xsi:type="dcterms:W3CDTF">2022-08-17T10:52:00Z</dcterms:modified>
</cp:coreProperties>
</file>