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mc:AlternateContent>
          <mc:Choice Requires="wps">
            <w:drawing>
              <wp:anchor behindDoc="1" distT="0" distB="0" distL="0" distR="0" simplePos="0" locked="0" layoutInCell="1" allowOverlap="1" relativeHeight="3">
                <wp:simplePos x="0" y="0"/>
                <wp:positionH relativeFrom="page">
                  <wp:align>center</wp:align>
                </wp:positionH>
                <wp:positionV relativeFrom="page">
                  <wp:align>center</wp:align>
                </wp:positionV>
                <wp:extent cx="10203815" cy="7917815"/>
                <wp:effectExtent l="0" t="0" r="0" b="0"/>
                <wp:wrapNone/>
                <wp:docPr id="1" name="Rectangle 34"/>
                <a:graphic xmlns:a="http://schemas.openxmlformats.org/drawingml/2006/main">
                  <a:graphicData uri="http://schemas.microsoft.com/office/word/2010/wordprocessingShape">
                    <wps:wsp>
                      <wps:cNvSpPr/>
                      <wps:spPr>
                        <a:xfrm>
                          <a:off x="0" y="0"/>
                          <a:ext cx="10203120" cy="7917120"/>
                        </a:xfrm>
                        <a:prstGeom prst="rect">
                          <a:avLst/>
                        </a:prstGeom>
                        <a:solidFill>
                          <a:srgbClr val="ffffff"/>
                        </a:solidFill>
                        <a:ln>
                          <a:noFill/>
                        </a:ln>
                      </wps:spPr>
                      <wps:style>
                        <a:lnRef idx="0"/>
                        <a:fillRef idx="0"/>
                        <a:effectRef idx="0"/>
                        <a:fontRef idx="minor"/>
                      </wps:style>
                      <wps:txb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wps:txbx>
                      <wps:bodyPr>
                        <a:noAutofit/>
                      </wps:bodyPr>
                    </wps:wsp>
                  </a:graphicData>
                </a:graphic>
                <wp14:sizeRelH relativeFrom="page">
                  <wp14:pctWidth>100000</wp14:pctWidth>
                </wp14:sizeRelH>
                <wp14:sizeRelV relativeFrom="page">
                  <wp14:pctHeight>100000</wp14:pctHeight>
                </wp14:sizeRelV>
              </wp:anchor>
            </w:drawing>
          </mc:Choice>
          <mc:Fallback>
            <w:pict>
              <v:rect id="shape_0" ID="Rectangle 34" fillcolor="white" stroked="f" style="position:absolute;margin-left:-5.7pt;margin-top:-5.7pt;width:803.35pt;height:623.35pt;mso-position-horizontal:center;mso-position-horizontal-relative:page;mso-position-vertical:center;mso-position-vertical-relative:page">
                <w10:wrap type="square"/>
                <v:fill o:detectmouseclick="t" type="solid" color2="black"/>
                <v:stroke color="#3465a4" joinstyle="round" endcap="flat"/>
                <v:textbo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v:textbox>
              </v:rect>
            </w:pict>
          </mc:Fallback>
        </mc:AlternateConten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3500" w:type="pct"/>
        <w:jc w:val="center"/>
        <w:tblInd w:w="0" w:type="dxa"/>
        <w:shd w:fill="FFFFFF" w:val="clear"/>
        <w:tblCellMar>
          <w:top w:w="0" w:type="dxa"/>
          <w:left w:w="108" w:type="dxa"/>
          <w:bottom w:w="0" w:type="dxa"/>
          <w:right w:w="108" w:type="dxa"/>
        </w:tblCellMar>
        <w:tblLook w:firstRow="1" w:noVBand="1" w:lastRow="0" w:firstColumn="1" w:lastColumn="0" w:noHBand="0" w:val="04a0"/>
      </w:tblPr>
      <w:tblGrid>
        <w:gridCol w:w="10080"/>
      </w:tblGrid>
      <w:tr>
        <w:trPr>
          <w:trHeight w:val="498" w:hRule="atLeast"/>
        </w:trPr>
        <w:tc>
          <w:tcPr>
            <w:tcW w:w="10080" w:type="dxa"/>
            <w:tcBorders>
              <w:top w:val="thinThickSmallGap" w:sz="36" w:space="0" w:color="632423"/>
              <w:left w:val="thinThickSmallGap" w:sz="36" w:space="0" w:color="632423"/>
              <w:bottom w:val="thickThinSmallGap" w:sz="36" w:space="0" w:color="632423"/>
              <w:right w:val="thickThinSmallGap" w:sz="36" w:space="0" w:color="632423"/>
            </w:tcBorders>
            <w:shd w:color="auto" w:fill="FFFFFF" w:val="clear"/>
            <w:vAlign w:val="center"/>
          </w:tcPr>
          <w:p>
            <w:pPr>
              <w:pStyle w:val="NoSpacing"/>
              <w:jc w:val="center"/>
              <w:rPr>
                <w:rFonts w:ascii="Arial" w:hAnsi="Arial" w:cs="Arial"/>
                <w:b/>
                <w:b/>
                <w:sz w:val="44"/>
                <w:szCs w:val="44"/>
              </w:rPr>
            </w:pPr>
            <w:r>
              <w:rPr>
                <w:rFonts w:cs="Arial" w:ascii="Arial" w:hAnsi="Arial"/>
                <w:b/>
                <w:sz w:val="44"/>
                <w:szCs w:val="44"/>
              </w:rPr>
              <w:t>ENGLESKI JEZIK</w:t>
            </w:r>
          </w:p>
        </w:tc>
      </w:tr>
    </w:tbl>
    <w:p>
      <w:pPr>
        <w:pStyle w:val="Normal"/>
        <w:rPr>
          <w:rFonts w:ascii="Arial" w:hAnsi="Arial" w:cs="Arial"/>
        </w:rPr>
      </w:pPr>
      <w:r>
        <w:rPr>
          <w:rFonts w:cs="Arial" w:ascii="Arial" w:hAnsi="Arial"/>
        </w:rPr>
        <mc:AlternateContent>
          <mc:Choice Requires="wps">
            <w:drawing>
              <wp:anchor behindDoc="1" distT="0" distB="0" distL="0" distR="0" simplePos="0" locked="0" layoutInCell="1" allowOverlap="1" relativeHeight="2">
                <wp:simplePos x="0" y="0"/>
                <wp:positionH relativeFrom="page">
                  <wp:align>center</wp:align>
                </wp:positionH>
                <wp:positionV relativeFrom="page">
                  <wp:align>center</wp:align>
                </wp:positionV>
                <wp:extent cx="10203815" cy="7917815"/>
                <wp:effectExtent l="0" t="0" r="0" b="0"/>
                <wp:wrapNone/>
                <wp:docPr id="3" name="Rectangle 33"/>
                <a:graphic xmlns:a="http://schemas.openxmlformats.org/drawingml/2006/main">
                  <a:graphicData uri="http://schemas.microsoft.com/office/word/2010/wordprocessingShape">
                    <wps:wsp>
                      <wps:cNvSpPr/>
                      <wps:spPr>
                        <a:xfrm>
                          <a:off x="0" y="0"/>
                          <a:ext cx="10203120" cy="7917120"/>
                        </a:xfrm>
                        <a:prstGeom prst="rect">
                          <a:avLst/>
                        </a:prstGeom>
                        <a:solidFill>
                          <a:srgbClr val="ffffff"/>
                        </a:solidFill>
                        <a:ln>
                          <a:noFill/>
                        </a:ln>
                      </wps:spPr>
                      <wps:style>
                        <a:lnRef idx="0"/>
                        <a:fillRef idx="0"/>
                        <a:effectRef idx="0"/>
                        <a:fontRef idx="minor"/>
                      </wps:style>
                      <wps:txb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wps:txbx>
                      <wps:bodyPr>
                        <a:noAutofit/>
                      </wps:bodyPr>
                    </wps:wsp>
                  </a:graphicData>
                </a:graphic>
                <wp14:sizeRelH relativeFrom="page">
                  <wp14:pctWidth>100000</wp14:pctWidth>
                </wp14:sizeRelH>
                <wp14:sizeRelV relativeFrom="page">
                  <wp14:pctHeight>100000</wp14:pctHeight>
                </wp14:sizeRelV>
              </wp:anchor>
            </w:drawing>
          </mc:Choice>
          <mc:Fallback>
            <w:pict>
              <v:rect id="shape_0" ID="Rectangle 33" fillcolor="white" stroked="f" style="position:absolute;margin-left:-5.7pt;margin-top:-5.7pt;width:803.35pt;height:623.35pt;mso-position-horizontal:center;mso-position-horizontal-relative:page;mso-position-vertical:center;mso-position-vertical-relative:page">
                <w10:wrap type="square"/>
                <v:fill o:detectmouseclick="t" type="solid" color2="black"/>
                <v:stroke color="#3465a4" joinstyle="round" endcap="flat"/>
                <v:textbo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v:textbox>
              </v:rect>
            </w:pict>
          </mc:Fallback>
        </mc:AlternateContent>
      </w:r>
    </w:p>
    <w:tbl>
      <w:tblPr>
        <w:tblW w:w="3500" w:type="pct"/>
        <w:jc w:val="center"/>
        <w:tblInd w:w="0" w:type="dxa"/>
        <w:shd w:fill="FFFFFF" w:val="clear"/>
        <w:tblCellMar>
          <w:top w:w="0" w:type="dxa"/>
          <w:left w:w="108" w:type="dxa"/>
          <w:bottom w:w="0" w:type="dxa"/>
          <w:right w:w="108" w:type="dxa"/>
        </w:tblCellMar>
        <w:tblLook w:firstRow="1" w:noVBand="1" w:lastRow="0" w:firstColumn="1" w:lastColumn="0" w:noHBand="0" w:val="04a0"/>
      </w:tblPr>
      <w:tblGrid>
        <w:gridCol w:w="10080"/>
      </w:tblGrid>
      <w:tr>
        <w:trPr>
          <w:trHeight w:val="3770" w:hRule="atLeast"/>
        </w:trPr>
        <w:tc>
          <w:tcPr>
            <w:tcW w:w="10080" w:type="dxa"/>
            <w:tcBorders>
              <w:top w:val="thinThickSmallGap" w:sz="36" w:space="0" w:color="632423"/>
              <w:left w:val="thinThickSmallGap" w:sz="36" w:space="0" w:color="632423"/>
              <w:bottom w:val="thickThinSmallGap" w:sz="36" w:space="0" w:color="632423"/>
              <w:right w:val="thickThinSmallGap" w:sz="36" w:space="0" w:color="632423"/>
            </w:tcBorders>
            <w:shd w:color="auto" w:fill="FFFFFF" w:val="clear"/>
            <w:vAlign w:val="center"/>
          </w:tcPr>
          <w:p>
            <w:pPr>
              <w:pStyle w:val="NoSpacing"/>
              <w:jc w:val="center"/>
              <w:rPr>
                <w:rFonts w:ascii="Arial" w:hAnsi="Arial" w:cs="Arial"/>
                <w:b/>
                <w:b/>
                <w:sz w:val="44"/>
                <w:szCs w:val="44"/>
                <w:lang w:val="es-ES_tradnl"/>
              </w:rPr>
            </w:pPr>
            <w:r>
              <w:rPr>
                <w:rFonts w:cs="Arial" w:ascii="Arial" w:hAnsi="Arial"/>
                <w:b/>
                <w:sz w:val="44"/>
                <w:szCs w:val="44"/>
                <w:lang w:val="es-ES_tradnl"/>
              </w:rPr>
              <w:t>NAČINI, POSTUPCI I ELEMENTI VREDNOVANJA ODGOJNO-OBRAZOVNIH POSTIGNUĆA</w:t>
            </w:r>
          </w:p>
          <w:p>
            <w:pPr>
              <w:pStyle w:val="NoSpacing"/>
              <w:jc w:val="center"/>
              <w:rPr>
                <w:rFonts w:ascii="Arial" w:hAnsi="Arial" w:cs="Arial"/>
                <w:sz w:val="40"/>
                <w:szCs w:val="40"/>
                <w:lang w:val="es-ES_tradnl"/>
              </w:rPr>
            </w:pPr>
            <w:r>
              <w:rPr>
                <w:rFonts w:cs="Arial" w:ascii="Arial" w:hAnsi="Arial"/>
                <w:sz w:val="40"/>
                <w:szCs w:val="40"/>
                <w:lang w:val="es-ES_tradnl"/>
              </w:rPr>
            </w:r>
          </w:p>
          <w:p>
            <w:pPr>
              <w:pStyle w:val="NoSpacing"/>
              <w:jc w:val="center"/>
              <w:rPr/>
            </w:pPr>
            <w:r>
              <w:rPr>
                <w:rFonts w:cs="Arial" w:ascii="Arial" w:hAnsi="Arial"/>
                <w:sz w:val="36"/>
                <w:szCs w:val="36"/>
                <w:lang w:val="es-ES_tradnl"/>
              </w:rPr>
              <w:t>ŠK.GOD. 2023./2024.</w:t>
            </w:r>
          </w:p>
          <w:p>
            <w:pPr>
              <w:pStyle w:val="NoSpacing"/>
              <w:jc w:val="center"/>
              <w:rPr/>
            </w:pPr>
            <w:r>
              <w:rPr>
                <w:rFonts w:cs="Arial" w:ascii="Arial" w:hAnsi="Arial"/>
                <w:sz w:val="36"/>
                <w:szCs w:val="36"/>
                <w:lang w:val="es-ES_tradnl"/>
              </w:rPr>
              <w:t>5</w:t>
            </w:r>
            <w:r>
              <w:rPr>
                <w:rFonts w:cs="Arial" w:ascii="Arial" w:hAnsi="Arial"/>
                <w:sz w:val="36"/>
                <w:szCs w:val="36"/>
                <w:lang w:val="es-ES_tradnl"/>
              </w:rPr>
              <w:t>. razred – 8. razred</w:t>
            </w:r>
          </w:p>
          <w:p>
            <w:pPr>
              <w:pStyle w:val="NoSpacing"/>
              <w:jc w:val="center"/>
              <w:rPr>
                <w:rFonts w:ascii="Arial" w:hAnsi="Arial" w:cs="Arial"/>
                <w:lang w:val="es-ES_tradnl"/>
              </w:rPr>
            </w:pPr>
            <w:r>
              <w:rPr>
                <w:rFonts w:cs="Arial" w:ascii="Arial" w:hAnsi="Arial"/>
                <w:lang w:val="es-ES_tradnl"/>
              </w:rPr>
            </w:r>
          </w:p>
          <w:p>
            <w:pPr>
              <w:pStyle w:val="NoSpacing"/>
              <w:jc w:val="center"/>
              <w:rPr>
                <w:rFonts w:ascii="Arial" w:hAnsi="Arial" w:cs="Arial"/>
                <w:lang w:val="es-ES_tradnl"/>
              </w:rPr>
            </w:pPr>
            <w:r>
              <w:rPr>
                <w:rFonts w:cs="Arial" w:ascii="Arial" w:hAnsi="Arial"/>
                <w:lang w:val="es-ES_tradnl"/>
              </w:rPr>
            </w:r>
          </w:p>
          <w:p>
            <w:pPr>
              <w:pStyle w:val="NoSpacing"/>
              <w:jc w:val="center"/>
              <w:rPr>
                <w:rFonts w:ascii="Arial" w:hAnsi="Arial" w:cs="Arial"/>
                <w:lang w:val="es-ES_tradnl"/>
              </w:rPr>
            </w:pPr>
            <w:r>
              <w:rPr>
                <w:rFonts w:cs="Arial" w:ascii="Arial" w:hAnsi="Arial"/>
                <w:lang w:val="es-ES_tradnl"/>
              </w:rPr>
            </w:r>
          </w:p>
          <w:p>
            <w:pPr>
              <w:pStyle w:val="NoSpacing"/>
              <w:jc w:val="center"/>
              <w:rPr/>
            </w:pPr>
            <w:r>
              <w:rPr>
                <w:rFonts w:cs="Arial" w:ascii="Arial" w:hAnsi="Arial"/>
                <w:sz w:val="32"/>
                <w:szCs w:val="32"/>
                <w:lang w:val="en-GB"/>
              </w:rPr>
              <w:t>OŠ “</w:t>
            </w:r>
            <w:r>
              <w:rPr>
                <w:rFonts w:cs="Arial" w:ascii="Arial" w:hAnsi="Arial"/>
                <w:sz w:val="32"/>
                <w:szCs w:val="32"/>
                <w:lang w:val="en-GB"/>
              </w:rPr>
              <w:t>MURTERSKI ŠKOJI</w:t>
            </w:r>
            <w:r>
              <w:rPr>
                <w:rFonts w:cs="Arial" w:ascii="Arial" w:hAnsi="Arial"/>
                <w:sz w:val="32"/>
                <w:szCs w:val="32"/>
                <w:lang w:val="en-GB"/>
              </w:rPr>
              <w:t xml:space="preserve">” - </w:t>
            </w:r>
            <w:r>
              <w:rPr>
                <w:rFonts w:cs="Arial" w:ascii="Arial" w:hAnsi="Arial"/>
                <w:sz w:val="32"/>
                <w:szCs w:val="32"/>
                <w:lang w:val="en-GB"/>
              </w:rPr>
              <w:t>MURTER</w:t>
            </w:r>
          </w:p>
          <w:p>
            <w:pPr>
              <w:pStyle w:val="NoSpacing"/>
              <w:jc w:val="center"/>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bCs/>
          <w:color w:val="808080"/>
          <w:sz w:val="32"/>
          <w:szCs w:val="32"/>
        </w:rPr>
      </w:pPr>
      <w:r>
        <w:rPr>
          <w:rFonts w:cs="Arial" w:ascii="Arial" w:hAnsi="Arial"/>
          <w:b/>
          <w:bCs/>
          <w:color w:val="808080"/>
          <w:sz w:val="32"/>
          <w:szCs w:val="32"/>
        </w:rPr>
      </w:r>
      <w:r>
        <w:br w:type="page"/>
      </w:r>
    </w:p>
    <w:p>
      <w:pPr>
        <w:pStyle w:val="Normal"/>
        <w:numPr>
          <w:ilvl w:val="0"/>
          <w:numId w:val="0"/>
        </w:numPr>
        <w:spacing w:lineRule="auto" w:line="240" w:before="0" w:after="0"/>
        <w:ind w:left="720" w:hanging="0"/>
        <w:jc w:val="center"/>
        <w:rPr>
          <w:rStyle w:val="Normaltextrun"/>
          <w:rFonts w:ascii="Arial" w:hAnsi="Arial" w:eastAsia="Cambria" w:cs="Arial"/>
          <w:b/>
          <w:b/>
          <w:color w:val="1F497D"/>
          <w:sz w:val="28"/>
        </w:rPr>
      </w:pPr>
      <w:r>
        <w:rPr>
          <w:rFonts w:cs="Arial" w:ascii="Arial" w:hAnsi="Arial"/>
          <w:sz w:val="20"/>
          <w:szCs w:val="20"/>
        </w:rPr>
      </w:r>
    </w:p>
    <w:p>
      <w:pPr>
        <w:pStyle w:val="Paragraph"/>
        <w:spacing w:beforeAutospacing="0" w:before="280" w:afterAutospacing="0" w:after="0"/>
        <w:textAlignment w:val="baseline"/>
        <w:rPr>
          <w:rFonts w:ascii="Arial" w:hAnsi="Arial" w:eastAsia="Cambria" w:cs="Arial"/>
          <w:b/>
          <w:b/>
          <w:color w:val="1F497D"/>
          <w:sz w:val="20"/>
          <w:szCs w:val="20"/>
        </w:rPr>
      </w:pPr>
      <w:r>
        <w:rPr>
          <w:rFonts w:eastAsia="Cambria" w:cs="Arial" w:ascii="Arial" w:hAnsi="Arial"/>
          <w:b/>
          <w:color w:val="1F497D"/>
          <w:sz w:val="20"/>
          <w:szCs w:val="20"/>
        </w:rPr>
      </w:r>
    </w:p>
    <w:p>
      <w:pPr>
        <w:pStyle w:val="Normal"/>
        <w:tabs>
          <w:tab w:val="clear" w:pos="720"/>
          <w:tab w:val="left" w:pos="7350" w:leader="none"/>
        </w:tabs>
        <w:jc w:val="center"/>
        <w:rPr>
          <w:rFonts w:ascii="Arial" w:hAnsi="Arial" w:eastAsia="Cambria" w:cs="Arial"/>
          <w:b/>
          <w:b/>
          <w:color w:val="1F497D"/>
          <w:sz w:val="28"/>
        </w:rPr>
      </w:pPr>
      <w:r>
        <w:rPr>
          <w:rFonts w:eastAsia="Cambria" w:cs="Arial" w:ascii="Arial" w:hAnsi="Arial"/>
          <w:b/>
          <w:color w:val="1F497D"/>
          <w:sz w:val="28"/>
        </w:rPr>
        <w:t>5. razred</w:t>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287"/>
        <w:gridCol w:w="1985"/>
        <w:gridCol w:w="6101"/>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28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8086"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tc>
      </w:tr>
      <w:tr>
        <w:trPr>
          <w:trHeight w:val="458"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0"/>
                <w:szCs w:val="20"/>
                <w:lang w:eastAsia="ko-KR"/>
              </w:rPr>
            </w:pPr>
            <w:r>
              <w:rPr>
                <w:rFonts w:eastAsia="Malgun Gothic" w:cs="Arial" w:ascii="Arial" w:hAnsi="Arial"/>
                <w:b/>
                <w:color w:val="FF0000"/>
                <w:sz w:val="20"/>
                <w:szCs w:val="20"/>
                <w:lang w:eastAsia="ko-KR"/>
              </w:rPr>
            </w:r>
          </w:p>
          <w:p>
            <w:pPr>
              <w:pStyle w:val="Normal"/>
              <w:tabs>
                <w:tab w:val="clear" w:pos="720"/>
                <w:tab w:val="left" w:pos="3015" w:leader="none"/>
              </w:tabs>
              <w:spacing w:before="0" w:after="200"/>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t>SLUŠANJE S RAZUMIJEVANJEM</w:t>
            </w:r>
          </w:p>
        </w:tc>
        <w:tc>
          <w:tcPr>
            <w:tcW w:w="328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A.5.1. UČENIK RAZUMIJE KRATAK I JEDNOSTAVAN TEKST POZNATE TEMATIKE PRI SLUŠANJU I ČITANJU.</w:t>
            </w:r>
          </w:p>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(vrednuje se i  formativno i sumativno)</w:t>
            </w:r>
          </w:p>
        </w:tc>
        <w:tc>
          <w:tcPr>
            <w:tcW w:w="19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61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t>Razumije svako pitanje i izlaganje u normalnom tempu, razumije poslušani tekst u cjelini i pojedinosti u okviru poznate tematike. Nove riječi usvaja lako i prepoznaje u novom kontekstu. Izvrsno razumije govor nastavnika i drugih učenika. Bez teškoća izdvaja ključne riječi i informacije iz slušanog teksta/govora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 gotovo svim aktivnostima pokazuje razumijevanje kratkoga i jednostavnoga teksta poznate tematike (pri slušanju). Uočava ključne informacije i povezuje ih s primjerima. Odgovara na pitanja, ispravlja netočne tvrdnje, točno nadopunjuje riječi koje nedostaju u tekstu. </w:t>
            </w:r>
          </w:p>
          <w:p>
            <w:pPr>
              <w:pStyle w:val="Normal"/>
              <w:tabs>
                <w:tab w:val="clear" w:pos="720"/>
                <w:tab w:val="left" w:pos="3015" w:leader="none"/>
              </w:tabs>
              <w:spacing w:before="0" w:after="200"/>
              <w:jc w:val="both"/>
              <w:rPr>
                <w:rFonts w:ascii="Arial" w:hAnsi="Arial" w:eastAsia="Malgun Gothic" w:cs="Arial"/>
                <w:sz w:val="20"/>
                <w:szCs w:val="20"/>
                <w:lang w:eastAsia="ko-KR"/>
              </w:rPr>
            </w:pPr>
            <w:r>
              <w:rPr/>
              <w:t>Samostalno i točno povezuje vizualni i auditivni jezični sadržaj.</w:t>
            </w:r>
          </w:p>
        </w:tc>
      </w:tr>
      <w:tr>
        <w:trPr>
          <w:trHeight w:val="870"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propitivanje za provjeru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razumijevanja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kviz</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shd w:fill="C5E0B3" w:val="clear"/>
                <w:lang w:eastAsia="ko-KR"/>
              </w:rPr>
              <w:t>SUMATIVNO VREDNOVANJE:</w:t>
            </w:r>
          </w:p>
          <w:p>
            <w:pPr>
              <w:pStyle w:val="ListParagraph"/>
              <w:numPr>
                <w:ilvl w:val="0"/>
                <w:numId w:val="5"/>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rubrika (za zadatke otvorenog tipa: odgovori na pitanja, </w:t>
            </w:r>
          </w:p>
          <w:p>
            <w:pPr>
              <w:pStyle w:val="ListParagraph"/>
              <w:numPr>
                <w:ilvl w:val="0"/>
                <w:numId w:val="5"/>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staviti tekst u ispravan </w:t>
            </w:r>
          </w:p>
          <w:p>
            <w:pPr>
              <w:pStyle w:val="ListParagraph"/>
              <w:numPr>
                <w:ilvl w:val="0"/>
                <w:numId w:val="5"/>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poredak ili prepričavanje </w:t>
            </w:r>
          </w:p>
          <w:p>
            <w:pPr>
              <w:pStyle w:val="ListParagraph"/>
              <w:numPr>
                <w:ilvl w:val="0"/>
                <w:numId w:val="5"/>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glavnih dijelova odslušanog </w:t>
            </w:r>
          </w:p>
          <w:p>
            <w:pPr>
              <w:pStyle w:val="ListParagraph"/>
              <w:numPr>
                <w:ilvl w:val="0"/>
                <w:numId w:val="5"/>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teksta</w:t>
            </w:r>
          </w:p>
          <w:p>
            <w:pPr>
              <w:pStyle w:val="ListParagraph"/>
              <w:numPr>
                <w:ilvl w:val="0"/>
                <w:numId w:val="5"/>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usmena ispitivanja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prezentacija</w:t>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61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595959"/>
                <w:sz w:val="20"/>
                <w:szCs w:val="20"/>
                <w:lang w:eastAsia="ko-KR"/>
              </w:rPr>
              <w:t xml:space="preserve">Učenik razumije većinu riječi, izraza i naredbi. Uspješno povezuje vizualne i auditivne jezične sadržaje uz manje pogreške. </w:t>
            </w:r>
            <w:r>
              <w:rPr>
                <w:rFonts w:eastAsia="Malgun Gothic" w:cs="Arial" w:ascii="Arial" w:hAnsi="Arial"/>
                <w:i/>
                <w:color w:val="404040"/>
                <w:sz w:val="20"/>
                <w:szCs w:val="20"/>
                <w:lang w:eastAsia="ko-KR"/>
              </w:rPr>
              <w:t xml:space="preserve">Razumije skoro svako pitanje i izlaganje u normalnom tempu i govoru ali je ponekad potrebno ponoviti. Odslušani tekst razumije u cijelost, ali ne i svaku pojedinost.  </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povremenu pomoć u većini aktivnosti pokazuje razumijevanje kratkoga i jednostavnoga teksta poznate tematike (pri slušanju) te navodi ključnu informaciju. Uz manje poteškoće odgovara na pitanja, točno ispravlja većinu netočnih tvrdnji, te točno nadopunjuje većinu riječi koje nedostaju u tekstu. </w:t>
            </w:r>
          </w:p>
          <w:p>
            <w:pPr>
              <w:pStyle w:val="Normal"/>
              <w:tabs>
                <w:tab w:val="clear" w:pos="720"/>
                <w:tab w:val="left" w:pos="3015" w:leader="none"/>
              </w:tabs>
              <w:spacing w:before="0" w:after="200"/>
              <w:jc w:val="both"/>
              <w:rPr>
                <w:rFonts w:ascii="Arial" w:hAnsi="Arial" w:eastAsia="Malgun Gothic" w:cs="Arial"/>
                <w:i/>
                <w:i/>
                <w:color w:val="404040"/>
                <w:sz w:val="20"/>
                <w:szCs w:val="20"/>
                <w:lang w:eastAsia="ko-KR"/>
              </w:rPr>
            </w:pPr>
            <w:r>
              <w:rPr/>
              <w:t>Uglavnom točno povezuje vizualni i auditivni jezični sadržaj.</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t>Odslušani tekst sadržajno razumije približno točno. Teže se snalazi u postavljenim zadacima. Razumije skoro svako postavljeno pitanje, ali je ponekad nužno ponoviti ili pojednostaviti neke dijelove. Uz pomoć i navođenje učitelja izdvaja ključnu informaciju.</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čestu pomoć u većini aktivnosti pokazuje razumijevanje kratkoga i jednostavnoga teksta poznate tematike (pri slušanju) te navodi ključnu informaciju. Uz pomoć nastavnika odgovara točno na postavljena pitanja, točno ispravlja dio netočnih tvrdnji, te točno nadopunjuje dio riječi koje nedostaju u tekstu</w:t>
            </w:r>
          </w:p>
          <w:p>
            <w:pPr>
              <w:pStyle w:val="Normal"/>
              <w:tabs>
                <w:tab w:val="clear" w:pos="720"/>
                <w:tab w:val="left" w:pos="3015" w:leader="none"/>
              </w:tabs>
              <w:spacing w:before="0" w:after="200"/>
              <w:jc w:val="both"/>
              <w:rPr>
                <w:rFonts w:ascii="Arial" w:hAnsi="Arial" w:eastAsia="Malgun Gothic" w:cs="Arial"/>
                <w:i/>
                <w:i/>
                <w:color w:val="404040"/>
                <w:sz w:val="20"/>
                <w:szCs w:val="20"/>
                <w:lang w:eastAsia="ko-KR"/>
              </w:rPr>
            </w:pPr>
            <w:r>
              <w:rPr/>
              <w:t>Djelomično točno povezuje vizualni i auditivni jezični sadržaj.</w:t>
            </w:r>
          </w:p>
        </w:tc>
      </w:tr>
      <w:tr>
        <w:trPr>
          <w:trHeight w:val="977"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t xml:space="preserve">Ima teškoća u razumijevanju pitanja, izlaganju i slušanju teksta. Jedva shvaća i uz objašnjenja i pojednostavljenja. Daje kratke odgovore. Fond riječi je minimalan i razumije samo najjednostavnija pitanja. Uz poteškoće, sporo i s puno pogrešaka rješava usmeno postavljen zadatak. Razumije vrlo malo, traži pomoć i dodatna objašnjenja. </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 (pri slušanju) te navodi ključnu informaciju. Uz pomoć nastavnika odgovara djelomično točno na postavljena pitanja koristeći uglavnom kratke odgovore. Ispravak netočnih tvrdnji te točno nadopunjavanje teksta teče otežano i uz nastavnikovu pomoć. </w:t>
            </w:r>
          </w:p>
          <w:p>
            <w:pPr>
              <w:pStyle w:val="Normal"/>
              <w:tabs>
                <w:tab w:val="clear" w:pos="720"/>
                <w:tab w:val="left" w:pos="3015" w:leader="none"/>
              </w:tabs>
              <w:spacing w:before="0" w:after="200"/>
              <w:jc w:val="both"/>
              <w:rPr>
                <w:rFonts w:ascii="Arial" w:hAnsi="Arial" w:eastAsia="Malgun Gothic" w:cs="Arial"/>
                <w:i/>
                <w:i/>
                <w:color w:val="595959"/>
                <w:sz w:val="20"/>
                <w:szCs w:val="20"/>
                <w:lang w:eastAsia="ko-KR"/>
              </w:rPr>
            </w:pPr>
            <w:r>
              <w:rPr/>
              <w:t>Povezuje vizualni i auditivni jezični sadržaj samo uz pomoć učitelja</w:t>
            </w:r>
          </w:p>
        </w:tc>
      </w:tr>
      <w:tr>
        <w:trPr>
          <w:trHeight w:val="977"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slušanja i čitanja kratak tekst u 5. razredu ima 100 – 200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color w:val="404040"/>
                <w:sz w:val="20"/>
                <w:szCs w:val="20"/>
                <w:lang w:eastAsia="ko-KR"/>
              </w:rPr>
            </w:pPr>
            <w:r>
              <w:rPr>
                <w:rFonts w:eastAsia="Malgun Gothic" w:cs="Arial" w:ascii="Arial" w:hAnsi="Arial"/>
                <w:color w:val="404040"/>
                <w:sz w:val="20"/>
                <w:szCs w:val="20"/>
                <w:lang w:eastAsia="ko-KR"/>
              </w:rPr>
              <w:t>Preporučene tekstne vrste za slušanje s razumijevanjem: mini dijalozi, kraći opisi, pjesmice te dokumentarni ili igrani video/audio isječci  zbog što  boljeg usvajanja izgovora, intonacije i naglaska izvornih govornika.</w:t>
            </w:r>
          </w:p>
        </w:tc>
      </w:tr>
    </w:tbl>
    <w:p>
      <w:pPr>
        <w:pStyle w:val="Normal"/>
        <w:rPr/>
      </w:pPr>
      <w:r>
        <w:rPr/>
      </w:r>
    </w:p>
    <w:p>
      <w:pPr>
        <w:pStyle w:val="Normal"/>
        <w:spacing w:lineRule="auto" w:line="240" w:before="0" w:after="0"/>
        <w:rPr/>
      </w:pPr>
      <w:r>
        <w:rPr/>
      </w:r>
      <w:r>
        <w:br w:type="page"/>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287"/>
        <w:gridCol w:w="1985"/>
        <w:gridCol w:w="6101"/>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pageBreakBefore/>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28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8086"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tc>
      </w:tr>
      <w:tr>
        <w:trPr>
          <w:trHeight w:val="516"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r>
          </w:p>
          <w:p>
            <w:pPr>
              <w:pStyle w:val="Normal"/>
              <w:tabs>
                <w:tab w:val="clear" w:pos="720"/>
                <w:tab w:val="left" w:pos="3015" w:leader="none"/>
              </w:tabs>
              <w:spacing w:before="0" w:after="200"/>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t>ČITANJE S RAZUMIJEVANJEM</w:t>
            </w:r>
          </w:p>
        </w:tc>
        <w:tc>
          <w:tcPr>
            <w:tcW w:w="328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A.5.1. UČENIK RAZUMIJE KRATAK I JEDNOSTAVAN TEKST POZNATE TEMATIKE PRI SLUŠANJU I ČITANJU.</w:t>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(vrednuje se i formativno i sumativno)</w:t>
            </w:r>
          </w:p>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b/>
                <w:color w:val="595959"/>
                <w:sz w:val="20"/>
                <w:szCs w:val="20"/>
                <w:lang w:eastAsia="ko-KR"/>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61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lako čita riječi, jednostavne rečenice i kraće tekstove te uočava pravila ortografije. Ima pravilan izgovor. Učenik ima razvijenu vještinu izražajnog čitanja i lako pamti pismovnu sliku riječi i rečenica. Poštuje intonacijska obilježja jednostavne rečenice. Razumije osnovnu poruku teksta i bez problema pronalazi sve tražene informacije u tekstu.</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 gotovo svim aktivnostima pokazuje razumijevanje kratkoga i jednostavnoga teksta poznate tematike. Učenik samostalno primjenjuje sva odgovarajuća intonacijska obilježja. Samostalno dolazi do značenja novih riječi i fraza logičkim zaključivanjem</w:t>
            </w:r>
          </w:p>
          <w:p>
            <w:pPr>
              <w:pStyle w:val="Normal"/>
              <w:tabs>
                <w:tab w:val="clear" w:pos="720"/>
                <w:tab w:val="left" w:pos="3015" w:leader="none"/>
              </w:tabs>
              <w:jc w:val="both"/>
              <w:rPr/>
            </w:pPr>
            <w:r>
              <w:rPr/>
              <w:t xml:space="preserve">a) Nakon pročitanog teksta samostalno i točno rješava zadatke dopunjavanja, stavljanja u ispravan poredak i pridruživanja. </w:t>
            </w:r>
          </w:p>
          <w:p>
            <w:pPr>
              <w:pStyle w:val="Normal"/>
              <w:tabs>
                <w:tab w:val="clear" w:pos="720"/>
                <w:tab w:val="left" w:pos="3015" w:leader="none"/>
              </w:tabs>
              <w:spacing w:before="0" w:after="200"/>
              <w:jc w:val="both"/>
              <w:rPr>
                <w:rFonts w:ascii="Arial" w:hAnsi="Arial" w:eastAsia="Malgun Gothic" w:cs="Arial"/>
                <w:sz w:val="20"/>
                <w:szCs w:val="20"/>
                <w:lang w:eastAsia="ko-KR"/>
              </w:rPr>
            </w:pPr>
            <w:r>
              <w:rPr/>
              <w:t>b) Razumije smisao pročitanog teksta i s lakoćom pronalazi određene informacije. Koristi se kontekstom radi razumijevanja značenja nepoznatih riječi</w:t>
            </w:r>
          </w:p>
        </w:tc>
      </w:tr>
      <w:tr>
        <w:trPr>
          <w:trHeight w:val="1080"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propitivanje za provjeru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razumijevanja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kratka pisana provjera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kviz</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portfolio</w:t>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SUMATIVNO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rubrika (zadatci otvorenog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tipa: odgovori na pitanja,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prepričavanje, dovršavanje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rečenica i sl.)</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pisana provjera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ispitivanja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prezentacija</w:t>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61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samostalno čita uz rijetke pogreške. Ima pravilan izgovor. Lako pamti pismovne slike riječi, rijetko griješi i lako usvaja riječ nakon ispravljanja. Samostalno razumije temeljnu poruku pročitanog teksta i nalazi većinu traženih informacija u tekstu.</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Eventualne greške brzo ispravlja</w:t>
            </w:r>
          </w:p>
          <w:p>
            <w:pPr>
              <w:pStyle w:val="Normal"/>
              <w:tabs>
                <w:tab w:val="clear" w:pos="720"/>
                <w:tab w:val="left" w:pos="3015" w:leader="none"/>
              </w:tabs>
              <w:jc w:val="both"/>
              <w:rPr/>
            </w:pPr>
            <w:r>
              <w:rPr/>
              <w:t xml:space="preserve">a) Nakon pročitanog teksta uglavnom točno rješava zadatke dopunjavanja, stavljanja u ispravan poredak i pridruživanja. </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b) Uglavnom razumije pročitani tekst i pronalazi određene informacije u tekstu. Ponekad se koristi kontekstom radi razumijevanja značenja nepoznatih riječi.</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čita riječi ili tekst uz česte pogreške i slabiju usvojenost određenih riječi. Potrebna je pomoć učitelja jer ne razlikuje pismovne slike riječi. Uz pomoć i navođenje učitelja pokazuje razumijevanje pročitanog teksta  i  nalazi neke informacije u tekstu</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 xml:space="preserve">Učenik uz čestu pomoć u većini aktivnosti pokazuje razumijevanje kratkoga i jednostavnoga teksta poznate tematike. Učenik uz čestu pomoć primjenjuje odgovarajuća intonacijska obilježja. Glavnu poruku teksta razumije samo djelomično. </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Greške sam teško ispravlja</w:t>
            </w:r>
          </w:p>
          <w:p>
            <w:pPr>
              <w:pStyle w:val="Normal"/>
              <w:tabs>
                <w:tab w:val="clear" w:pos="720"/>
                <w:tab w:val="left" w:pos="3015" w:leader="none"/>
              </w:tabs>
              <w:jc w:val="both"/>
              <w:rPr/>
            </w:pPr>
            <w:r>
              <w:rPr/>
              <w:t xml:space="preserve">a) Nakon pročitanog teksta djelomično točno rješava zadatke dopunjavanja, stavljanja u ispravan poredak i pridruživanja. </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b) Djelomično razumije pročitani tekst i teže pronalazi određene informacije u tekstu. Rijetko pomoću konteksta razumije nepoznate riječi</w:t>
            </w:r>
          </w:p>
        </w:tc>
      </w:tr>
      <w:tr>
        <w:trPr>
          <w:trHeight w:val="977"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uz poteškoće i česte pogreške čita isključivo jednostavne riječi i kraće rečenice. Nije u stanju uočiti razliku između pisanja i izgovora riječi. Uz veliku pomoć učitelja pronalazi informacije u tekstu.</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w:t>
            </w:r>
          </w:p>
          <w:p>
            <w:pPr>
              <w:pStyle w:val="Normal"/>
              <w:tabs>
                <w:tab w:val="clear" w:pos="720"/>
                <w:tab w:val="left" w:pos="3015" w:leader="none"/>
              </w:tabs>
              <w:jc w:val="both"/>
              <w:rPr>
                <w:rFonts w:ascii="Book Antiqua" w:hAnsi="Book Antiqua" w:eastAsia="Times New Roman"/>
                <w:color w:val="000000" w:themeColor="text1"/>
                <w:sz w:val="18"/>
                <w:szCs w:val="18"/>
                <w:lang w:eastAsia="hr-HR"/>
              </w:rPr>
            </w:pPr>
            <w:r>
              <w:rPr>
                <w:rFonts w:eastAsia="Times New Roman" w:ascii="Book Antiqua" w:hAnsi="Book Antiqua"/>
                <w:sz w:val="18"/>
                <w:szCs w:val="18"/>
                <w:lang w:eastAsia="hr-HR"/>
              </w:rPr>
              <w:t xml:space="preserve"> </w:t>
            </w:r>
            <w:r>
              <w:rPr>
                <w:rFonts w:eastAsia="Times New Roman" w:ascii="Book Antiqua" w:hAnsi="Book Antiqua"/>
                <w:sz w:val="18"/>
                <w:szCs w:val="18"/>
                <w:lang w:eastAsia="hr-HR"/>
              </w:rPr>
              <w:t xml:space="preserve">Učenik uz stalnu pomoć primjenjuje određena odgovarajuća intonacijska obilježja. </w:t>
            </w:r>
            <w:r>
              <w:rPr>
                <w:rFonts w:eastAsia="Times New Roman" w:ascii="Book Antiqua" w:hAnsi="Book Antiqua"/>
                <w:color w:val="000000" w:themeColor="text1"/>
                <w:sz w:val="18"/>
                <w:szCs w:val="18"/>
                <w:lang w:eastAsia="hr-HR"/>
              </w:rPr>
              <w:t>Učenik pravi ozbiljne greške u konverzaciji i izgovoru zbog čega se teško zaključuje što želi. Greške ispravlja isključivo uz pomoć učitelja. Glavnu poruku teksta razumije isključivo uz objašnjenja i pojednostavljenja.</w:t>
            </w:r>
          </w:p>
          <w:p>
            <w:pPr>
              <w:pStyle w:val="Normal"/>
              <w:tabs>
                <w:tab w:val="clear" w:pos="720"/>
                <w:tab w:val="left" w:pos="3015" w:leader="none"/>
              </w:tabs>
              <w:jc w:val="both"/>
              <w:rPr/>
            </w:pPr>
            <w:r>
              <w:rPr/>
              <w:t xml:space="preserve">a) Nakon pročitanog teksta rješava zadatke dopunjavanja, stavljanja u ispravan poredak i pridruživanja samo uz pomoć učitelja. </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t>b) Razumije pročitani tekst i nalazi određene informacije u tekstu samo uz pomoć učitelja.</w:t>
            </w:r>
          </w:p>
        </w:tc>
      </w:tr>
      <w:tr>
        <w:trPr>
          <w:trHeight w:val="977"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slušanja i čitanja kratak tekst u 5. razredu ima 100 – 200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Preporučene tekstne vrste za  čitanje s razumijevanjem: mini dijalozi, priče, opisi, pjesme, upute, digitalni izvori</w:t>
            </w:r>
          </w:p>
        </w:tc>
      </w:tr>
    </w:tbl>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r>
        <w:br w:type="page"/>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426"/>
        <w:gridCol w:w="1953"/>
        <w:gridCol w:w="5994"/>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4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794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tc>
      </w:tr>
      <w:tr>
        <w:trPr>
          <w:trHeight w:val="563"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r>
          </w:p>
          <w:p>
            <w:pPr>
              <w:pStyle w:val="Normal"/>
              <w:tabs>
                <w:tab w:val="clear" w:pos="720"/>
                <w:tab w:val="left" w:pos="3015" w:leader="none"/>
              </w:tabs>
              <w:spacing w:before="0" w:after="200"/>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t>GOVORENJE</w:t>
            </w:r>
          </w:p>
        </w:tc>
        <w:tc>
          <w:tcPr>
            <w:tcW w:w="34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A.5.2. UČENIK IZRAŽAJNO NAGLAS ČITA KRATAK I JEDNOSTAVAN TEKST POZNATE TEMATIKE. (</w:t>
            </w:r>
            <w:r>
              <w:rPr>
                <w:rFonts w:eastAsia="Arial Unicode MS" w:cs="Arial" w:ascii="Arial" w:hAnsi="Arial"/>
                <w:i/>
                <w:color w:val="595959"/>
                <w:sz w:val="20"/>
                <w:szCs w:val="20"/>
                <w:lang w:eastAsia="ko-KR"/>
              </w:rPr>
              <w:t>reprodukcija</w:t>
            </w:r>
            <w:r>
              <w:rPr>
                <w:rFonts w:eastAsia="Arial Unicode MS" w:cs="Arial" w:ascii="Arial" w:hAnsi="Arial"/>
                <w:caps/>
                <w:color w:val="595959"/>
                <w:sz w:val="20"/>
                <w:szCs w:val="20"/>
                <w:lang w:eastAsia="ko-KR"/>
              </w:rPr>
              <w:t>)</w:t>
            </w:r>
          </w:p>
          <w:p>
            <w:pPr>
              <w:pStyle w:val="Normal"/>
              <w:spacing w:lineRule="auto" w:line="36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A.5.3. UČENIK PRIMJENJUJE INTONACIJSKA OBILJEŽJA JEDNOSTAVNE REČENICE. (</w:t>
            </w:r>
            <w:r>
              <w:rPr>
                <w:rFonts w:eastAsia="Arial Unicode MS" w:cs="Arial" w:ascii="Arial" w:hAnsi="Arial"/>
                <w:i/>
                <w:color w:val="595959"/>
                <w:sz w:val="20"/>
                <w:szCs w:val="20"/>
                <w:lang w:eastAsia="ko-KR"/>
              </w:rPr>
              <w:t>reprodukcija</w:t>
            </w:r>
            <w:r>
              <w:rPr>
                <w:rFonts w:eastAsia="Arial Unicode MS" w:cs="Arial" w:ascii="Arial" w:hAnsi="Arial"/>
                <w:caps/>
                <w:color w:val="595959"/>
                <w:sz w:val="20"/>
                <w:szCs w:val="20"/>
                <w:lang w:eastAsia="ko-KR"/>
              </w:rPr>
              <w:t>)</w:t>
            </w:r>
          </w:p>
          <w:p>
            <w:pPr>
              <w:pStyle w:val="Normal"/>
              <w:spacing w:lineRule="auto" w:line="36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A.5.4 UČENIK GOVORI KRATAK I JEDNOSTAVAN TEKST POZNATE TEMATIKE KORISTEĆI SE VRLO JEDNOSTAVNIM STRUKTURAMA (</w:t>
            </w:r>
            <w:r>
              <w:rPr>
                <w:rFonts w:eastAsia="Arial Unicode MS" w:cs="Arial" w:ascii="Arial" w:hAnsi="Arial"/>
                <w:i/>
                <w:color w:val="595959"/>
                <w:sz w:val="20"/>
                <w:szCs w:val="20"/>
                <w:lang w:eastAsia="ko-KR"/>
              </w:rPr>
              <w:t>produkcija</w:t>
            </w:r>
            <w:r>
              <w:rPr>
                <w:rFonts w:eastAsia="Arial Unicode MS" w:cs="Arial" w:ascii="Arial" w:hAnsi="Arial"/>
                <w:caps/>
                <w:color w:val="595959"/>
                <w:sz w:val="20"/>
                <w:szCs w:val="20"/>
                <w:lang w:eastAsia="ko-KR"/>
              </w:rPr>
              <w:t>)</w:t>
            </w:r>
          </w:p>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A.5.5. UČENIK SUDJELUJE U KRATKOM I JEDNOSTAVNOM RAZGOVORU POZNATE TEMATIKE.  (</w:t>
            </w:r>
            <w:r>
              <w:rPr>
                <w:rFonts w:eastAsia="Arial Unicode MS" w:cs="Arial" w:ascii="Arial" w:hAnsi="Arial"/>
                <w:i/>
                <w:color w:val="595959"/>
                <w:sz w:val="20"/>
                <w:szCs w:val="20"/>
                <w:lang w:eastAsia="ko-KR"/>
              </w:rPr>
              <w:t>produkcija/interakcija</w:t>
            </w:r>
            <w:r>
              <w:rPr>
                <w:rFonts w:eastAsia="Arial Unicode MS" w:cs="Arial" w:ascii="Arial" w:hAnsi="Arial"/>
                <w:caps/>
                <w:color w:val="595959"/>
                <w:sz w:val="20"/>
                <w:szCs w:val="20"/>
                <w:lang w:eastAsia="ko-KR"/>
              </w:rPr>
              <w:t>)</w:t>
            </w:r>
          </w:p>
        </w:tc>
        <w:tc>
          <w:tcPr>
            <w:tcW w:w="19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59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Lako i tečno se samostalno izražava uz izrazito razvijen jezični transfer. Ima pravilan izgovor, intonaciju i ritam. Na pitanja odgovara punim rečenicama uz precizne i točne opise. Samoinicijativno sudjeluje u kratkom razgovoru poznate tematike. Na pitanja odgovara jasno i potpunim rečenicama.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samostalno planira i povezuje elemente teksta te samostalno govori kratak i jednostavan tekst poznate tematike na temelju predloška. Samostalno ispravlja svoj govor. Učenik sudjeluje u kratkome i jednostavnome razgovoru poznate tematike postavljajući vlastita pitanja i dajući vlastite odgovore te samostalno prepoznaje priliku za preuzimanje riječi. </w:t>
            </w:r>
            <w:r>
              <w:rPr>
                <w:rFonts w:eastAsia="Times New Roman" w:ascii="Book Antiqua" w:hAnsi="Book Antiqua"/>
                <w:color w:val="000000"/>
                <w:sz w:val="18"/>
                <w:szCs w:val="18"/>
                <w:lang w:eastAsia="hr-HR"/>
              </w:rPr>
              <w:t>U potpunosti usvojio obrađeni vokabular; tečno i samostalno sastavlja rečenice, bazirane na obrađenom vokabularu. Točno i potpunim odgovorima odgovara na postavljena pitanja.</w:t>
            </w:r>
            <w:r>
              <w:rPr>
                <w:rFonts w:eastAsia="Times New Roman" w:ascii="Book Antiqua" w:hAnsi="Book Antiqua"/>
                <w:sz w:val="18"/>
                <w:szCs w:val="18"/>
                <w:lang w:eastAsia="hr-HR"/>
              </w:rPr>
              <w:t> </w:t>
            </w:r>
          </w:p>
          <w:p>
            <w:pPr>
              <w:pStyle w:val="Normal"/>
              <w:tabs>
                <w:tab w:val="clear" w:pos="720"/>
                <w:tab w:val="left" w:pos="3015" w:leader="none"/>
              </w:tabs>
              <w:jc w:val="both"/>
              <w:rPr/>
            </w:pPr>
            <w:r>
              <w:rPr/>
              <w:t>Samostalno prilagođava izgovor fonološkim obilježjima engleskoga jezika pri čitanju naglas kratkoga i jednostavnog teksta poznate tematike te čita naglas izražajno oponašajući različite uobičajene standardne izgovore.</w:t>
            </w:r>
          </w:p>
          <w:p>
            <w:pPr>
              <w:pStyle w:val="Normal"/>
              <w:tabs>
                <w:tab w:val="clear" w:pos="720"/>
                <w:tab w:val="left" w:pos="3015" w:leader="none"/>
              </w:tabs>
              <w:jc w:val="both"/>
              <w:rPr/>
            </w:pPr>
            <w:r>
              <w:rPr/>
              <w:t>Samostalno i točno reproducira sadržaje obrađene cjeline. S lakoćom slovka riječi.</w:t>
            </w:r>
          </w:p>
          <w:p>
            <w:pPr>
              <w:pStyle w:val="Normal"/>
              <w:tabs>
                <w:tab w:val="clear" w:pos="720"/>
                <w:tab w:val="left" w:pos="3015" w:leader="none"/>
              </w:tabs>
              <w:jc w:val="both"/>
              <w:rPr/>
            </w:pPr>
            <w:r>
              <w:rPr/>
              <w:t>Samostalno i točno prenosi poruku u slobodnoj govornoj aktivnosti u okviru poznatih jezičnih struktura i tematskih sadržaja. Primjenjuje širok raspon prethodno usvojenih jezičnih sadržaja. Izražava se s lakoćom</w:t>
            </w:r>
          </w:p>
          <w:p>
            <w:pPr>
              <w:pStyle w:val="Normal"/>
              <w:tabs>
                <w:tab w:val="clear" w:pos="720"/>
                <w:tab w:val="left" w:pos="3015" w:leader="none"/>
              </w:tabs>
              <w:spacing w:before="0" w:after="200"/>
              <w:jc w:val="both"/>
              <w:rPr>
                <w:rFonts w:ascii="Arial" w:hAnsi="Arial" w:eastAsia="Malgun Gothic" w:cs="Arial"/>
                <w:sz w:val="20"/>
                <w:szCs w:val="20"/>
                <w:lang w:eastAsia="ko-KR"/>
              </w:rPr>
            </w:pPr>
            <w:r>
              <w:rPr/>
              <w:t>Samostalno i točno postavlja i odgovara na pitanja te sudjeluje u razgovoru u sklopu poznatih jezičnih struktura i tematskih sadržaja</w:t>
            </w:r>
          </w:p>
        </w:tc>
      </w:tr>
      <w:tr>
        <w:trPr>
          <w:trHeight w:val="765"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ind w:left="174" w:hanging="142"/>
              <w:rPr>
                <w:rFonts w:ascii="Arial" w:hAnsi="Arial" w:eastAsia="Malgun Gothic" w:cs="Arial"/>
                <w:sz w:val="20"/>
                <w:szCs w:val="20"/>
                <w:lang w:eastAsia="ko-KR"/>
              </w:rPr>
            </w:pPr>
            <w:r>
              <w:rPr>
                <w:rFonts w:eastAsia="Malgun Gothic" w:cs="Arial" w:ascii="Arial" w:hAnsi="Arial"/>
                <w:sz w:val="20"/>
                <w:szCs w:val="20"/>
                <w:lang w:eastAsia="ko-KR"/>
              </w:rPr>
              <w:t>- ljestvice procjene (zadatci   zatvorenog tipa)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shd w:fill="C5E0B3" w:val="clear"/>
                <w:lang w:eastAsia="ko-KR"/>
              </w:rPr>
              <w:t>SUMATIVNO VREDNOVANJE</w:t>
            </w:r>
            <w:r>
              <w:rPr>
                <w:rFonts w:eastAsia="Malgun Gothic" w:cs="Arial" w:ascii="Arial" w:hAnsi="Arial"/>
                <w:b/>
                <w:sz w:val="20"/>
                <w:szCs w:val="20"/>
                <w:lang w:eastAsia="ko-KR"/>
              </w:rPr>
              <w:t>:</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ispitivanja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prezentacija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rubrika (zadatci otvorenog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tipa)</w:t>
            </w:r>
          </w:p>
          <w:p>
            <w:pPr>
              <w:pStyle w:val="Normal"/>
              <w:tabs>
                <w:tab w:val="clear" w:pos="720"/>
                <w:tab w:val="left" w:pos="3015" w:leader="none"/>
              </w:tabs>
              <w:spacing w:before="0" w:after="0"/>
              <w:rPr/>
            </w:pPr>
            <w:r>
              <w:rPr/>
            </w:r>
          </w:p>
          <w:p>
            <w:pPr>
              <w:pStyle w:val="Normal"/>
              <w:tabs>
                <w:tab w:val="clear" w:pos="720"/>
                <w:tab w:val="left" w:pos="3015" w:leader="none"/>
              </w:tabs>
              <w:spacing w:before="0" w:after="0"/>
              <w:rPr/>
            </w:pPr>
            <w:r>
              <w:rPr/>
            </w:r>
          </w:p>
          <w:p>
            <w:pPr>
              <w:pStyle w:val="Normal"/>
              <w:tabs>
                <w:tab w:val="clear" w:pos="720"/>
                <w:tab w:val="left" w:pos="3015" w:leader="none"/>
              </w:tabs>
              <w:spacing w:before="0" w:after="0"/>
              <w:rPr/>
            </w:pPr>
            <w:r>
              <w:rPr>
                <w:color w:val="FF0000"/>
              </w:rPr>
              <w:t>Govorna reprodukcija</w:t>
            </w:r>
            <w:r>
              <w:rPr/>
              <w:t xml:space="preserve">: </w:t>
            </w:r>
          </w:p>
          <w:p>
            <w:pPr>
              <w:pStyle w:val="Normal"/>
              <w:tabs>
                <w:tab w:val="clear" w:pos="720"/>
                <w:tab w:val="left" w:pos="3015" w:leader="none"/>
              </w:tabs>
              <w:spacing w:before="0" w:after="0"/>
              <w:rPr/>
            </w:pPr>
            <w:r>
              <w:rPr/>
              <w:t xml:space="preserve">● </w:t>
            </w:r>
            <w:r>
              <w:rPr/>
              <w:t xml:space="preserve">oponašanje i izgovaranje specifičnih glasova engleskoga jezika </w:t>
            </w:r>
          </w:p>
          <w:p>
            <w:pPr>
              <w:pStyle w:val="Normal"/>
              <w:tabs>
                <w:tab w:val="clear" w:pos="720"/>
                <w:tab w:val="left" w:pos="3015" w:leader="none"/>
              </w:tabs>
              <w:spacing w:before="0" w:after="0"/>
              <w:rPr/>
            </w:pPr>
            <w:r>
              <w:rPr/>
              <w:t xml:space="preserve">● </w:t>
            </w:r>
            <w:r>
              <w:rPr/>
              <w:t xml:space="preserve">reproduciranje sadržaja obrađene cjeline, brojalica, pjesmica, rap pjesmica (action rhymes, nursery rhymes, songs) ● slovkanje riječi - spelling </w:t>
            </w:r>
          </w:p>
          <w:p>
            <w:pPr>
              <w:pStyle w:val="Normal"/>
              <w:tabs>
                <w:tab w:val="clear" w:pos="720"/>
                <w:tab w:val="left" w:pos="3015" w:leader="none"/>
              </w:tabs>
              <w:spacing w:before="0" w:after="0"/>
              <w:rPr>
                <w:color w:val="FF0000"/>
              </w:rPr>
            </w:pPr>
            <w:r>
              <w:rPr>
                <w:color w:val="FF0000"/>
              </w:rPr>
              <w:t xml:space="preserve">Govorna produkcija (izražavanje u kontinuitetu): </w:t>
            </w:r>
          </w:p>
          <w:p>
            <w:pPr>
              <w:pStyle w:val="Normal"/>
              <w:tabs>
                <w:tab w:val="clear" w:pos="720"/>
                <w:tab w:val="left" w:pos="3015" w:leader="none"/>
              </w:tabs>
              <w:spacing w:before="0" w:after="0"/>
              <w:rPr/>
            </w:pPr>
            <w:r>
              <w:rPr/>
              <w:t xml:space="preserve">● </w:t>
            </w:r>
            <w:r>
              <w:rPr/>
              <w:t xml:space="preserve">opisivanje slikovnoga predloška, osoba, predmeta i situacija (using questions, prompts/cues/information tables) govor o sebi i vlastitom svijetu ( npr. my family, my street, my room) </w:t>
            </w:r>
          </w:p>
          <w:p>
            <w:pPr>
              <w:pStyle w:val="Normal"/>
              <w:tabs>
                <w:tab w:val="clear" w:pos="720"/>
                <w:tab w:val="left" w:pos="3015" w:leader="none"/>
              </w:tabs>
              <w:spacing w:before="0" w:after="0"/>
              <w:rPr/>
            </w:pPr>
            <w:r>
              <w:rPr/>
              <w:t xml:space="preserve">● </w:t>
            </w:r>
            <w:r>
              <w:rPr/>
              <w:t xml:space="preserve">prepričavanje slijeda događaja </w:t>
            </w:r>
          </w:p>
          <w:p>
            <w:pPr>
              <w:pStyle w:val="Normal"/>
              <w:tabs>
                <w:tab w:val="clear" w:pos="720"/>
                <w:tab w:val="left" w:pos="3015" w:leader="none"/>
              </w:tabs>
              <w:spacing w:before="0" w:after="0"/>
              <w:rPr/>
            </w:pPr>
            <w:r>
              <w:rPr/>
              <w:t xml:space="preserve">● </w:t>
            </w:r>
            <w:r>
              <w:rPr/>
              <w:t>davanje uputa (instructions, commands, requests)</w:t>
            </w:r>
          </w:p>
          <w:p>
            <w:pPr>
              <w:pStyle w:val="Normal"/>
              <w:tabs>
                <w:tab w:val="clear" w:pos="720"/>
                <w:tab w:val="left" w:pos="3015" w:leader="none"/>
              </w:tabs>
              <w:spacing w:before="0" w:after="0"/>
              <w:rPr/>
            </w:pPr>
            <w:r>
              <w:rPr/>
              <w:t xml:space="preserve">● </w:t>
            </w:r>
            <w:r>
              <w:rPr/>
              <w:t xml:space="preserve">povezivanje elemenata priče, dijaloga, razgovora u smislenu cjelinu </w:t>
            </w:r>
          </w:p>
          <w:p>
            <w:pPr>
              <w:pStyle w:val="Normal"/>
              <w:tabs>
                <w:tab w:val="clear" w:pos="720"/>
                <w:tab w:val="left" w:pos="3015" w:leader="none"/>
              </w:tabs>
              <w:spacing w:before="0" w:after="0"/>
              <w:rPr/>
            </w:pPr>
            <w:r>
              <w:rPr/>
              <w:t xml:space="preserve">● </w:t>
            </w:r>
            <w:r>
              <w:rPr/>
              <w:t xml:space="preserve">iznošenje rezultata skupnoga ili individualnoga rada npr. postera/plakata </w:t>
            </w:r>
          </w:p>
          <w:p>
            <w:pPr>
              <w:pStyle w:val="Normal"/>
              <w:tabs>
                <w:tab w:val="clear" w:pos="720"/>
                <w:tab w:val="left" w:pos="3015" w:leader="none"/>
              </w:tabs>
              <w:spacing w:before="0" w:after="0"/>
              <w:rPr/>
            </w:pPr>
            <w:r>
              <w:rPr/>
              <w:t xml:space="preserve">● </w:t>
            </w:r>
            <w:r>
              <w:rPr/>
              <w:t xml:space="preserve">sudjelovanje u kraćim dramatizacijama/ dijalozima uz predložene jezične sadržaje </w:t>
            </w:r>
          </w:p>
          <w:p>
            <w:pPr>
              <w:pStyle w:val="Normal"/>
              <w:tabs>
                <w:tab w:val="clear" w:pos="720"/>
                <w:tab w:val="left" w:pos="3015" w:leader="none"/>
              </w:tabs>
              <w:spacing w:before="0" w:after="0"/>
              <w:rPr/>
            </w:pPr>
            <w:r>
              <w:rPr>
                <w:color w:val="FF0000"/>
              </w:rPr>
              <w:t xml:space="preserve">Govorna interakcija (sudjelovanje u razgovoru) : </w:t>
            </w:r>
          </w:p>
          <w:p>
            <w:pPr>
              <w:pStyle w:val="Normal"/>
              <w:tabs>
                <w:tab w:val="clear" w:pos="720"/>
                <w:tab w:val="left" w:pos="3015" w:leader="none"/>
              </w:tabs>
              <w:spacing w:before="0" w:after="0"/>
              <w:rPr/>
            </w:pPr>
            <w:r>
              <w:rPr/>
              <w:t xml:space="preserve">● </w:t>
            </w:r>
            <w:r>
              <w:rPr/>
              <w:t xml:space="preserve">postavljanje i odgovaranje na pitanja u sklopu poznatih jezičnih struktura i tematskih sadržaja (making an interview-using cues/prompts) </w:t>
            </w:r>
          </w:p>
          <w:p>
            <w:pPr>
              <w:pStyle w:val="Normal"/>
              <w:tabs>
                <w:tab w:val="clear" w:pos="720"/>
                <w:tab w:val="left" w:pos="3015" w:leader="none"/>
              </w:tabs>
              <w:spacing w:before="0" w:after="0"/>
              <w:rPr/>
            </w:pPr>
            <w:r>
              <w:rPr/>
              <w:t xml:space="preserve">● </w:t>
            </w:r>
            <w:r>
              <w:rPr/>
              <w:t xml:space="preserve">rad u paru -reproduciranje kratkih dijaloga u kojima učenici samostalno mijenjaju pojedine elemente (making new dialogues using models) </w:t>
            </w:r>
          </w:p>
          <w:p>
            <w:pPr>
              <w:pStyle w:val="Normal"/>
              <w:tabs>
                <w:tab w:val="clear" w:pos="720"/>
                <w:tab w:val="left" w:pos="3015" w:leader="none"/>
              </w:tabs>
              <w:spacing w:before="0" w:after="0"/>
              <w:rPr>
                <w:rFonts w:ascii="Arial" w:hAnsi="Arial" w:eastAsia="Malgun Gothic" w:cs="Arial"/>
                <w:sz w:val="20"/>
                <w:szCs w:val="20"/>
                <w:lang w:eastAsia="ko-KR"/>
              </w:rPr>
            </w:pPr>
            <w:r>
              <w:rPr/>
              <w:t xml:space="preserve">● </w:t>
            </w:r>
            <w:r>
              <w:rPr/>
              <w:t>sudjelovanje u kraćim dramatizacijama (acting out) – rad u paru ili skupini</w:t>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59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Pravilno izgovara riječi uz rijetke nesigurnosti. Na verbalne i neverbalne poticaje reagira primjerenom brzinom. Eventualne pogreške brzo ispravlja. Uz povremenu pomoć i navođenje učitelja sudjeluje u kratkom razgovoru poznate tematike.  Odgovara na pitanja vlastitim odgovorima.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povremenu pomoć planira i povezuje elemente teksta te uz povremenu pomoć govori kratak i jednostavan tekst poznate tematike na temelju predloška. Uz povremenu pomoć ispravlja svoj govor. Učenik sudjeluje u kratkome i jednostavnome razgovoru poznate tematike postavljajući većinom vlastita pitanja i dajući većinom vlastite odgovore te uz povremenu pomoć prepoznaje priliku za preuzimanje riječi. </w:t>
            </w:r>
            <w:r>
              <w:rPr>
                <w:rFonts w:eastAsia="Times New Roman" w:ascii="Book Antiqua" w:hAnsi="Book Antiqua"/>
                <w:color w:val="000000"/>
                <w:sz w:val="18"/>
                <w:szCs w:val="18"/>
                <w:lang w:eastAsia="hr-HR"/>
              </w:rPr>
              <w:t>Većinom je usvojio obrađeni vokabular; uz manje greške sastavlja rečenice, bazirane na obrađenom vokabularu. Većinom točno i potpunim odgovorima odgovara na postavljena pitanja.</w:t>
            </w:r>
            <w:r>
              <w:rPr>
                <w:rFonts w:eastAsia="Times New Roman" w:ascii="Book Antiqua" w:hAnsi="Book Antiqua"/>
                <w:sz w:val="18"/>
                <w:szCs w:val="18"/>
                <w:lang w:eastAsia="hr-HR"/>
              </w:rPr>
              <w:t> </w:t>
            </w:r>
          </w:p>
          <w:p>
            <w:pPr>
              <w:pStyle w:val="Normal"/>
              <w:tabs>
                <w:tab w:val="clear" w:pos="720"/>
                <w:tab w:val="left" w:pos="3015" w:leader="none"/>
              </w:tabs>
              <w:jc w:val="both"/>
              <w:rPr/>
            </w:pPr>
            <w:r>
              <w:rPr/>
              <w:t>Uglavnom prilagođava izgovor fonološkim obilježjima engleskoga jezika pri čitanju naglas kratkog i jednostavnog teksta poznate tematike te čita naglas s elementima izražajnog čitanja.</w:t>
            </w:r>
          </w:p>
          <w:p>
            <w:pPr>
              <w:pStyle w:val="Normal"/>
              <w:tabs>
                <w:tab w:val="clear" w:pos="720"/>
                <w:tab w:val="left" w:pos="3015" w:leader="none"/>
              </w:tabs>
              <w:jc w:val="both"/>
              <w:rPr/>
            </w:pPr>
            <w:r>
              <w:rPr/>
              <w:t>Uglavnom točno reproducira sadržaje obrađene cjeline. Slovka riječi uz poneku pogrešku</w:t>
            </w:r>
          </w:p>
          <w:p>
            <w:pPr>
              <w:pStyle w:val="Normal"/>
              <w:tabs>
                <w:tab w:val="clear" w:pos="720"/>
                <w:tab w:val="left" w:pos="3015" w:leader="none"/>
              </w:tabs>
              <w:jc w:val="both"/>
              <w:rPr/>
            </w:pPr>
            <w:r>
              <w:rPr/>
              <w:t>Uglavnom samostalno i točno prenosi poruku u slobodnoj govornoj aktivnosti u okviru poznatih jezičnih strukture i tematskih sadržaja. Ponekad čini pogreške u govoru ali se samostalno ispravlja.</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Uglavnom točno postavlja i odgovara na pitanja te sudjeluje u razgovoru u sklopu poznatih jezičnih struktura i tematskih sadržaja.</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Ima poteškoća u izgovoru specifičnih glasova engleskog jezika. Izražava se samo na poticaj i oslanja se na stalnu pomoć učitelja. U govoru ima pogrešaka koje teško sam uočava i ispravlja. Uz čestu pomoć učitelja govori kratak i jednostavan tekst poznate tematike na temelju predloška. Na pitanja odgovara naučenim odgovorima ili pripremljenim obrascima.</w:t>
            </w:r>
          </w:p>
          <w:p>
            <w:pPr>
              <w:pStyle w:val="Normal"/>
              <w:tabs>
                <w:tab w:val="clear" w:pos="720"/>
                <w:tab w:val="left" w:pos="3015" w:leader="none"/>
              </w:tabs>
              <w:jc w:val="both"/>
              <w:rPr>
                <w:rFonts w:ascii="Book Antiqua" w:hAnsi="Book Antiqua" w:eastAsia="Times New Roman"/>
                <w:color w:val="000000"/>
                <w:sz w:val="18"/>
                <w:szCs w:val="18"/>
                <w:lang w:eastAsia="hr-HR"/>
              </w:rPr>
            </w:pPr>
            <w:r>
              <w:rPr>
                <w:rFonts w:eastAsia="Times New Roman" w:ascii="Book Antiqua" w:hAnsi="Book Antiqua"/>
                <w:sz w:val="18"/>
                <w:szCs w:val="18"/>
                <w:lang w:eastAsia="hr-HR"/>
              </w:rPr>
              <w:t xml:space="preserve">Učenik uz čestu pomoć planira i povezuje elemente teksta te uz čestu pomoć govori kratak i jednostavan tekst poznate tematike na temelju predloška. Uz čestu pomoć ispravlja svoj govor. Učenik sudjeluje u kratkome i jednostavnome razgovoru poznate tematike postavljajući naučena i dio vlastitih pitanja i odgovarajući naučenim i vlastitim odgovorima te uz čestu pomoć prepoznaje priliku za preuzimanje riječi. </w:t>
            </w:r>
            <w:r>
              <w:rPr>
                <w:rFonts w:eastAsia="Times New Roman" w:ascii="Book Antiqua" w:hAnsi="Book Antiqua"/>
                <w:color w:val="000000"/>
                <w:sz w:val="18"/>
                <w:szCs w:val="18"/>
                <w:lang w:eastAsia="hr-HR"/>
              </w:rPr>
              <w:t>Vokabular je skroman, a izražavanje i odgovaranje uz čestu pomoć učitelja. Izražava se uglavnom na poticaj, uz dosta pogrešaka</w:t>
            </w:r>
          </w:p>
          <w:p>
            <w:pPr>
              <w:pStyle w:val="Normal"/>
              <w:tabs>
                <w:tab w:val="clear" w:pos="720"/>
                <w:tab w:val="left" w:pos="3015" w:leader="none"/>
              </w:tabs>
              <w:jc w:val="both"/>
              <w:rPr/>
            </w:pPr>
            <w:r>
              <w:rPr/>
              <w:t>Uz čestu pomoć prilagođava izgovor fonološkim obilježjima engleskoga jezika pri čitanju naglas kratkoga i jednostavnoga teksta poznate tematike.</w:t>
            </w:r>
          </w:p>
          <w:p>
            <w:pPr>
              <w:pStyle w:val="Normal"/>
              <w:tabs>
                <w:tab w:val="clear" w:pos="720"/>
                <w:tab w:val="left" w:pos="3015" w:leader="none"/>
              </w:tabs>
              <w:jc w:val="both"/>
              <w:rPr/>
            </w:pPr>
            <w:r>
              <w:rPr/>
              <w:t>Djelomično točno reproducira sadržaje obrađene cjeline. Kod slovkanja riječi dosta griješi, ali se na poticaj često samostalno ispravlja.</w:t>
            </w:r>
          </w:p>
          <w:p>
            <w:pPr>
              <w:pStyle w:val="Normal"/>
              <w:tabs>
                <w:tab w:val="clear" w:pos="720"/>
                <w:tab w:val="left" w:pos="3015" w:leader="none"/>
              </w:tabs>
              <w:jc w:val="both"/>
              <w:rPr/>
            </w:pPr>
            <w:r>
              <w:rPr/>
              <w:t>Djelomično točno prenosi poruku u slobodnoj govornoj aktivnosti u okviru poznatih jezičnih strukture i tematskih sadržaja. Čini pogreške koje ponekad ometaju razumijevanje.</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Djelomično točno postavlja i odgovara na pitanja te sudjeluje u razgovoru u sklopu poznatih jezičnih struktura i tematskih sadržaja.</w:t>
            </w:r>
          </w:p>
        </w:tc>
      </w:tr>
      <w:tr>
        <w:trPr>
          <w:trHeight w:val="87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Teško izgovara riječi i učestalo griješi. U radu se oslanja na druge učenike i pomoć učitelja. Uz pomoć povezuje elemente teksta u logičke cjeline. Na pitanja odgovara uz pomoć i ponuđene modele odgovora.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stalnu pomoć planira i povezuje elemente teksta te govori kratak i jednostavan tekst poznate tematike na temelju predloška. Ispravlja svoj govor uz stalnu pomoć. Učenik sudjeluje u kratkome i jednostavnome razgovoru poznate tematike postavljajući naučena pitanja i odgovarajući naučenim odgovorima te uz stalnu pomoć oblikuje vlastite odgovore i prepoznaje priliku za preuzimanje riječi. </w:t>
            </w:r>
            <w:r>
              <w:rPr>
                <w:rFonts w:eastAsia="Times New Roman" w:ascii="Book Antiqua" w:hAnsi="Book Antiqua"/>
                <w:color w:val="000000"/>
                <w:sz w:val="18"/>
                <w:szCs w:val="18"/>
                <w:lang w:eastAsia="hr-HR"/>
              </w:rPr>
              <w:t>Usvojio jako malo obrađenog vokabulara. Nije u stanju samostalno sastavljati rečenice, može pravilno ponoviti po modelu. Ima poteškoća u razumijevanju pitanja te na njih odgovara isključivo uz pomoć učitelja.</w:t>
            </w:r>
            <w:r>
              <w:rPr>
                <w:rFonts w:eastAsia="Times New Roman" w:ascii="Book Antiqua" w:hAnsi="Book Antiqua"/>
                <w:sz w:val="18"/>
                <w:szCs w:val="18"/>
                <w:lang w:eastAsia="hr-HR"/>
              </w:rPr>
              <w:t> </w:t>
            </w:r>
          </w:p>
          <w:p>
            <w:pPr>
              <w:pStyle w:val="Normal"/>
              <w:tabs>
                <w:tab w:val="clear" w:pos="720"/>
                <w:tab w:val="left" w:pos="3015" w:leader="none"/>
              </w:tabs>
              <w:jc w:val="both"/>
              <w:rPr/>
            </w:pPr>
            <w:r>
              <w:rPr/>
              <w:t>Uz pomoć prilagođava izgovor fonološkim obilježjima engleskoga jezika pri čitanju naglas kratkoga i jednostavnog teksta poznate tematike.</w:t>
            </w:r>
          </w:p>
          <w:p>
            <w:pPr>
              <w:pStyle w:val="Normal"/>
              <w:tabs>
                <w:tab w:val="clear" w:pos="720"/>
                <w:tab w:val="left" w:pos="3015" w:leader="none"/>
              </w:tabs>
              <w:jc w:val="both"/>
              <w:rPr/>
            </w:pPr>
            <w:r>
              <w:rPr/>
              <w:t>Reproducira sadržaje obrađene cjeline samo uz pomoć učitelja. Zna slovkati svoje ime i prezime te samo neke jednostavnije riječi uz pomoć.</w:t>
            </w:r>
          </w:p>
          <w:p>
            <w:pPr>
              <w:pStyle w:val="Normal"/>
              <w:tabs>
                <w:tab w:val="clear" w:pos="720"/>
                <w:tab w:val="left" w:pos="3015" w:leader="none"/>
              </w:tabs>
              <w:jc w:val="both"/>
              <w:rPr/>
            </w:pPr>
            <w:r>
              <w:rPr/>
              <w:t>U okviru poznatih jezičnih i tematskih sadržaja poruku ne prenosi samostalno već samo uz stalnu pomoć i poticaj učitelja.</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t>Postavlja i odgovara na pitanja u sklopu poznatih jezičnih struktura i tematskih sadržaja samo uz pomoć i poticaj učitelja.</w:t>
            </w:r>
          </w:p>
        </w:tc>
      </w:tr>
      <w:tr>
        <w:trPr>
          <w:trHeight w:val="825"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govorenja i pisanja, kratak tekst u 5. razredu ima 40 -60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tabs>
                <w:tab w:val="clear" w:pos="720"/>
                <w:tab w:val="left" w:pos="3015" w:leader="none"/>
              </w:tabs>
              <w:spacing w:before="0" w:after="200"/>
              <w:rPr>
                <w:rFonts w:ascii="Arial" w:hAnsi="Arial" w:eastAsia="Malgun Gothic" w:cs="Arial"/>
                <w:color w:val="595959"/>
                <w:sz w:val="20"/>
                <w:szCs w:val="20"/>
                <w:lang w:eastAsia="ko-KR"/>
              </w:rPr>
            </w:pPr>
            <w:r>
              <w:rPr>
                <w:rFonts w:eastAsia="Arial Unicode MS" w:cs="Arial" w:ascii="Arial" w:hAnsi="Arial"/>
                <w:caps/>
                <w:color w:val="595959"/>
                <w:sz w:val="20"/>
                <w:szCs w:val="20"/>
                <w:lang w:eastAsia="ko-KR"/>
              </w:rPr>
              <w:t>Ishodi A.5.2. I A.5.3. vrednuju se formativno, a sumativno se mogu vrednovati jedino kroz ostvarivanje ishoda A.5.4 i A.5.5</w:t>
            </w:r>
          </w:p>
        </w:tc>
      </w:tr>
    </w:tbl>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r>
        <w:br w:type="page"/>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426"/>
        <w:gridCol w:w="1953"/>
        <w:gridCol w:w="5994"/>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4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794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tabs>
                <w:tab w:val="clear" w:pos="720"/>
                <w:tab w:val="left" w:pos="3015" w:leader="none"/>
              </w:tabs>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r>
          </w:p>
        </w:tc>
      </w:tr>
      <w:tr>
        <w:trPr>
          <w:trHeight w:val="323"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4"/>
                <w:szCs w:val="20"/>
                <w:highlight w:val="yellow"/>
                <w:lang w:eastAsia="ko-KR"/>
              </w:rPr>
            </w:pPr>
            <w:r>
              <w:rPr>
                <w:rFonts w:eastAsia="Malgun Gothic" w:cs="Arial" w:ascii="Arial" w:hAnsi="Arial"/>
                <w:b/>
                <w:color w:val="FF0000"/>
                <w:sz w:val="24"/>
                <w:szCs w:val="20"/>
                <w:highlight w:val="yellow"/>
                <w:lang w:eastAsia="ko-KR"/>
              </w:rPr>
            </w:r>
          </w:p>
          <w:p>
            <w:pPr>
              <w:pStyle w:val="Normal"/>
              <w:tabs>
                <w:tab w:val="clear" w:pos="720"/>
                <w:tab w:val="left" w:pos="3015" w:leader="none"/>
              </w:tabs>
              <w:spacing w:before="0" w:after="200"/>
              <w:rPr>
                <w:rFonts w:ascii="Arial" w:hAnsi="Arial" w:eastAsia="Malgun Gothic" w:cs="Arial"/>
                <w:b/>
                <w:b/>
                <w:color w:val="FF0000"/>
                <w:sz w:val="24"/>
                <w:szCs w:val="20"/>
                <w:highlight w:val="yellow"/>
                <w:lang w:eastAsia="ko-KR"/>
              </w:rPr>
            </w:pPr>
            <w:r>
              <w:rPr>
                <w:rFonts w:eastAsia="Malgun Gothic" w:cs="Arial" w:ascii="Arial" w:hAnsi="Arial"/>
                <w:b/>
                <w:color w:val="FF0000"/>
                <w:sz w:val="24"/>
                <w:szCs w:val="20"/>
                <w:highlight w:val="yellow"/>
                <w:lang w:eastAsia="ko-KR"/>
              </w:rPr>
              <w:t>PISANJE</w:t>
            </w:r>
          </w:p>
        </w:tc>
        <w:tc>
          <w:tcPr>
            <w:tcW w:w="34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A.5.6. UČENIK ZAPISUJE JEDNOSTAVNE UČESTALE IZGOVORENE RIJEČI.  (</w:t>
            </w:r>
            <w:r>
              <w:rPr>
                <w:rFonts w:eastAsia="Malgun Gothic" w:cs="Arial" w:ascii="Arial" w:hAnsi="Arial"/>
                <w:i/>
                <w:color w:val="595959"/>
                <w:sz w:val="20"/>
                <w:szCs w:val="20"/>
                <w:lang w:eastAsia="ko-KR"/>
              </w:rPr>
              <w:t>reprodukcija</w:t>
            </w:r>
            <w:r>
              <w:rPr>
                <w:rFonts w:eastAsia="Malgun Gothic" w:cs="Arial" w:ascii="Arial" w:hAnsi="Arial"/>
                <w:color w:val="595959"/>
                <w:sz w:val="20"/>
                <w:szCs w:val="20"/>
                <w:lang w:eastAsia="ko-KR"/>
              </w:rPr>
              <w:t>)</w:t>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A.5.7. UČENIK PIŠE KRATAK I JEDNOSTAVAN TEKST POZNATE TEMATIKE KORISTEĆI SE VRLO JEDNOSTAVNIM JEZIČNIM STRUKTURAMA I RAZLIKUJUĆI UPOTREBU OSNOVNIH PRAVOPISNIH ZNAKOVA.  (</w:t>
            </w:r>
            <w:r>
              <w:rPr>
                <w:rFonts w:eastAsia="Malgun Gothic" w:cs="Arial" w:ascii="Arial" w:hAnsi="Arial"/>
                <w:i/>
                <w:color w:val="595959"/>
                <w:sz w:val="20"/>
                <w:szCs w:val="20"/>
                <w:lang w:eastAsia="ko-KR"/>
              </w:rPr>
              <w:t>produkcija</w:t>
            </w:r>
            <w:r>
              <w:rPr>
                <w:rFonts w:eastAsia="Malgun Gothic" w:cs="Arial" w:ascii="Arial" w:hAnsi="Arial"/>
                <w:color w:val="595959"/>
                <w:sz w:val="20"/>
                <w:szCs w:val="20"/>
                <w:lang w:eastAsia="ko-KR"/>
              </w:rPr>
              <w:t>)</w:t>
            </w:r>
          </w:p>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59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404040"/>
                <w:sz w:val="20"/>
                <w:szCs w:val="20"/>
                <w:lang w:eastAsia="ko-KR"/>
              </w:rPr>
            </w:pPr>
            <w:r>
              <w:rPr>
                <w:rFonts w:eastAsia="Malgun Gothic" w:cs="Arial" w:ascii="Arial" w:hAnsi="Arial"/>
                <w:color w:val="595959"/>
                <w:sz w:val="20"/>
                <w:szCs w:val="20"/>
                <w:lang w:eastAsia="ko-KR"/>
              </w:rPr>
              <w:t>Točno i pravilno prepisuje poznate riječi i kraće rečenice. Nadopunjuje tekst ili pismeno odgovara na pitanja prema modelu.</w:t>
            </w:r>
            <w:r>
              <w:rPr>
                <w:rFonts w:eastAsia="Malgun Gothic" w:cs="Arial" w:ascii="Arial" w:hAnsi="Arial"/>
                <w:i/>
                <w:color w:val="404040"/>
                <w:sz w:val="20"/>
                <w:szCs w:val="20"/>
                <w:lang w:eastAsia="ko-KR"/>
              </w:rPr>
              <w:t xml:space="preserve"> </w:t>
            </w:r>
            <w:r>
              <w:rPr>
                <w:rFonts w:eastAsia="Malgun Gothic" w:cs="Arial" w:ascii="Arial" w:hAnsi="Arial"/>
                <w:color w:val="404040"/>
                <w:sz w:val="20"/>
                <w:szCs w:val="20"/>
                <w:lang w:eastAsia="ko-KR"/>
              </w:rPr>
              <w:t xml:space="preserve">Može pisano izraziti svoje misli samostalno bez većih gramatičkih i ortografskih grešaka. Samostalno oblikuje kratak i jednostavan tekst poznate tematike prema predlošku. </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Učenik samostalno zapisuje sve učestale izgovorene riječi. Učenik samostalno oblikuje pisani kratak i jednostavan tekst poznate tematike na temelju predloška, povezuje sve dijelove, primjenjuje osnovna pravopisna pravila i kreativno se izražava. </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Times New Roman" w:hAnsi="Times New Roman"/>
                <w:sz w:val="24"/>
                <w:szCs w:val="24"/>
                <w:lang w:eastAsia="hr-HR"/>
              </w:rPr>
            </w:r>
          </w:p>
        </w:tc>
      </w:tr>
      <w:tr>
        <w:trPr>
          <w:trHeight w:val="1005"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kratka pisana provjera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diktat/cloze test</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ljestvice procjena (zadatci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zatvorenog tipa)</w:t>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SUMATIVNO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pisana provjera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odgovori na pitanja otvorenog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tipa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pisanje razglednice,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 xml:space="preserve">neformalnog pisma,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 xml:space="preserve">jednostavne pjesme, stripa,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postera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pisanje vođenog sastavka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(smjernice ili predložak)</w:t>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59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Uz poneku pogrešku prepisuje/piše riječi i brzo ih uočava i ispravlja. Većim dijelom uočava razliku između pisanja i čitanja riječi. Uz povremenu pomoć učitelja oblikuje kratak i jednostavan tekst poznate tematike primjenjujući osnovna pravopisna pravila.</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rFonts w:eastAsia="Times New Roman" w:ascii="Book Antiqua" w:hAnsi="Book Antiqua"/>
                <w:sz w:val="18"/>
                <w:szCs w:val="18"/>
                <w:lang w:eastAsia="hr-HR"/>
              </w:rPr>
              <w:t>Učenik uz povremenu pomoć zapisuje većinu učestalih izgovorenih riječi. Učenik uz povremenu pomoć oblikuje pisani kratak i jednostavan tekst poznate tematike na temelju predloška, povezuje gotovo sve dijelove, primjenjuje osnovna pravopisna pravila</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Ima poteškoće u uočavanju drukčijeg sustava pisanja i s pogreškama prepisuje riječi. Uz čestu podršku učitelja oblikuje kratak tekst poznate tematike prema predlošku.</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Učenik uz čestu pomoć zapisuje dio učestalih izgovorenih riječi. Učenik uz čestu pomoć oblikuje pisani kratak i jednostavan tekst pozna te tematike na temelju predloška, povezuje većinu dijelova, primjenjuje osnovna pravopisna pravila. </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34"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Netočno i s mnogo pogrešaka prepisuje riječi i pri tom ne uočava različitost dvaju jezičnih sustava. Potrebna mu je pomoć u zapisivanju jednostavnih učestalih riječi i izraza. Uz obilatu pomoć učitelja ili vršnjaka oblikuje kratak jednostavan tekst poznate tematike prema predlošku.</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rFonts w:eastAsia="Times New Roman" w:ascii="Book Antiqua" w:hAnsi="Book Antiqua"/>
                <w:sz w:val="18"/>
                <w:szCs w:val="18"/>
                <w:lang w:eastAsia="hr-HR"/>
              </w:rPr>
              <w:t>Učenik uz stalnu pomoć zapisuje jednostavne učestale izgovorene riječi Učenik uz stalnu pomoć oblikuje pisani kratak i jednostavan tekst pozna te tematike na temelju predloška, povezuje dio dijelova, primjenjuje neka osnovna pravopisna pravila</w:t>
            </w:r>
          </w:p>
        </w:tc>
      </w:tr>
      <w:tr>
        <w:trPr>
          <w:trHeight w:val="930"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govorenja i pisanja, kratak tekst u 5. razredu ima 40 -60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lineRule="auto" w:line="276" w:before="0" w:after="200"/>
              <w:jc w:val="left"/>
              <w:rPr>
                <w:rFonts w:ascii="Arial" w:hAnsi="Arial" w:eastAsia="Malgun Gothic" w:cs="Arial"/>
                <w:sz w:val="20"/>
                <w:szCs w:val="20"/>
                <w:lang w:eastAsia="ko-KR"/>
              </w:rPr>
            </w:pPr>
            <w:r>
              <w:rPr>
                <w:rFonts w:eastAsia="Malgun Gothic" w:cs="Arial" w:ascii="Arial" w:hAnsi="Arial"/>
                <w:sz w:val="20"/>
                <w:szCs w:val="20"/>
                <w:lang w:eastAsia="ko-KR"/>
              </w:rPr>
              <w:t>ISHOD  A.5.6  VREDNUJE SE FORMATIVNO, A SUMATIVNO SE MOŽE VREDNOVATI JEDINO KROZ OSTVARIVANJE ISHODA A.5.7.</w:t>
            </w:r>
          </w:p>
        </w:tc>
      </w:tr>
    </w:tbl>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cs="Arial"/>
        </w:rPr>
      </w:pPr>
      <w:r>
        <w:rPr>
          <w:rFonts w:cs="Arial" w:ascii="Arial" w:hAnsi="Arial"/>
        </w:rPr>
      </w:r>
      <w:r>
        <w:br w:type="page"/>
      </w:r>
    </w:p>
    <w:p>
      <w:pPr>
        <w:pStyle w:val="Normal"/>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t>6. razred</w:t>
      </w:r>
    </w:p>
    <w:tbl>
      <w:tblPr>
        <w:tblStyle w:val="Reetkatablice"/>
        <w:tblW w:w="13887" w:type="dxa"/>
        <w:jc w:val="left"/>
        <w:tblInd w:w="0" w:type="dxa"/>
        <w:tblCellMar>
          <w:top w:w="0" w:type="dxa"/>
          <w:left w:w="108" w:type="dxa"/>
          <w:bottom w:w="0" w:type="dxa"/>
          <w:right w:w="108" w:type="dxa"/>
        </w:tblCellMar>
        <w:tblLook w:firstRow="1" w:noVBand="1" w:lastRow="0" w:firstColumn="1" w:lastColumn="0" w:noHBand="0" w:val="04a0"/>
      </w:tblPr>
      <w:tblGrid>
        <w:gridCol w:w="1408"/>
        <w:gridCol w:w="3103"/>
        <w:gridCol w:w="3112"/>
        <w:gridCol w:w="3111"/>
        <w:gridCol w:w="3153"/>
      </w:tblGrid>
      <w:tr>
        <w:trPr/>
        <w:tc>
          <w:tcPr>
            <w:tcW w:w="13887" w:type="dxa"/>
            <w:gridSpan w:val="5"/>
            <w:tcBorders/>
            <w:shd w:color="auto" w:fill="FFFF00" w:val="clear"/>
          </w:tcPr>
          <w:p>
            <w:pPr>
              <w:pStyle w:val="Normal"/>
              <w:widowControl/>
              <w:bidi w:val="0"/>
              <w:spacing w:lineRule="auto" w:line="276" w:before="0" w:after="200"/>
              <w:jc w:val="left"/>
              <w:rPr>
                <w:rFonts w:ascii="Arial" w:hAnsi="Arial" w:eastAsia="Times New Roman" w:cs="Arial"/>
                <w:b/>
                <w:b/>
                <w:color w:val="FF0000"/>
                <w:sz w:val="24"/>
                <w:szCs w:val="20"/>
                <w:lang w:val="hr-HR" w:eastAsia="hr-HR"/>
              </w:rPr>
            </w:pPr>
            <w:r>
              <w:rPr>
                <w:rFonts w:eastAsia="Times New Roman" w:cs="Arial" w:ascii="Arial" w:hAnsi="Arial"/>
                <w:b/>
                <w:color w:val="FF0000"/>
                <w:sz w:val="24"/>
                <w:szCs w:val="20"/>
                <w:highlight w:val="yellow"/>
                <w:lang w:val="hr-HR" w:eastAsia="hr-HR"/>
              </w:rPr>
              <w:t>SLUŠANJE S RAZUMIJEVANJEM</w:t>
            </w:r>
          </w:p>
        </w:tc>
      </w:tr>
      <w:tr>
        <w:trPr/>
        <w:tc>
          <w:tcPr>
            <w:tcW w:w="1408"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103"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112"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111"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153"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408"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03"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uglavnom svih zadanih riječi i rečenica, odnosno uputa. Pokazuje razumijevanje priča i dijaloga nudeći točne odgovore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gotovo svim aktivnostima pokazuje razumijevanje kratkoga i jednostavnoga teksta poznate tematike (pri slušanju). Uočava ključne informacije i povezuje ih s primjerima. Odgovara na pitanja, ispravlja netočne tvrdnje, točno nadopunjuje riječi koje nedostaju u tekstu. U radu je samostalan te uočava eventualne, rijetke pogreške koje potom ispravlja</w:t>
            </w:r>
          </w:p>
        </w:tc>
        <w:tc>
          <w:tcPr>
            <w:tcW w:w="3112"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Pokazuje razumijevanje većeg dijela priče i dijaloga. Pokazuje razumijevanje priča i dijaloga nudeći većinom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kratkoga i jednostavnoga teksta poznate tematike (pri slušanju) te navodi ključnu informaciju i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111"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uz pomoć učitelja/učenika. Djelomično pokazuje razumijevanje priča i dijaloga nudeći djelomično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čestu pomoć u većini manje zahtjevnih  aktivnosti pokazuje razumijevanje kratkoga i jednostavnoga teksta poznate tematike (pri slušanju) te navodi ključnu informaciju i glavnu poruku teksta Uz povremenu pomoć učitelja odgovara uglavnom  točno na postavljena pitanja, točno ispravlja dio netočnih tvrdnji, te točno nadopunjuje dio riječi koje nedostaju u tekstu</w:t>
            </w:r>
          </w:p>
        </w:tc>
        <w:tc>
          <w:tcPr>
            <w:tcW w:w="3153"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dijela riječi odnosno uputa. Ima poteškoća u razumijevanju priča i dijaloga te nudi manje točnih odgovora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 (pri slušanju) te navodi ključnu informaciju. Uz pomoć nastavnika odgovara djelomično točno na postavljena pitanja, koristeći uglavnom kratke odgovore. Ispravak netočnih tvrdnji i nadopunjavanje teksta teče otežano i uz nastavnikovu pomoć</w:t>
            </w:r>
          </w:p>
        </w:tc>
      </w:tr>
      <w:tr>
        <w:trPr/>
        <w:tc>
          <w:tcPr>
            <w:tcW w:w="13887" w:type="dxa"/>
            <w:gridSpan w:val="5"/>
            <w:tcBorders/>
            <w:shd w:color="auto" w:fill="DEEAF6" w:themeFill="accent1" w:themeFillTint="33" w:val="clear"/>
          </w:tcPr>
          <w:p>
            <w:pPr>
              <w:pStyle w:val="Paragraph"/>
              <w:spacing w:beforeAutospacing="0" w:before="280" w:after="280"/>
              <w:textAlignment w:val="baseline"/>
              <w:rPr>
                <w:rFonts w:ascii="Arial" w:hAnsi="Arial" w:cs="Arial"/>
                <w:color w:val="0070C0"/>
                <w:sz w:val="20"/>
                <w:szCs w:val="20"/>
              </w:rPr>
            </w:pPr>
            <w:r>
              <w:rPr>
                <w:rStyle w:val="Normaltextrun"/>
                <w:rFonts w:cs="Arial" w:ascii="Arial" w:hAnsi="Arial"/>
                <w:bCs/>
                <w:color w:val="0070C0"/>
                <w:sz w:val="20"/>
                <w:szCs w:val="20"/>
              </w:rPr>
              <w:t>Načini provjere </w:t>
            </w:r>
            <w:r>
              <w:rPr>
                <w:rStyle w:val="Eop"/>
                <w:rFonts w:cs="Arial" w:ascii="Arial" w:hAnsi="Arial"/>
                <w:color w:val="0070C0"/>
                <w:sz w:val="20"/>
                <w:szCs w:val="20"/>
              </w:rPr>
              <w:t> </w:t>
            </w:r>
          </w:p>
          <w:p>
            <w:pPr>
              <w:pStyle w:val="Paragraph"/>
              <w:numPr>
                <w:ilvl w:val="0"/>
                <w:numId w:val="10"/>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označava točne odgovore</w:t>
            </w:r>
            <w:r>
              <w:rPr>
                <w:rStyle w:val="Eop"/>
                <w:rFonts w:cs="Arial" w:ascii="Arial" w:hAnsi="Arial"/>
                <w:color w:val="0070C0"/>
                <w:sz w:val="20"/>
                <w:szCs w:val="20"/>
              </w:rPr>
              <w:t> ili točne i netočne rečenice</w:t>
            </w:r>
          </w:p>
          <w:p>
            <w:pPr>
              <w:pStyle w:val="Paragraph"/>
              <w:numPr>
                <w:ilvl w:val="0"/>
                <w:numId w:val="10"/>
              </w:numPr>
              <w:spacing w:before="280" w:after="0"/>
              <w:textAlignment w:val="baseline"/>
              <w:rPr>
                <w:rStyle w:val="Normaltextrun"/>
                <w:rFonts w:ascii="Arial" w:hAnsi="Arial" w:cs="Arial"/>
                <w:color w:val="0070C0"/>
                <w:sz w:val="20"/>
                <w:szCs w:val="20"/>
              </w:rPr>
            </w:pPr>
            <w:r>
              <w:rPr>
                <w:rStyle w:val="Normaltextrun"/>
                <w:rFonts w:cs="Arial" w:ascii="Arial" w:hAnsi="Arial"/>
                <w:color w:val="0070C0"/>
                <w:sz w:val="20"/>
                <w:szCs w:val="20"/>
              </w:rPr>
              <w:t>učenik sluša/odsluša tekst i stavlja sličice / rečenice / odlomke u ispravan poredak</w:t>
            </w:r>
          </w:p>
          <w:p>
            <w:pPr>
              <w:pStyle w:val="Paragraph"/>
              <w:numPr>
                <w:ilvl w:val="0"/>
                <w:numId w:val="10"/>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odgovara na pitanja</w:t>
            </w:r>
            <w:r>
              <w:rPr>
                <w:rStyle w:val="Eop"/>
                <w:rFonts w:cs="Arial" w:ascii="Arial" w:hAnsi="Arial"/>
                <w:color w:val="0070C0"/>
                <w:sz w:val="20"/>
                <w:szCs w:val="20"/>
              </w:rPr>
              <w:t xml:space="preserve"> o razumijevanju </w:t>
            </w:r>
          </w:p>
          <w:p>
            <w:pPr>
              <w:pStyle w:val="Paragraph"/>
              <w:numPr>
                <w:ilvl w:val="0"/>
                <w:numId w:val="10"/>
              </w:numPr>
              <w:spacing w:before="280" w:after="280"/>
              <w:textAlignment w:val="baseline"/>
              <w:rPr>
                <w:rFonts w:ascii="Arial" w:hAnsi="Arial" w:cs="Arial"/>
                <w:color w:val="0070C0"/>
                <w:sz w:val="20"/>
                <w:szCs w:val="20"/>
              </w:rPr>
            </w:pPr>
            <w:r>
              <w:rPr>
                <w:rStyle w:val="Normaltextrun"/>
                <w:rFonts w:cs="Arial" w:ascii="Arial" w:hAnsi="Arial"/>
                <w:color w:val="0070C0"/>
                <w:sz w:val="20"/>
                <w:szCs w:val="20"/>
              </w:rPr>
              <w:t>učenik sluša i čita tekst i istovremeno označava u čitanom tekstu razlike između slušanog i čitanog teksta.</w:t>
            </w:r>
            <w:r>
              <w:rPr>
                <w:rStyle w:val="Eop"/>
                <w:rFonts w:cs="Arial" w:ascii="Arial" w:hAnsi="Arial"/>
                <w:color w:val="0070C0"/>
                <w:sz w:val="20"/>
                <w:szCs w:val="20"/>
              </w:rPr>
              <w:t>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tbl>
      <w:tblPr>
        <w:tblW w:w="13887" w:type="dxa"/>
        <w:jc w:val="left"/>
        <w:tblInd w:w="0" w:type="dxa"/>
        <w:tblCellMar>
          <w:top w:w="45" w:type="dxa"/>
          <w:left w:w="5" w:type="dxa"/>
          <w:bottom w:w="45" w:type="dxa"/>
          <w:right w:w="5" w:type="dxa"/>
        </w:tblCellMar>
        <w:tblLook w:firstRow="1" w:noVBand="1" w:lastRow="0" w:firstColumn="1" w:lastColumn="0" w:noHBand="0" w:val="04a0"/>
      </w:tblPr>
      <w:tblGrid>
        <w:gridCol w:w="1408"/>
        <w:gridCol w:w="3103"/>
        <w:gridCol w:w="3112"/>
        <w:gridCol w:w="3111"/>
        <w:gridCol w:w="3153"/>
      </w:tblGrid>
      <w:tr>
        <w:trPr/>
        <w:tc>
          <w:tcPr>
            <w:tcW w:w="13887"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pageBreakBefore/>
              <w:spacing w:beforeAutospacing="0" w:before="280" w:afterAutospacing="0" w:after="0"/>
              <w:textAlignment w:val="baseline"/>
              <w:rPr>
                <w:rStyle w:val="Normaltextrun"/>
                <w:rFonts w:ascii="Arial" w:hAnsi="Arial" w:cs="Arial"/>
                <w:color w:val="FF0000"/>
                <w:szCs w:val="20"/>
              </w:rPr>
            </w:pPr>
            <w:r>
              <w:rPr>
                <w:rStyle w:val="Normaltextrun"/>
                <w:rFonts w:cs="Arial" w:ascii="Arial" w:hAnsi="Arial"/>
                <w:b/>
                <w:color w:val="FF0000"/>
                <w:szCs w:val="20"/>
                <w:highlight w:val="yellow"/>
              </w:rPr>
              <w:t>ČITANJE S RAZUMIJEVANJEM</w:t>
            </w:r>
          </w:p>
          <w:p>
            <w:pPr>
              <w:pStyle w:val="Normal"/>
              <w:spacing w:lineRule="auto" w:line="240" w:before="0" w:after="0"/>
              <w:jc w:val="center"/>
              <w:textAlignment w:val="baseline"/>
              <w:rPr>
                <w:rFonts w:ascii="Arial" w:hAnsi="Arial" w:eastAsia="Times New Roman" w:cs="Arial"/>
                <w:color w:val="FF0000"/>
                <w:sz w:val="24"/>
                <w:szCs w:val="20"/>
                <w:lang w:val="hr-HR" w:eastAsia="hr-HR"/>
              </w:rPr>
            </w:pPr>
            <w:r>
              <w:rPr>
                <w:rFonts w:eastAsia="Times New Roman" w:cs="Arial" w:ascii="Arial" w:hAnsi="Arial"/>
                <w:color w:val="FF0000"/>
                <w:sz w:val="24"/>
                <w:szCs w:val="20"/>
                <w:lang w:val="hr-HR" w:eastAsia="hr-HR"/>
              </w:rPr>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1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11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11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15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0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točno i tečno. </w:t>
            </w:r>
          </w:p>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Točno sastavlja rečenice od ponuđenih riječi.</w:t>
            </w:r>
          </w:p>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gotovo svim aktivnostima pokazuje razumijevanje kratkoga i jednostavnoga teksta poznate tematike. Učenik samostalno primjenjuje sva odgovarajuća intonacijska obilježja. Samostalno dolazi do značenja novih riječi i fraza logičkim zaključivanjem</w:t>
            </w:r>
          </w:p>
        </w:tc>
        <w:tc>
          <w:tcPr>
            <w:tcW w:w="31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Riječi, rečenice i kraće tekstove čita točno uz manje pogreške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što je vidljivo u popratnim zadacima koje rješava uz pokoju pogrešku. Eventualne greške brzo ispravlja</w:t>
            </w:r>
          </w:p>
        </w:tc>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 pogreškama i sporo,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 xml:space="preserve">Učenik uz čestu pomoć u većini aktivnosti pokazuje razumijevanje kratkoga i jednostavnoga teksta poznate tematike. Učenik uz čestu pomoć primjenjuje odgovarajuća intonacijska obilježja. Glavnu poruku teksta razumije samo djelomično.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Greške sam teško ispravlja</w:t>
            </w:r>
          </w:p>
        </w:tc>
        <w:tc>
          <w:tcPr>
            <w:tcW w:w="315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s dosta pogrešaka,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uz stalnu pomoć primjenjuje određena odgovarajuća intonacijska obilježja. </w:t>
            </w:r>
            <w:r>
              <w:rPr>
                <w:rFonts w:eastAsia="Times New Roman" w:ascii="Book Antiqua" w:hAnsi="Book Antiqua"/>
                <w:color w:val="000000" w:themeColor="text1"/>
                <w:sz w:val="18"/>
                <w:szCs w:val="18"/>
                <w:lang w:eastAsia="hr-HR"/>
              </w:rPr>
              <w:t>Greške ispravlja isključivo uz pomoć učitelja. Glavnu poruku teksta razumije isključivo uz objašnjenja i pojednostavljenja</w:t>
            </w:r>
          </w:p>
        </w:tc>
      </w:tr>
      <w:tr>
        <w:trPr/>
        <w:tc>
          <w:tcPr>
            <w:tcW w:w="13887"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9"/>
              </w:numPr>
              <w:tabs>
                <w:tab w:val="clear" w:pos="720"/>
                <w:tab w:val="left" w:pos="558" w:leader="none"/>
              </w:tabs>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pronalaženje riječi i rečenica u tekstu tako da odgovaraju zadanom prijevodu na hrvatskom jeziku.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rPr>
          <w:rFonts w:ascii="Arial" w:hAnsi="Arial" w:cs="Arial"/>
          <w:sz w:val="20"/>
          <w:szCs w:val="20"/>
          <w:lang w:val="hr-HR"/>
        </w:rPr>
      </w:pPr>
      <w:r>
        <w:rPr>
          <w:rFonts w:cs="Arial" w:ascii="Arial" w:hAnsi="Arial"/>
          <w:sz w:val="20"/>
          <w:szCs w:val="20"/>
          <w:lang w:val="hr-HR"/>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3887" w:type="dxa"/>
        <w:jc w:val="left"/>
        <w:tblInd w:w="0" w:type="dxa"/>
        <w:tblCellMar>
          <w:top w:w="45" w:type="dxa"/>
          <w:left w:w="5" w:type="dxa"/>
          <w:bottom w:w="45" w:type="dxa"/>
          <w:right w:w="5" w:type="dxa"/>
        </w:tblCellMar>
        <w:tblLook w:firstRow="1" w:noVBand="1" w:lastRow="0" w:firstColumn="1" w:lastColumn="0" w:noHBand="0" w:val="04a0"/>
      </w:tblPr>
      <w:tblGrid>
        <w:gridCol w:w="1408"/>
        <w:gridCol w:w="2823"/>
        <w:gridCol w:w="3115"/>
        <w:gridCol w:w="3113"/>
        <w:gridCol w:w="3428"/>
      </w:tblGrid>
      <w:tr>
        <w:trPr/>
        <w:tc>
          <w:tcPr>
            <w:tcW w:w="13887"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Cs w:val="20"/>
              </w:rPr>
            </w:pPr>
            <w:r>
              <w:rPr>
                <w:rStyle w:val="Normaltextrun"/>
                <w:rFonts w:cs="Arial" w:ascii="Arial" w:hAnsi="Arial"/>
                <w:b/>
                <w:color w:val="FF0000"/>
                <w:szCs w:val="20"/>
              </w:rPr>
              <w:t>GOVORENJE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282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11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1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42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82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imenuje sve pojmove i točno koristi riječi u danom kontekstu. Ima pravilan izgovor i intonaciju. Razgovara s drugim učenikom razmjenjujući semantički i gramatički točne kratke rečenice i pitanja. Pravilno koristi novi vokabular. Prepričava tekst koristeći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samostalno planira i povezuje elemente teksta te samostalno govori kratak tekst poznate tematike na temelju predloška. Samostalno ispravlja svoj govor. Učenik sudjeluje u kratkom razgovoru poznate tematike te samostalno prepoznaje priliku za preuzimanje riječi. </w:t>
            </w:r>
            <w:r>
              <w:rPr>
                <w:rFonts w:eastAsia="Times New Roman" w:ascii="Book Antiqua" w:hAnsi="Book Antiqua"/>
                <w:color w:val="000000" w:themeColor="text1"/>
                <w:sz w:val="18"/>
                <w:szCs w:val="18"/>
                <w:lang w:eastAsia="hr-HR"/>
              </w:rPr>
              <w:t>U potpunosti usvojio obrađeni vokabular; tečno i samostalno sastavlja rečenice, bazirane na obrađenom vokabularu. Točno i potpunim odgovorima odgovara na postavljena pitanja.</w:t>
            </w:r>
            <w:r>
              <w:rPr>
                <w:rFonts w:eastAsia="Times New Roman" w:ascii="Book Antiqua" w:hAnsi="Book Antiqua"/>
                <w:sz w:val="18"/>
                <w:szCs w:val="18"/>
                <w:lang w:eastAsia="hr-HR"/>
              </w:rPr>
              <w:t> </w:t>
            </w:r>
          </w:p>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1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većinu pojmova i točno koristi riječi u danom kontekstu. Kod izgovora riječi ili rečenica radi manje pogreške. Razgovara s drugim učenikom razmjenjujući semantički točne kratke rečenice i pitanja. Ponekad odgovara jednom riječju ili radi manje gramatičke pogreške. Uglavnom koristi novi vokabular. Prepričava tekst koristeći većinom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Book Antiqua" w:ascii="Book Antiqua" w:hAnsi="Book Antiqua"/>
                <w:sz w:val="18"/>
                <w:szCs w:val="18"/>
              </w:rPr>
              <w:t>Uz povremenu pomoć učitelja govori tekst u cjelini, povezuje elemente teksta, opisuje, predstavlja i prepričava kratak tekst poznate tematike. U govorenju ponekad griješi, no samostalno ispravlja svoj govor. Uz povremenu pomoć sudjeluje u kratkome razgovoru poznate tematike i preuzima riječ. Obrađeni vokabular je usvojio te ga koristi u govoru</w:t>
            </w:r>
          </w:p>
          <w:p>
            <w:pPr>
              <w:pStyle w:val="Normal"/>
              <w:numPr>
                <w:ilvl w:val="0"/>
                <w:numId w:val="7"/>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djelomično točno imenuje pojmove i uglavnom točno ih koristi u kontekstu. Uglavnom točno izgovara riječi ili rečenice. Razgovara s drugim učenikom razmjenjujući uglavnom semantički točne kratke rečenice i pitanja. Oslanja se na otprije poznati vokabular. Češće odgovara jednom riječju nego li rečenicom. Prepričava tekst koristeći uglavnom pravilne jezične strukture. U slučaju nesporazuma koristi materinji jezik.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Book Antiqua" w:ascii="Book Antiqua" w:hAnsi="Book Antiqua"/>
                <w:sz w:val="18"/>
                <w:szCs w:val="18"/>
              </w:rPr>
              <w:t>Uz povremenu pomoć učitelja govori većinu teksta, povezuje elemente teksta, opisuje, predstavlja i prepričava kratak tekst poznate tematike. U govorenju griješi, no uz čestu pomoć ispravlja svoj govor. Uz čestu pomoć sudjeluje u kratkome razgovoru poznate tematike i preuzima riječ na poticaj učitelja. Obrađeni vokabular je uglavnom usvojio te ga koristi u govoru</w:t>
            </w:r>
          </w:p>
        </w:tc>
        <w:tc>
          <w:tcPr>
            <w:tcW w:w="342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rijetko točno imenuje pojmove i griješi pri njihovoj primjeni u kontekstu. Koristi vrlo mali broj novih riječi. Radi više pogrešaka u izgovoru riječi ili intonaciji. Samo uz pomoć učitelja uspijeva ostvariti komunikaciju s drugim učenikom. Prepričava tekst koristeći manje pravilne jezične strukture i uz pomoć učitelja. Teže prepoznaje nesporazum i pribjegava materinjem jeziku.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uz stalnu pomoć učitelja govori tek dijelove teksta koje ne povezuje u smislenu cjelinu. Glavnu poruku teško razumije ili je razumije tek uz objašnjenja i pojednostavljenja. Uz stalnu pomoć sudjeluje u kratkom razgovoru na temelju predloška, no nudi uglavnom yes/no odgovore. </w:t>
            </w:r>
            <w:r>
              <w:rPr>
                <w:rFonts w:eastAsia="Times New Roman" w:ascii="Book Antiqua" w:hAnsi="Book Antiqua"/>
                <w:color w:val="000000" w:themeColor="text1"/>
                <w:sz w:val="18"/>
                <w:szCs w:val="18"/>
                <w:lang w:eastAsia="hr-HR"/>
              </w:rPr>
              <w:t>Usvojio jako malo obrađenog vokabulara. Strukture slabo poznaje te ih teško koristi čak i uz stalan poticaj učitelja. Otežano samostalno sastavljati jednostavne rečenice, može pravilno ponoviti po modelu.</w:t>
            </w:r>
          </w:p>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r>
        <w:trPr/>
        <w:tc>
          <w:tcPr>
            <w:tcW w:w="13887"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individualno govorenje kratkog teksta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prepričavanje pročitanog ili odslušanog teksta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tc>
      </w:tr>
    </w:tbl>
    <w:p>
      <w:pPr>
        <w:pStyle w:val="Normal"/>
        <w:rPr>
          <w:rFonts w:ascii="Arial" w:hAnsi="Arial" w:cs="Arial"/>
          <w:sz w:val="20"/>
          <w:szCs w:val="20"/>
          <w:lang w:val="hr-HR"/>
        </w:rPr>
      </w:pPr>
      <w:r>
        <w:rPr>
          <w:rFonts w:cs="Arial" w:ascii="Arial" w:hAnsi="Arial"/>
          <w:sz w:val="20"/>
          <w:szCs w:val="20"/>
          <w:lang w:val="hr-HR"/>
        </w:rPr>
      </w:r>
    </w:p>
    <w:p>
      <w:pPr>
        <w:pStyle w:val="Normal"/>
        <w:ind w:left="-11" w:hanging="0"/>
        <w:rPr>
          <w:rFonts w:ascii="Arial" w:hAnsi="Arial" w:cs="Arial"/>
          <w:sz w:val="20"/>
          <w:szCs w:val="20"/>
          <w:lang w:val="hr-HR"/>
        </w:rPr>
      </w:pPr>
      <w:r>
        <w:rPr>
          <w:rFonts w:cs="Arial" w:ascii="Arial" w:hAnsi="Arial"/>
          <w:sz w:val="20"/>
          <w:szCs w:val="20"/>
          <w:lang w:val="hr-HR"/>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2911"/>
        <w:gridCol w:w="3737"/>
        <w:gridCol w:w="3304"/>
        <w:gridCol w:w="3035"/>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sz w:val="20"/>
                <w:szCs w:val="20"/>
              </w:rPr>
            </w:pPr>
            <w:r>
              <w:rPr>
                <w:rStyle w:val="Normaltextrun"/>
                <w:rFonts w:cs="Arial" w:ascii="Arial" w:hAnsi="Arial"/>
                <w:b/>
                <w:color w:val="FF0000"/>
                <w:szCs w:val="20"/>
              </w:rPr>
              <w:t>PISANJE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291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73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3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0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Samostalno i točno prepisuje zadane riječi i rečenice. Dopunjava riječi slovima koja nedostaju. Dopunjava rečenice riječima koje nedostaju. Točno odgovara na pitanja prema uzorku. Samostalno i točno piše kratki tekst prema predlošku koristeći gramatički točne rečenice i novi vokabular.</w:t>
            </w:r>
          </w:p>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Book Antiqua" w:hAnsi="Book Antiqua" w:eastAsia="Times New Roman"/>
                <w:sz w:val="18"/>
                <w:szCs w:val="18"/>
                <w:lang w:eastAsia="hr-HR"/>
              </w:rPr>
            </w:pPr>
            <w:r>
              <w:rPr>
                <w:rFonts w:eastAsia="Times New Roman" w:ascii="Book Antiqua" w:hAnsi="Book Antiqua"/>
                <w:sz w:val="18"/>
                <w:szCs w:val="18"/>
                <w:lang w:eastAsia="hr-HR"/>
              </w:rPr>
              <w:t>Učenik samostalno zapisuje sve učestale izgovorene riječi. Učenik samostalno oblikuje pisani kratak tekst poznate tematike na temelju predloška, povezuje sve dijelove, primjenjuje osnovna pravopisna pravila i kreativno se izražava. Strukture koristi pravilno i uglavnom točno</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73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Uglavnom točno prepisuje zadane riječi i rečenice. Uglavnom točno dopunjava riječi slovima koja nedostaju. Uglavnom točno dopunjava rečenice riječima koje nedostaju. Pisano odgovara na pitanja prema uzorku. Samostalno i točno piše kratki tekst prema predlošku koristeći većinom gramatički točne rečenice i novi vokabular. Uglavnom točno piše kratki tekst po diktatu.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zapisuje većinu učestalih izgovorenih riječi. Učenik uz povremenu pomoć oblikuje pisani kratak tekst poznate tematike na temelju predloška, povezuje gotovo sve dijelove, primjenjuje osnovna pravopisna pravila. U pisanju se koristi obrađenim jezičnim strukturama uz povremene greške</w:t>
            </w:r>
          </w:p>
        </w:tc>
        <w:tc>
          <w:tcPr>
            <w:tcW w:w="330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Djelomično točno prepisuje zadane riječi i rečenice. Djelomično točno dopunjava riječi slovima koja nedostaju. Djelomično točno odgovara na pitanja i piše kratki tekst prema predlošku koristeći uglavnom gramatički točne rečenice i djelomično novi vokabular. Djelomično 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čestu pomoć zapisuje dio učestalih izgovorenih riječi. Učenik uz čestu pomoć oblikuje pisani kratak tekst poznate tematike na temelju predloška, povezuje većinu dijelova, primjenjuje osnovna pravopisna pravila. U pisanju se koristi s više jednostavnih jezičnih struktura</w:t>
            </w:r>
          </w:p>
        </w:tc>
        <w:tc>
          <w:tcPr>
            <w:tcW w:w="303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Često griješi u prepisivanju zadanih riječi i rečenica. Dopunjava slova i riječi koja nedostaju uz pomoć. Samo uz pomoć piše kratki tekst prema predlošku i odgovore na pitanja. Radi dosta pogrešaka kod pisanja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stalnu pomoć zapisuje jednostavne učestale izgovorene riječi Učenik uz stalnu pomoć oblikuje pisani kratak tekst pozna te tematike na temelju predloška, povezuje dio dijelova, primjenjuje neka osnovna pravopisna pravila. Strukture primjenjuje na osnovu predloška te često griješi</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9"/>
              </w:numPr>
              <w:spacing w:lineRule="auto" w:line="259" w:before="0" w:after="160"/>
              <w:contextualSpacing/>
              <w:rPr>
                <w:rFonts w:ascii="Arial" w:hAnsi="Arial" w:cs="Arial"/>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tc>
      </w:tr>
    </w:tbl>
    <w:p>
      <w:pPr>
        <w:pStyle w:val="Normal"/>
        <w:rPr>
          <w:rFonts w:ascii="Arial" w:hAnsi="Arial" w:cs="Arial"/>
          <w:sz w:val="20"/>
          <w:szCs w:val="20"/>
          <w:lang w:val="hr-HR"/>
        </w:rPr>
      </w:pPr>
      <w:r>
        <w:rPr>
          <w:rFonts w:cs="Arial" w:ascii="Arial" w:hAnsi="Arial"/>
          <w:sz w:val="20"/>
          <w:szCs w:val="20"/>
          <w:lang w:val="hr-HR"/>
        </w:rPr>
      </w:r>
    </w:p>
    <w:p>
      <w:pPr>
        <w:pStyle w:val="Normal"/>
        <w:rPr>
          <w:rFonts w:ascii="Arial" w:hAnsi="Arial" w:cs="Arial"/>
          <w:sz w:val="20"/>
          <w:szCs w:val="20"/>
          <w:lang w:val="hr-HR"/>
        </w:rPr>
      </w:pPr>
      <w:r>
        <w:rPr>
          <w:rFonts w:cs="Arial" w:ascii="Arial" w:hAnsi="Arial"/>
          <w:sz w:val="20"/>
          <w:szCs w:val="20"/>
          <w:lang w:val="hr-HR"/>
        </w:rPr>
      </w:r>
      <w:r>
        <w:br w:type="page"/>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t>7. razred</w:t>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r>
    </w:p>
    <w:tbl>
      <w:tblPr>
        <w:tblStyle w:val="Reetkatablice"/>
        <w:tblW w:w="13887" w:type="dxa"/>
        <w:jc w:val="left"/>
        <w:tblInd w:w="0" w:type="dxa"/>
        <w:tblCellMar>
          <w:top w:w="0" w:type="dxa"/>
          <w:left w:w="108" w:type="dxa"/>
          <w:bottom w:w="0" w:type="dxa"/>
          <w:right w:w="108" w:type="dxa"/>
        </w:tblCellMar>
        <w:tblLook w:firstRow="1" w:noVBand="1" w:lastRow="0" w:firstColumn="1" w:lastColumn="0" w:noHBand="0" w:val="04a0"/>
      </w:tblPr>
      <w:tblGrid>
        <w:gridCol w:w="1547"/>
        <w:gridCol w:w="3073"/>
        <w:gridCol w:w="3080"/>
        <w:gridCol w:w="3077"/>
        <w:gridCol w:w="3110"/>
      </w:tblGrid>
      <w:tr>
        <w:trPr/>
        <w:tc>
          <w:tcPr>
            <w:tcW w:w="13887" w:type="dxa"/>
            <w:gridSpan w:val="5"/>
            <w:tcBorders/>
            <w:shd w:color="auto" w:fill="FFFF00" w:val="clear"/>
          </w:tcPr>
          <w:p>
            <w:pPr>
              <w:pStyle w:val="Normal"/>
              <w:widowControl/>
              <w:bidi w:val="0"/>
              <w:spacing w:lineRule="auto" w:line="276" w:before="0" w:after="200"/>
              <w:jc w:val="left"/>
              <w:rPr>
                <w:rFonts w:ascii="Arial" w:hAnsi="Arial" w:eastAsia="Times New Roman" w:cs="Arial"/>
                <w:b/>
                <w:b/>
                <w:color w:val="FF0000"/>
                <w:sz w:val="24"/>
                <w:szCs w:val="20"/>
                <w:lang w:val="hr-HR" w:eastAsia="hr-HR"/>
              </w:rPr>
            </w:pPr>
            <w:r>
              <w:rPr>
                <w:rFonts w:eastAsia="Times New Roman" w:cs="Arial" w:ascii="Arial" w:hAnsi="Arial"/>
                <w:b/>
                <w:color w:val="FF0000"/>
                <w:sz w:val="24"/>
                <w:szCs w:val="20"/>
                <w:lang w:val="hr-HR" w:eastAsia="hr-HR"/>
              </w:rPr>
              <w:t>SLUŠANJE S RAZUMIJEVANJEM</w:t>
            </w:r>
          </w:p>
        </w:tc>
      </w:tr>
      <w:tr>
        <w:trPr/>
        <w:tc>
          <w:tcPr>
            <w:tcW w:w="154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073"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08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07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11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547"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073"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uglavnom svih zadanih riječi i rečenica, odnosno uputa. Pokazuje razumijevanje priča i dijaloga nudeći točne odgovore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svim aktivnostima pokazuje razumijevanje glavne poruke jednostavnoga teksta poznate tematike (pri slušanju) i srednje dužine (300 -500 riječi). Uočava ključne i specifične informacije i povezuje ih s primjerima. Odgovara na pitanja, ispravlja netočne tvrdnje, točno nadopunjuje riječi koje nedostaju u tekstu i sl. U radu je samostalan te uočava eventualne, rijetke pogreške koje potom ispravlja</w:t>
            </w:r>
          </w:p>
        </w:tc>
        <w:tc>
          <w:tcPr>
            <w:tcW w:w="3080"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Pokazuje razumijevanje većeg dijela priče i dijaloga. Pokazuje razumijevanje priča i dijaloga nudeći većinom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jednostavnoga teksta srednje dužine i poznate tematike (pri slušanju). Navodi ključne i većinu specifičnih informacija, te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077"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uz pomoć učitelja/učenika. Djelomično pokazuje razumijevanje priča i dijaloga nudeći djelomično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čestu pomoć u većini manje zahtjevnih  aktivnosti pokazuje razumijevanje jednostavnoga teksta srednje dužine i poznate tematike (pri slušanju). Prepoznaje neke ključne i specifične informacije. Glavnu poruku teksta razumije djelomično. Uz povremenu pomoć učitelja odgovara uglavnom  točno na postavljena pitanja, točno ispravlja dio netočnih tvrdnji, te točno nadopunjuje dio riječi koje nedostaju u tekstu</w:t>
            </w:r>
          </w:p>
        </w:tc>
        <w:tc>
          <w:tcPr>
            <w:tcW w:w="3110"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dijela riječi odnosno uputa. Ima poteškoća u razumijevanju priča i dijaloga te nudi manje točnih odgovora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stalnu pomoć u manje zahtjevnim aktivnostima pokazuje razumijevanje glavne poruke jednostavnoga teksta srednje dužine i poznate tematike (pri slušanju). Uz stalnu pomoć i pojednostavljenja prepoznaje samo neke ključne i specifične informacije. Uz pomoć nastavnika odgovara djelomično točno na postavljena pitanja, koristeći uglavnom kratke odgovore. Ispravak netočnih tvrdnji i nadopunjavanje teksta teče otežano i uz nastavnikovu pomoć. </w:t>
            </w:r>
          </w:p>
        </w:tc>
      </w:tr>
      <w:tr>
        <w:trPr/>
        <w:tc>
          <w:tcPr>
            <w:tcW w:w="13887" w:type="dxa"/>
            <w:gridSpan w:val="5"/>
            <w:tcBorders/>
            <w:shd w:color="auto" w:fill="DEEAF6" w:themeFill="accent1" w:themeFillTint="33" w:val="clear"/>
          </w:tcPr>
          <w:p>
            <w:pPr>
              <w:pStyle w:val="Paragraph"/>
              <w:spacing w:before="0" w:after="280"/>
              <w:textAlignment w:val="baseline"/>
              <w:rPr>
                <w:rFonts w:ascii="Arial" w:hAnsi="Arial" w:cs="Arial"/>
                <w:color w:val="0070C0"/>
                <w:sz w:val="20"/>
                <w:szCs w:val="20"/>
              </w:rPr>
            </w:pPr>
            <w:r>
              <w:rPr>
                <w:rStyle w:val="Normaltextrun"/>
                <w:rFonts w:cs="Arial" w:ascii="Arial" w:hAnsi="Arial"/>
                <w:bCs/>
                <w:color w:val="0070C0"/>
                <w:sz w:val="20"/>
                <w:szCs w:val="20"/>
              </w:rPr>
              <w:t>Načini provjere </w:t>
            </w:r>
            <w:r>
              <w:rPr>
                <w:rStyle w:val="Eop"/>
                <w:rFonts w:cs="Arial" w:ascii="Arial" w:hAnsi="Arial"/>
                <w:color w:val="0070C0"/>
                <w:sz w:val="20"/>
                <w:szCs w:val="20"/>
              </w:rPr>
              <w:t> </w:t>
            </w:r>
          </w:p>
          <w:p>
            <w:pPr>
              <w:pStyle w:val="Paragraph"/>
              <w:numPr>
                <w:ilvl w:val="0"/>
                <w:numId w:val="10"/>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označava točne odgovore</w:t>
            </w:r>
            <w:r>
              <w:rPr>
                <w:rStyle w:val="Eop"/>
                <w:rFonts w:cs="Arial" w:ascii="Arial" w:hAnsi="Arial"/>
                <w:color w:val="0070C0"/>
                <w:sz w:val="20"/>
                <w:szCs w:val="20"/>
              </w:rPr>
              <w:t> ili točne i netočne rečenice</w:t>
            </w:r>
          </w:p>
          <w:p>
            <w:pPr>
              <w:pStyle w:val="Paragraph"/>
              <w:numPr>
                <w:ilvl w:val="0"/>
                <w:numId w:val="10"/>
              </w:numPr>
              <w:spacing w:before="280" w:after="0"/>
              <w:textAlignment w:val="baseline"/>
              <w:rPr>
                <w:rStyle w:val="Normaltextrun"/>
                <w:rFonts w:ascii="Arial" w:hAnsi="Arial" w:cs="Arial"/>
                <w:color w:val="0070C0"/>
                <w:sz w:val="20"/>
                <w:szCs w:val="20"/>
              </w:rPr>
            </w:pPr>
            <w:r>
              <w:rPr>
                <w:rStyle w:val="Normaltextrun"/>
                <w:rFonts w:cs="Arial" w:ascii="Arial" w:hAnsi="Arial"/>
                <w:color w:val="0070C0"/>
                <w:sz w:val="20"/>
                <w:szCs w:val="20"/>
              </w:rPr>
              <w:t>učenik sluša/odsluša tekst i stavlja sličice / rečenice / odlomke u ispravan poredak</w:t>
            </w:r>
          </w:p>
          <w:p>
            <w:pPr>
              <w:pStyle w:val="Paragraph"/>
              <w:numPr>
                <w:ilvl w:val="0"/>
                <w:numId w:val="10"/>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odgovara na pitanja</w:t>
            </w:r>
            <w:r>
              <w:rPr>
                <w:rStyle w:val="Eop"/>
                <w:rFonts w:cs="Arial" w:ascii="Arial" w:hAnsi="Arial"/>
                <w:color w:val="0070C0"/>
                <w:sz w:val="20"/>
                <w:szCs w:val="20"/>
              </w:rPr>
              <w:t xml:space="preserve"> o razumijevanju </w:t>
            </w:r>
          </w:p>
          <w:p>
            <w:pPr>
              <w:pStyle w:val="Paragraph"/>
              <w:numPr>
                <w:ilvl w:val="0"/>
                <w:numId w:val="10"/>
              </w:numPr>
              <w:spacing w:before="280" w:after="280"/>
              <w:textAlignment w:val="baseline"/>
              <w:rPr>
                <w:rFonts w:ascii="Arial" w:hAnsi="Arial" w:cs="Arial"/>
                <w:color w:val="0070C0"/>
                <w:sz w:val="20"/>
                <w:szCs w:val="20"/>
              </w:rPr>
            </w:pPr>
            <w:r>
              <w:rPr>
                <w:rStyle w:val="Normaltextrun"/>
                <w:rFonts w:cs="Arial" w:ascii="Arial" w:hAnsi="Arial"/>
                <w:color w:val="0070C0"/>
                <w:sz w:val="20"/>
                <w:szCs w:val="20"/>
              </w:rPr>
              <w:t>učenik sluša i čita tekst i istovremeno označava u čitanom tekstu razlike između slušanog i čitanog teksta.</w:t>
            </w:r>
            <w:r>
              <w:rPr>
                <w:rStyle w:val="Eop"/>
                <w:rFonts w:cs="Arial" w:ascii="Arial" w:hAnsi="Arial"/>
                <w:color w:val="0070C0"/>
                <w:sz w:val="20"/>
                <w:szCs w:val="20"/>
              </w:rPr>
              <w:t> </w:t>
            </w:r>
          </w:p>
        </w:tc>
      </w:tr>
    </w:tbl>
    <w:p>
      <w:pPr>
        <w:pStyle w:val="Paragraph"/>
        <w:spacing w:before="280" w:after="280"/>
        <w:textAlignment w:val="baseline"/>
        <w:rPr>
          <w:rStyle w:val="Normaltextrun"/>
          <w:rFonts w:ascii="Arial" w:hAnsi="Arial" w:cs="Arial"/>
          <w:bCs/>
          <w:sz w:val="20"/>
          <w:szCs w:val="20"/>
        </w:rPr>
      </w:pPr>
      <w:r>
        <w:rPr>
          <w:rFonts w:cs="Arial" w:ascii="Arial" w:hAnsi="Arial"/>
          <w:bCs/>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0"/>
        <w:gridCol w:w="3235"/>
        <w:gridCol w:w="3242"/>
        <w:gridCol w:w="3280"/>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ČITANJE S RAZUMIJEVANJEM</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točno i tečno. </w:t>
            </w:r>
          </w:p>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Točno sastavlja rečenice od ponuđenih riječi.</w:t>
            </w:r>
          </w:p>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svim aktivnostima pokazuje razumijevanje jednostavnoga teksta poznate tematike i srednje dužine (300 – 500 riječi). Samostalno izdvaja glavnu poruku teksta i ključne i specifične informacije. Samostalno primjenjuje sva odgovarajuća intonacijska obilježja. Samostalno dolazi do značenja novih riječi i fraza logičkim zaključivanjem</w:t>
            </w:r>
          </w:p>
        </w:tc>
        <w:tc>
          <w:tcPr>
            <w:tcW w:w="323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Riječi, rečenice i kraće tekstove čita točno uz manje pogreške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jednostavnoga teksta poznate tematike i srednje dužine. Učenik uz povremenu pomoć primjenjuje odgovarajuća intonacijska obilježja. Razumije glavnu poruku teksta i izdvaja ključne i specifične informacije, što je vidljivo u popratnim zadacima koje rješava uz pokoju pogrešku. Eventualne greške brzo ispravlja</w:t>
            </w:r>
          </w:p>
        </w:tc>
        <w:tc>
          <w:tcPr>
            <w:tcW w:w="324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 pogreškama i sporo,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čestu pomoć u većini aktivnosti pokazuje razumijevanje jednostavnoga teksta poznate tematike i srednje dužine. Učenik uz čestu pomoć primjenjuje odgovarajuća intonacijska obilježja. Glavnu poruku teksta razumije samo djelomično. Izdvaja samo neke ključne i specifične informacije uz čestu pomoć.</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Greške sam teško ispravlja</w:t>
            </w:r>
          </w:p>
        </w:tc>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s dosta pogrešaka,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stalnu pomoć u manje zahtjevnim aktivnostima pokazuje razumijevanje jednostavnoga teksta srednje dužine i poznate tematike.</w:t>
            </w:r>
          </w:p>
          <w:p>
            <w:pPr>
              <w:pStyle w:val="Normal"/>
              <w:spacing w:lineRule="auto" w:line="240" w:before="0" w:after="0"/>
              <w:rPr>
                <w:rFonts w:ascii="Book Antiqua" w:hAnsi="Book Antiqua" w:eastAsia="Times New Roman"/>
                <w:color w:val="000000" w:themeColor="text1"/>
                <w:sz w:val="18"/>
                <w:szCs w:val="18"/>
                <w:lang w:eastAsia="hr-HR"/>
              </w:rPr>
            </w:pPr>
            <w:r>
              <w:rPr>
                <w:rFonts w:eastAsia="Times New Roman" w:ascii="Book Antiqua" w:hAnsi="Book Antiqua"/>
                <w:sz w:val="18"/>
                <w:szCs w:val="18"/>
                <w:lang w:eastAsia="hr-HR"/>
              </w:rPr>
              <w:t xml:space="preserve"> </w:t>
            </w:r>
            <w:r>
              <w:rPr>
                <w:rFonts w:eastAsia="Times New Roman" w:ascii="Book Antiqua" w:hAnsi="Book Antiqua"/>
                <w:sz w:val="18"/>
                <w:szCs w:val="18"/>
                <w:lang w:eastAsia="hr-HR"/>
              </w:rPr>
              <w:t xml:space="preserve">Učenik uz stalnu pomoć primjenjuje određena odgovarajuća intonacijska obilježja. </w:t>
            </w:r>
            <w:r>
              <w:rPr>
                <w:rFonts w:eastAsia="Times New Roman" w:ascii="Book Antiqua" w:hAnsi="Book Antiqua"/>
                <w:color w:val="000000" w:themeColor="text1"/>
                <w:sz w:val="18"/>
                <w:szCs w:val="18"/>
                <w:lang w:eastAsia="hr-HR"/>
              </w:rPr>
              <w:t>Glavnu poruku teksta razumije isključivo uz objašnjenja i pojednostavljenja. Većinu ključnih i specifičnih informacija prepoznaje vrlo teško, čak i uz pomoć.</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color w:val="000000" w:themeColor="text1"/>
                <w:sz w:val="18"/>
                <w:szCs w:val="18"/>
                <w:lang w:eastAsia="hr-HR"/>
              </w:rPr>
              <w:t>Greške ispravlja isključivo uz pomoć učitelja</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pronalaženje riječi i rečenica u tekstu tako da odgovaraju zadanom prijevodu na hrvatskom jeziku.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0"/>
        <w:gridCol w:w="3235"/>
        <w:gridCol w:w="3242"/>
        <w:gridCol w:w="3280"/>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pageBreakBefore/>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GOVORENJE</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imenuje sve pojmove i točno koristi riječi u danom kontekstu. Ima pravilan izgovor i intonaciju. Razgovara s drugim učenikom razmjenjujući semantički i gramatički točne kratke rečenice i pitanja. Pravilno koristi novi vokabular. Prepričava tekst koristeći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samostalno planira i priprema kratak tekst. Povezuje elemente teksta,  prenosi glavnu poruku i ključne informacije koristeći se učestalim jednostavnim jezičnim strukturama niže razine složenosti. Samostalno ispravlja svoj govor. U potpunosti točno primjenjuje naglasak i intonaciju radi izražavanja vlastitog stava i značenja poruke i informacije koju prenosi. Učenik samostalno sudjeluje u planiranom i jednostavnom neplaniranom razgovoru poznate tematike. </w:t>
            </w:r>
            <w:r>
              <w:rPr>
                <w:rFonts w:eastAsia="Times New Roman" w:ascii="Book Antiqua" w:hAnsi="Book Antiqua"/>
                <w:color w:val="000000" w:themeColor="text1"/>
                <w:sz w:val="18"/>
                <w:szCs w:val="18"/>
                <w:lang w:eastAsia="hr-HR"/>
              </w:rPr>
              <w:t>U potpunosti je usvojio obrađeni vokabular i jezične strukture, pa tečno i samostalno sastavlja rečenice. Točno i potpunim odgovorima odgovara na postavljena pitanja.</w:t>
            </w:r>
            <w:r>
              <w:rPr>
                <w:rFonts w:eastAsia="Times New Roman" w:ascii="Book Antiqua" w:hAnsi="Book Antiqua"/>
                <w:sz w:val="18"/>
                <w:szCs w:val="18"/>
                <w:lang w:eastAsia="hr-HR"/>
              </w:rPr>
              <w:t> </w:t>
            </w:r>
          </w:p>
        </w:tc>
        <w:tc>
          <w:tcPr>
            <w:tcW w:w="323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većinu pojmova i točno koristi riječi u danom kontekstu. Kod izgovora riječi ili rečenica radi manje pogreške. Razgovara s drugim učenikom razmjenjujući semantički točne kratke rečenice i pitanja. Ponekad odgovara jednom riječju ili radi manje gramatičke pogreške. Uglavnom koristi novi vokabular. Prepričava tekst koristeći većinom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Učenik uz povremenu pomoć učitelja </w:t>
            </w:r>
            <w:r>
              <w:rPr>
                <w:rFonts w:eastAsia="Times New Roman" w:ascii="Book Antiqua" w:hAnsi="Book Antiqua"/>
                <w:sz w:val="18"/>
                <w:szCs w:val="18"/>
                <w:lang w:eastAsia="hr-HR"/>
              </w:rPr>
              <w:t xml:space="preserve">planira i priprema kratak tekst, povezuje elemente teksta,  prenosi glavnu poruku i ključne informacije koristeći se učestalim jednostavnim jezičnim strukturama niže razine složenosti. </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 govorenju ponekad griješi, no samostalno ispravlja svoj govor. </w:t>
            </w:r>
          </w:p>
          <w:p>
            <w:pPr>
              <w:pStyle w:val="Normal"/>
              <w:spacing w:lineRule="auto" w:line="240" w:before="0" w:after="0"/>
              <w:rPr>
                <w:rFonts w:ascii="Book Antiqua" w:hAnsi="Book Antiqua" w:eastAsia="Book Antiqua" w:cs="Book Antiqua"/>
                <w:sz w:val="18"/>
                <w:szCs w:val="18"/>
              </w:rPr>
            </w:pPr>
            <w:r>
              <w:rPr>
                <w:rFonts w:eastAsia="Times New Roman" w:ascii="Book Antiqua" w:hAnsi="Book Antiqua"/>
                <w:sz w:val="18"/>
                <w:szCs w:val="18"/>
                <w:lang w:eastAsia="hr-HR"/>
              </w:rPr>
              <w:t>Uz povremenu pomoć primjenjuje naglasak i intonaciju radi izražavanja vlastitog stava i značenja poruke i informacije koju prenosi.</w:t>
            </w:r>
          </w:p>
          <w:p>
            <w:pPr>
              <w:pStyle w:val="Normal"/>
              <w:spacing w:lineRule="auto" w:line="240" w:before="0" w:after="0"/>
              <w:rPr>
                <w:rFonts w:ascii="Book Antiqua" w:hAnsi="Book Antiqua" w:eastAsia="Book Antiqua" w:cs="Book Antiqua"/>
                <w:sz w:val="18"/>
                <w:szCs w:val="18"/>
              </w:rPr>
            </w:pPr>
            <w:r>
              <w:rPr>
                <w:rFonts w:eastAsia="Times New Roman" w:ascii="Book Antiqua" w:hAnsi="Book Antiqua"/>
                <w:sz w:val="18"/>
                <w:szCs w:val="18"/>
                <w:lang w:eastAsia="hr-HR"/>
              </w:rPr>
              <w:t>Učenik uz povremenu pomoć sudjeluje u planiranom i jednostavnom neplaniranom razgovoru poznate tematike.</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Obrađeni vokabular i jezične strukture niže razine složenosti je uglavnom usvojio te ih koristi u govoru.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4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djelomično točno imenuje pojmove i uglavnom točno ih koristi u kontekstu. Uglavnom točno izgovara riječi ili rečenice. Razgovara s drugim učenikom razmjenjujući uglavnom semantički točne kratke rečenice i pitanja. Oslanja se na otprije poznati vokabular. Češće odgovara jednom riječju nego li rečenicom. Prepričava tekst koristeći uglavnom pravilne jezične strukture. U slučaju nesporazuma koristi materinji jezik.</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Učenik uz čestu pomoć učitelja priprema i govori većinu kratkog teksta, povezuje elemente teksta, prenosi glavnu poruku i ključne informacije teksta. Djelomično točno i uz čestu pomoć koristi odgovarajuće učestale jezične strukture niže razine složenosti. Obrađeni vokabular je uglavnom usvojio te ga koristi u govoru. </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Uz čestu pomoć planira, priprema i sudjeluje u planiranom i neplaniranom razgovoru poznate tematike. </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Uz čestu pomoć primjenjuje naglasak i intonaciju u poznatim i jednostavnim porukama i situacijama radi izražavanja vlastitog stava i značenja informacije. </w:t>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Book Antiqua" w:ascii="Book Antiqua" w:hAnsi="Book Antiqua"/>
                <w:sz w:val="18"/>
                <w:szCs w:val="18"/>
              </w:rPr>
              <w:t>U govorenju dosta griješi, no uz čestu pomoć ispravlja svoj govor</w:t>
            </w:r>
          </w:p>
        </w:tc>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rijetko točno imenuje pojmove i griješi pri njihovoj primjeni u kontekstu. Koristi vrlo mali broj novih riječi. Radi više pogrešaka u izgovoru riječi ili intonaciji. Samo uz pomoć učitelja uspijeva ostvariti komunikaciju s drugim učenikom. Prepričava tekst koristeći manje pravilne jezične strukture i uz pomoć učitelja. Teže prepoznaje nesporazum i pribjegava materinjem jeziku.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Učenik uz stalnu pomoć učitelja govori tek dijelove teksta koje ne povezuje u smislenu cjelinu. Glavnu poruku i ključne informacije teksta teško prenosi radi slabog poznavanja i  usvojenosti jednostavnih jezičnih struktura i obrađenog vokabulara. Uz stalnu pomoć sudjeluje u jednostavnom planiranom razgovoru, no nudi samo vrlo kratke odgovore i oslanja se na poticaj učitelja.</w:t>
            </w:r>
            <w:r>
              <w:rPr>
                <w:rFonts w:eastAsia="Times New Roman" w:ascii="Book Antiqua" w:hAnsi="Book Antiqua"/>
                <w:color w:val="000000" w:themeColor="text1"/>
                <w:sz w:val="18"/>
                <w:szCs w:val="18"/>
                <w:lang w:eastAsia="hr-HR"/>
              </w:rPr>
              <w:t xml:space="preserve"> Otežano samostalno sastavljati jednostavne rečenice, može pravilno ponoviti po modelu.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color w:val="000000" w:themeColor="text1"/>
                <w:sz w:val="18"/>
                <w:szCs w:val="18"/>
                <w:lang w:eastAsia="hr-HR"/>
              </w:rPr>
              <w:t>Ima nepravilan naglasak i intonaciju pa teško izražava vlastiti stav i  smisao informacije</w:t>
            </w:r>
          </w:p>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individualno govorenje kratkog teksta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prepričavanje pročitanog ili odslušanog teksta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tc>
      </w:tr>
    </w:tbl>
    <w:p>
      <w:pPr>
        <w:pStyle w:val="Normal"/>
        <w:rPr>
          <w:rFonts w:ascii="Arial" w:hAnsi="Arial" w:cs="Arial"/>
          <w:sz w:val="20"/>
          <w:szCs w:val="20"/>
          <w:lang w:val="hr-HR"/>
        </w:rPr>
      </w:pPr>
      <w:r>
        <w:rPr>
          <w:rFonts w:cs="Arial" w:ascii="Arial" w:hAnsi="Arial"/>
          <w:sz w:val="20"/>
          <w:szCs w:val="20"/>
          <w:lang w:val="hr-HR"/>
        </w:rPr>
      </w:r>
    </w:p>
    <w:p>
      <w:pPr>
        <w:pStyle w:val="Normal"/>
        <w:ind w:left="-11" w:hanging="0"/>
        <w:rPr>
          <w:rFonts w:ascii="Arial" w:hAnsi="Arial" w:cs="Arial"/>
          <w:sz w:val="20"/>
          <w:szCs w:val="20"/>
          <w:lang w:val="hr-HR"/>
        </w:rPr>
      </w:pPr>
      <w:r>
        <w:rPr>
          <w:rFonts w:cs="Arial" w:ascii="Arial" w:hAnsi="Arial"/>
          <w:sz w:val="20"/>
          <w:szCs w:val="20"/>
          <w:lang w:val="hr-HR"/>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0"/>
        <w:gridCol w:w="3235"/>
        <w:gridCol w:w="3242"/>
        <w:gridCol w:w="3280"/>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sz w:val="20"/>
                <w:szCs w:val="20"/>
                <w:lang w:val="hr-HR" w:eastAsia="hr-HR"/>
              </w:rPr>
            </w:pPr>
            <w:r>
              <w:rPr>
                <w:rStyle w:val="Normaltextrun"/>
                <w:rFonts w:cs="Arial" w:ascii="Arial" w:hAnsi="Arial"/>
                <w:b/>
                <w:color w:val="FF0000"/>
                <w:sz w:val="24"/>
                <w:szCs w:val="20"/>
              </w:rPr>
              <w:t>PISANJE</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Samostalno i točno prepisuje zadane riječi i rečenice. Dopunjava riječi slovima koja nedostaju. Dopunjava rečenice riječima koje nedostaju. Točno odgovara na pitanja prema uzorku. Samostalno i točno piše kratki tekst prema predlošku koristeći gramatički točne rečenice i novi vokabular.</w:t>
            </w:r>
          </w:p>
          <w:p>
            <w:pPr>
              <w:pStyle w:val="Normal"/>
              <w:numPr>
                <w:ilvl w:val="0"/>
                <w:numId w:val="6"/>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samostalno zapisuje izgovorene jednostavne rečenice i odvaja dijelove rečenice osnovnim pravopisnim znakovima.  </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Učenik samostalno piše kratak strukturiran tekst (70 – 80 riječi) poznate tematike na temelju predloška, povezuje sve dijelove, koristi širok raspon obrađenog vokabulara, primjenjuje osnovna pravopisna pravila i kreativno se izražava. Pravilno i uglavnom točno koristi više jezičnih struktura niže razine složenosti.</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Samostalno ispravlja svoj tekst.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Uglavnom točno prepisuje zadane riječi i rečenice. Uglavnom točno dopunjava riječi slovima koja nedostaju. Uglavnom točno dopunjava rečenice riječima koje nedostaju. Pisano odgovara na pitanja prema uzorku. Samostalno i točno piše kratki tekst prema predlošku koristeći većinom gramatički točne rečenice i novi vokabular. Uglavnom točno piše kratki tekst po diktatu.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povremenu pomoć zapisuje izgovorene jednostavne rečenice i odvaja dijelove rečenice osnovnim pravopisnim znakovima.  </w:t>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povremenu pomoć piše kratak strukturiran tekst (70 – 80 riječi) poznate tematike na temelju predloška, povezuje gotovo sve dijelove, koristi velik broj novih riječi i izraza i primjenjuje osnovna pravopisna pravila. U pisanju se koristi obrađenim jezičnim strukturama uz povremene greške.</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textAlignment w:val="baseline"/>
              <w:rPr>
                <w:rFonts w:ascii="Book Antiqua" w:hAnsi="Book Antiqua" w:eastAsia="Times New Roman"/>
                <w:sz w:val="18"/>
                <w:szCs w:val="18"/>
                <w:lang w:eastAsia="hr-HR"/>
              </w:rPr>
            </w:pPr>
            <w:r>
              <w:rPr>
                <w:rFonts w:eastAsia="Times New Roman" w:ascii="Book Antiqua" w:hAnsi="Book Antiqua"/>
                <w:sz w:val="18"/>
                <w:szCs w:val="18"/>
                <w:lang w:eastAsia="hr-HR"/>
              </w:rPr>
              <w:t>Uz povremenu pomoć ispravlja svoj tekst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4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Djelomično točno prepisuje zadane riječi i rečenice. Djelomično točno dopunjava riječi slovima koja nedostaju. Djelomično točno odgovara na pitanja i piše kratki tekst prema predlošku koristeći uglavnom gramatički točne rečenice i djelomično novi vokabular. Djelomično 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čestu pomoć zapisuje izgovorene jednostavne rečenice i odvaja dijelove rečenice osnovnim pravopisnim znakovima.  </w:t>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čestu pomoć piše kratak strukturiran tekst (70 – 80 riječi) poznate tematike na temelju predloška, povezuje samo neke dijelove, koristi manji broj novih riječi i izraza i djelomično točno primjenjuje osnovna pravopisna pravila. U pisanju koristi više obrađenih jezičnim struktura uz česte greške.</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Uz čestu pomoć ispravlja svoj tekst</w:t>
            </w:r>
          </w:p>
        </w:tc>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Često griješi u prepisivanju zadanih riječi i rečenica. Dopunjava slova i riječi koja nedostaju uz pomoć. Samo uz pomoć piše kratki tekst prema predlošku i odgovore na pitanja. Radi dosta pogrešaka kod pisanja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stalnu pomoć zapisuje izgovorene jednostavne rečenice, a pri odvajanju dijelova rečenice osnovnim pravopisnim znakovima puno griješi. </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Učenik uz stalnu pomoć piše kratak strukturiran tekst poznate tematike na temelju predloška, povezuje dio dijelova, koristi vrlo mali broj novih riječi i izraza i primjenjuje neka osnovna pravopisna pravila. Jezične strukture primjenjuje na osnovu predloška te često griješi.</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Uz stalnu pomoć ispravlja svoj tekst.</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tc>
      </w:tr>
    </w:tbl>
    <w:p>
      <w:pPr>
        <w:pStyle w:val="Normal"/>
        <w:rPr>
          <w:rFonts w:ascii="Arial" w:hAnsi="Arial" w:cs="Arial"/>
          <w:sz w:val="20"/>
          <w:szCs w:val="20"/>
          <w:lang w:val="hr-HR"/>
        </w:rPr>
      </w:pPr>
      <w:r>
        <w:rPr>
          <w:rFonts w:cs="Arial" w:ascii="Arial" w:hAnsi="Arial"/>
          <w:sz w:val="20"/>
          <w:szCs w:val="20"/>
          <w:lang w:val="hr-HR"/>
        </w:rPr>
      </w:r>
    </w:p>
    <w:p>
      <w:pPr>
        <w:pStyle w:val="Normal"/>
        <w:rPr>
          <w:rFonts w:ascii="Arial" w:hAnsi="Arial" w:cs="Arial"/>
          <w:b/>
          <w:b/>
          <w:bCs/>
          <w:sz w:val="20"/>
          <w:szCs w:val="20"/>
          <w:u w:val="single"/>
          <w:lang w:val="hr-HR"/>
        </w:rPr>
      </w:pPr>
      <w:r>
        <w:rPr>
          <w:rFonts w:cs="Arial" w:ascii="Arial" w:hAnsi="Arial"/>
          <w:b/>
          <w:bCs/>
          <w:sz w:val="20"/>
          <w:szCs w:val="20"/>
          <w:u w:val="single"/>
          <w:lang w:val="hr-HR"/>
        </w:rPr>
      </w:r>
      <w:r>
        <w:br w:type="page"/>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t>8. razred</w:t>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r>
    </w:p>
    <w:tbl>
      <w:tblPr>
        <w:tblStyle w:val="Reetkatablice"/>
        <w:tblW w:w="13887" w:type="dxa"/>
        <w:jc w:val="left"/>
        <w:tblInd w:w="0" w:type="dxa"/>
        <w:tblCellMar>
          <w:top w:w="0" w:type="dxa"/>
          <w:left w:w="108" w:type="dxa"/>
          <w:bottom w:w="0" w:type="dxa"/>
          <w:right w:w="108" w:type="dxa"/>
        </w:tblCellMar>
        <w:tblLook w:firstRow="1" w:noVBand="1" w:lastRow="0" w:firstColumn="1" w:lastColumn="0" w:noHBand="0" w:val="04a0"/>
      </w:tblPr>
      <w:tblGrid>
        <w:gridCol w:w="1547"/>
        <w:gridCol w:w="3073"/>
        <w:gridCol w:w="3080"/>
        <w:gridCol w:w="3077"/>
        <w:gridCol w:w="3110"/>
      </w:tblGrid>
      <w:tr>
        <w:trPr/>
        <w:tc>
          <w:tcPr>
            <w:tcW w:w="13887" w:type="dxa"/>
            <w:gridSpan w:val="5"/>
            <w:tcBorders/>
            <w:shd w:color="auto" w:fill="FFFF00" w:val="clear"/>
          </w:tcPr>
          <w:p>
            <w:pPr>
              <w:pStyle w:val="Normal"/>
              <w:widowControl/>
              <w:bidi w:val="0"/>
              <w:spacing w:lineRule="auto" w:line="276" w:before="0" w:after="200"/>
              <w:jc w:val="left"/>
              <w:rPr>
                <w:rFonts w:ascii="Arial" w:hAnsi="Arial" w:eastAsia="Times New Roman" w:cs="Arial"/>
                <w:b/>
                <w:b/>
                <w:color w:val="FF0000"/>
                <w:sz w:val="24"/>
                <w:szCs w:val="20"/>
                <w:lang w:val="hr-HR" w:eastAsia="hr-HR"/>
              </w:rPr>
            </w:pPr>
            <w:r>
              <w:rPr>
                <w:rFonts w:eastAsia="Times New Roman" w:cs="Arial" w:ascii="Arial" w:hAnsi="Arial"/>
                <w:b/>
                <w:color w:val="FF0000"/>
                <w:sz w:val="24"/>
                <w:szCs w:val="20"/>
                <w:lang w:val="hr-HR" w:eastAsia="hr-HR"/>
              </w:rPr>
              <w:t>SLUŠANJE S RAZUMIJEVANJEM</w:t>
            </w:r>
          </w:p>
        </w:tc>
      </w:tr>
      <w:tr>
        <w:trPr/>
        <w:tc>
          <w:tcPr>
            <w:tcW w:w="154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073"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08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07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11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547"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073" w:type="dxa"/>
            <w:tcBorders/>
            <w:shd w:color="auto" w:fill="auto" w:val="clear"/>
          </w:tcPr>
          <w:p>
            <w:pPr>
              <w:pStyle w:val="Normal"/>
              <w:textAlignment w:val="baseline"/>
              <w:rPr/>
            </w:pPr>
            <w:r>
              <w:rPr/>
              <w:t>Razumije naputke i naredbe te na njih reagira samostalno i točno. Samostalno i točno povezuje vizualni i auditivni jezični sadržaj. Samostalno i točno razumije upute i naredbe te jednostavne tekstove i dijaloge poznate tematike i osnovnu poruku sugovornika. Samostalno i točno izgovara i zapisuje slovkanu riječ.</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uglavnom svih zadanih riječi i rečenica, odnosno uputa. Pokazuje razumijevanje priča i dijaloga nudeći točne odgovore u zadacima za provjeru slušanja s razumijevanjem.</w:t>
            </w:r>
          </w:p>
        </w:tc>
        <w:tc>
          <w:tcPr>
            <w:tcW w:w="3080" w:type="dxa"/>
            <w:tcBorders/>
            <w:shd w:color="auto" w:fill="auto" w:val="clear"/>
          </w:tcPr>
          <w:p>
            <w:pPr>
              <w:pStyle w:val="Normal"/>
              <w:textAlignment w:val="baseline"/>
              <w:rPr>
                <w:rFonts w:eastAsia="Times New Roman" w:cs="Calibri"/>
                <w:lang w:val="hr-HR" w:eastAsia="hr-HR"/>
              </w:rPr>
            </w:pPr>
            <w:r>
              <w:rPr/>
              <w:t>Uglavnom točno razumije i reagira na naputke i naredbe. Uglavnom točno povezuje vizualni i auditivni jezični sadržaj. Uglavnom točno razumije upute i naredbe te jednostavne tekstove i dijaloge poznate tematike i osnovnu poruku sugovornika. Uglavnom točno izgovara i zapisuje slovkanu riječ.</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većine riječi odnosno uputa. Pokazuje razumijevanje većeg dijela priče i dijaloga. Pokazuje razumijevanje priča i dijaloga nudeći većinom točne odgovore u zadacima za provjeru slušanja s razumijevanjem</w:t>
            </w:r>
          </w:p>
        </w:tc>
        <w:tc>
          <w:tcPr>
            <w:tcW w:w="3077" w:type="dxa"/>
            <w:tcBorders/>
            <w:shd w:color="auto" w:fill="auto" w:val="clear"/>
          </w:tcPr>
          <w:p>
            <w:pPr>
              <w:pStyle w:val="Normal"/>
              <w:textAlignment w:val="baseline"/>
              <w:rPr>
                <w:rFonts w:eastAsia="Times New Roman" w:cs="Calibri"/>
                <w:lang w:val="hr-HR" w:eastAsia="hr-HR"/>
              </w:rPr>
            </w:pPr>
            <w:r>
              <w:rPr/>
              <w:t>Djelomično točno razumije i reagira na naputke i naredbe. Djelomično točno povezuje vizualni i auditivni jezični sadržaj. Djelomično točno razumije upute i naredbe te jednostavne tekstove i dijaloge poznate tematike i osnovnu poruku sugovornika. Prepoznaje slovkanu riječ, ali je teže zapisuje i izgovara.</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većine riječi odnosno uputa uz pomoć učitelja/učenika. Djelomično pokazuje razumijevanje priča i dijaloga nudeći djelomično točne odgovore u zadacima za provjeru slušanja s razumijevanjem.</w:t>
            </w:r>
          </w:p>
        </w:tc>
        <w:tc>
          <w:tcPr>
            <w:tcW w:w="3110" w:type="dxa"/>
            <w:tcBorders/>
            <w:shd w:color="auto" w:fill="auto" w:val="clear"/>
          </w:tcPr>
          <w:p>
            <w:pPr>
              <w:pStyle w:val="Normal"/>
              <w:textAlignment w:val="baseline"/>
              <w:rPr>
                <w:rFonts w:eastAsia="Times New Roman" w:cs="Calibri"/>
                <w:lang w:val="hr-HR" w:eastAsia="hr-HR"/>
              </w:rPr>
            </w:pPr>
            <w:r>
              <w:rPr/>
              <w:t>Razumije i reagiran na naputke i naredbe samo uz pomoć učitelja. Povezuje vizualni i auditivni jezični sadržaj samo uz pomoć učitelja. Razumije upute i naredbe te jednostavne tekstove i dijaloge poznate tematike i osnovnu poruku sugovornika samo uz pomoć učitelja. Prepoznaje i zapisuje jednostavnije riječi samo uz pomoć.</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dijela riječi odnosno uputa. Ima poteškoća u razumijevanju priča i dijaloga te nudi manje točnih odgovora u zadacima za provjeru slušanja s razumijevanjem</w:t>
            </w:r>
          </w:p>
        </w:tc>
      </w:tr>
      <w:tr>
        <w:trPr/>
        <w:tc>
          <w:tcPr>
            <w:tcW w:w="13887" w:type="dxa"/>
            <w:gridSpan w:val="5"/>
            <w:tcBorders/>
            <w:shd w:color="auto" w:fill="DEEAF6" w:themeFill="accent1" w:themeFillTint="33" w:val="clear"/>
          </w:tcPr>
          <w:p>
            <w:pPr>
              <w:pStyle w:val="Paragraph"/>
              <w:spacing w:before="0" w:after="280"/>
              <w:textAlignment w:val="baseline"/>
              <w:rPr>
                <w:rFonts w:ascii="Arial" w:hAnsi="Arial" w:cs="Arial"/>
                <w:color w:val="0070C0"/>
                <w:sz w:val="20"/>
                <w:szCs w:val="20"/>
              </w:rPr>
            </w:pPr>
            <w:r>
              <w:rPr>
                <w:rStyle w:val="Normaltextrun"/>
                <w:rFonts w:cs="Arial" w:ascii="Arial" w:hAnsi="Arial"/>
                <w:bCs/>
                <w:color w:val="0070C0"/>
                <w:sz w:val="20"/>
                <w:szCs w:val="20"/>
              </w:rPr>
              <w:t>Načini provjere </w:t>
            </w:r>
            <w:r>
              <w:rPr>
                <w:rStyle w:val="Eop"/>
                <w:rFonts w:cs="Arial" w:ascii="Arial" w:hAnsi="Arial"/>
                <w:color w:val="0070C0"/>
                <w:sz w:val="20"/>
                <w:szCs w:val="20"/>
              </w:rPr>
              <w:t> </w:t>
            </w:r>
          </w:p>
          <w:p>
            <w:pPr>
              <w:pStyle w:val="Paragraph"/>
              <w:numPr>
                <w:ilvl w:val="0"/>
                <w:numId w:val="10"/>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označava točne odgovore</w:t>
            </w:r>
            <w:r>
              <w:rPr>
                <w:rStyle w:val="Eop"/>
                <w:rFonts w:cs="Arial" w:ascii="Arial" w:hAnsi="Arial"/>
                <w:color w:val="0070C0"/>
                <w:sz w:val="20"/>
                <w:szCs w:val="20"/>
              </w:rPr>
              <w:t> ili točne i netočne rečenice</w:t>
            </w:r>
          </w:p>
          <w:p>
            <w:pPr>
              <w:pStyle w:val="Paragraph"/>
              <w:numPr>
                <w:ilvl w:val="0"/>
                <w:numId w:val="10"/>
              </w:numPr>
              <w:spacing w:before="280" w:after="0"/>
              <w:textAlignment w:val="baseline"/>
              <w:rPr>
                <w:rStyle w:val="Normaltextrun"/>
                <w:rFonts w:ascii="Arial" w:hAnsi="Arial" w:cs="Arial"/>
                <w:color w:val="0070C0"/>
                <w:sz w:val="20"/>
                <w:szCs w:val="20"/>
              </w:rPr>
            </w:pPr>
            <w:r>
              <w:rPr>
                <w:rStyle w:val="Normaltextrun"/>
                <w:rFonts w:cs="Arial" w:ascii="Arial" w:hAnsi="Arial"/>
                <w:color w:val="0070C0"/>
                <w:sz w:val="20"/>
                <w:szCs w:val="20"/>
              </w:rPr>
              <w:t>učenik sluša/odsluša tekst i stavlja sličice / rečenice / odlomke u ispravan poredak</w:t>
            </w:r>
          </w:p>
          <w:p>
            <w:pPr>
              <w:pStyle w:val="Paragraph"/>
              <w:numPr>
                <w:ilvl w:val="0"/>
                <w:numId w:val="10"/>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odgovara na pitanja</w:t>
            </w:r>
            <w:r>
              <w:rPr>
                <w:rStyle w:val="Eop"/>
                <w:rFonts w:cs="Arial" w:ascii="Arial" w:hAnsi="Arial"/>
                <w:color w:val="0070C0"/>
                <w:sz w:val="20"/>
                <w:szCs w:val="20"/>
              </w:rPr>
              <w:t xml:space="preserve"> o razumijevanju </w:t>
            </w:r>
          </w:p>
          <w:p>
            <w:pPr>
              <w:pStyle w:val="Paragraph"/>
              <w:numPr>
                <w:ilvl w:val="0"/>
                <w:numId w:val="10"/>
              </w:numPr>
              <w:spacing w:before="280" w:after="280"/>
              <w:textAlignment w:val="baseline"/>
              <w:rPr>
                <w:rFonts w:ascii="Arial" w:hAnsi="Arial" w:cs="Arial"/>
                <w:color w:val="0070C0"/>
                <w:sz w:val="20"/>
                <w:szCs w:val="20"/>
              </w:rPr>
            </w:pPr>
            <w:r>
              <w:rPr>
                <w:rStyle w:val="Normaltextrun"/>
                <w:rFonts w:cs="Arial" w:ascii="Arial" w:hAnsi="Arial"/>
                <w:color w:val="0070C0"/>
                <w:sz w:val="20"/>
                <w:szCs w:val="20"/>
              </w:rPr>
              <w:t>učenik sluša i čita tekst i istovremeno označava u čitanom tekstu razlike između slušanog i čitanog teksta.</w:t>
            </w:r>
            <w:r>
              <w:rPr>
                <w:rStyle w:val="Eop"/>
                <w:rFonts w:cs="Arial" w:ascii="Arial" w:hAnsi="Arial"/>
                <w:color w:val="0070C0"/>
                <w:sz w:val="20"/>
                <w:szCs w:val="20"/>
              </w:rPr>
              <w:t> </w:t>
            </w:r>
          </w:p>
        </w:tc>
      </w:tr>
    </w:tbl>
    <w:p>
      <w:pPr>
        <w:pStyle w:val="Paragraph"/>
        <w:spacing w:before="280" w:after="280"/>
        <w:textAlignment w:val="baseline"/>
        <w:rPr>
          <w:rStyle w:val="Normaltextrun"/>
          <w:rFonts w:ascii="Arial" w:hAnsi="Arial" w:cs="Arial"/>
          <w:bCs/>
          <w:sz w:val="20"/>
          <w:szCs w:val="20"/>
        </w:rPr>
      </w:pPr>
      <w:r>
        <w:rPr>
          <w:rFonts w:cs="Arial" w:ascii="Arial" w:hAnsi="Arial"/>
          <w:bCs/>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0"/>
        <w:gridCol w:w="3235"/>
        <w:gridCol w:w="3242"/>
        <w:gridCol w:w="3280"/>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ČITANJE S RAZUMIJEVANJEM</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Rečenice i tekstove čita tečno i točno, vrlo rijetko griješi pri izgovoru. </w:t>
            </w:r>
          </w:p>
          <w:p>
            <w:pPr>
              <w:pStyle w:val="Normal"/>
              <w:spacing w:lineRule="auto" w:line="240" w:before="0" w:after="0"/>
              <w:textAlignment w:val="baseline"/>
              <w:rPr/>
            </w:pPr>
            <w:r>
              <w:rPr/>
              <w:t xml:space="preserve">Nakon pročitanog teksta samostalno i točno rješava zadatke dopunjavanja, stavljanja u ispravan poredak i pridruživanja. </w:t>
            </w:r>
          </w:p>
          <w:p>
            <w:pPr>
              <w:pStyle w:val="Normal"/>
              <w:spacing w:lineRule="auto" w:line="240" w:before="0" w:after="0"/>
              <w:textAlignment w:val="baseline"/>
              <w:rPr/>
            </w:pPr>
            <w:r>
              <w:rPr/>
              <w:t>Razumije smisao pročitanog teksta i s lakoćom pronalazi određene informacije. Koristi se kontekstom radi razumijevanja značenja nepoznatih riječi.</w:t>
            </w:r>
          </w:p>
          <w:p>
            <w:pPr>
              <w:pStyle w:val="Normal"/>
              <w:spacing w:lineRule="auto" w:line="240" w:before="0" w:after="0"/>
              <w:textAlignment w:val="baseline"/>
              <w:rPr/>
            </w:pPr>
            <w:r>
              <w:rPr>
                <w:rFonts w:eastAsia="Times New Roman" w:cs="Calibri"/>
                <w:lang w:val="hr-HR" w:eastAsia="hr-HR"/>
              </w:rPr>
              <w:t xml:space="preserve">Glasno čita riječi, rečenice i kraći tekst točno i tečno. </w:t>
            </w:r>
          </w:p>
          <w:p>
            <w:pPr>
              <w:pStyle w:val="Normal"/>
              <w:spacing w:lineRule="auto" w:line="240" w:before="0" w:after="0"/>
              <w:textAlignment w:val="baseline"/>
              <w:rPr/>
            </w:pPr>
            <w:r>
              <w:rPr>
                <w:rFonts w:eastAsia="Times New Roman" w:cs="Calibri"/>
                <w:lang w:val="hr-HR" w:eastAsia="hr-HR"/>
              </w:rPr>
              <w:t>Točno sastavlja rečenice od ponuđenih riječi.</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Prepoznaje točne od netočnih informacija u tekstu. Prilikom odgovaranja na pitanja o razumijevanju pročitanog u potpunosti pokazuje razumijevanje pročitanog i postavljenih pitanja.</w:t>
            </w:r>
          </w:p>
        </w:tc>
        <w:tc>
          <w:tcPr>
            <w:tcW w:w="32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Rečenice i tekstove čita tečno i točno uz manje pogreške pri izgovoru. </w:t>
            </w:r>
          </w:p>
          <w:p>
            <w:pPr>
              <w:pStyle w:val="Normal"/>
              <w:spacing w:lineRule="auto" w:line="240" w:before="0" w:after="0"/>
              <w:textAlignment w:val="baseline"/>
              <w:rPr/>
            </w:pPr>
            <w:r>
              <w:rPr/>
              <w:t xml:space="preserve">Nakon pročitanog teksta uglavnom točno rješava zadatke dopunjavanja, stavljanja u ispravan poredak i pridruživanja. </w:t>
            </w:r>
          </w:p>
          <w:p>
            <w:pPr>
              <w:pStyle w:val="Normal"/>
              <w:spacing w:lineRule="auto" w:line="240" w:before="0" w:after="0"/>
              <w:textAlignment w:val="baseline"/>
              <w:rPr/>
            </w:pPr>
            <w:r>
              <w:rPr/>
              <w:t>Uglavnom razumije pročitani tekst i pronalazi određene informacije u tekstu. Ponekad se koristi kontekstom radi razumijevanja značenja nepoznatih riječi.</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Riječi, rečenice i kraće tekstove čita točno uz manje pogreške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tc>
        <w:tc>
          <w:tcPr>
            <w:tcW w:w="32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Rečenice i tekstove čita s pogreškama u izgovoru ali ga se može razumijeti. </w:t>
            </w:r>
          </w:p>
          <w:p>
            <w:pPr>
              <w:pStyle w:val="Normal"/>
              <w:spacing w:lineRule="auto" w:line="240" w:before="0" w:after="0"/>
              <w:textAlignment w:val="baseline"/>
              <w:rPr/>
            </w:pPr>
            <w:r>
              <w:rPr/>
              <w:t>Nakon pročitanog teksta djelomično točno rješava zadatke dopunjavanja, stavljanja u ispravan poredak i pridruživanja.</w:t>
            </w:r>
          </w:p>
          <w:p>
            <w:pPr>
              <w:pStyle w:val="Normal"/>
              <w:spacing w:lineRule="auto" w:line="240" w:before="0" w:after="0"/>
              <w:textAlignment w:val="baseline"/>
              <w:rPr/>
            </w:pPr>
            <w:r>
              <w:rPr/>
              <w:t>Djelomično razumije pročitani tekst i teže pronalazi određene informacije u tekstu. Rijetko pomoću konteksta razumije nepoznate riječi.</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Riječi, rečenice i kraće tekstove čita s pogreškama i sporo,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w:t>
            </w:r>
          </w:p>
        </w:tc>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Prethodno obrađene rečenice i tekstove čita s pogreškama koje otežavaju razumijevanje. </w:t>
            </w:r>
          </w:p>
          <w:p>
            <w:pPr>
              <w:pStyle w:val="Normal"/>
              <w:spacing w:lineRule="auto" w:line="240" w:before="0" w:after="0"/>
              <w:textAlignment w:val="baseline"/>
              <w:rPr/>
            </w:pPr>
            <w:r>
              <w:rPr/>
              <w:t>Nakon pročitanog teksta rješava zadatke dopunjavanja, stavljanja u ispravan poredak i pridruživanja samo uz pomoć učitelja.</w:t>
            </w:r>
          </w:p>
          <w:p>
            <w:pPr>
              <w:pStyle w:val="Normal"/>
              <w:spacing w:lineRule="auto" w:line="240" w:before="0" w:after="0"/>
              <w:textAlignment w:val="baseline"/>
              <w:rPr/>
            </w:pPr>
            <w:r>
              <w:rPr/>
              <w:t>Razumije pročitani tekst i nalazi određene informacije u tekstu samo uz pomoć učitelja.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Riječi, rečenice i kraće tekstove čita sporo i s dosta pogrešaka, te ga je ponekad teško razumjeti. Ima poteškoća u prepoznavanju točnih i netočnih informacija u tekstu. Prilikom odgovaranja na jednostavna pitanja o razumijevanju pročitanog treba mu prevesti neka</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pronalaženje riječi i rečenica u tekstu tako da odgovaraju zadanom prijevodu na hrvatskom jeziku.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0"/>
        <w:gridCol w:w="3235"/>
        <w:gridCol w:w="3242"/>
        <w:gridCol w:w="3280"/>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GOVORENJE</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Učenik imenuje sve pojmove i točno koristi riječi u danom kontekstu. Ima pravilan izgovor i intonaciju. Razgovara s drugim učenikom razmjenjujući semantički i gramatički točne kratke rečenice i pitanja. Pravilno koristi novi vokabular. Prepričava tekst koristeći pravilne jezične strukture. U slučaju nesporazuma, ponavlja rečenicu (odgovor, pitanje).</w:t>
            </w:r>
          </w:p>
          <w:p>
            <w:pPr>
              <w:pStyle w:val="Normal"/>
              <w:spacing w:lineRule="auto" w:line="240" w:before="0" w:after="0"/>
              <w:textAlignment w:val="baseline"/>
              <w:rPr/>
            </w:pPr>
            <w:r>
              <w:rPr/>
              <w:t>Samostalno i točno reproducira sadržaje obrađene cjeline. S lakoćom slovka riječi.</w:t>
            </w:r>
          </w:p>
          <w:p>
            <w:pPr>
              <w:pStyle w:val="Normal"/>
              <w:spacing w:lineRule="auto" w:line="240" w:before="0" w:after="0"/>
              <w:textAlignment w:val="baseline"/>
              <w:rPr/>
            </w:pPr>
            <w:r>
              <w:rPr/>
              <w:t>Samostalno i točno prenosi poruku u slobodnoj govornoj aktivnosti u okviru poznatih jezičnih struktura i tematskih sadržaja. Primjenjuje širok raspon prethodno usvojenih jezičnih sadržaja. Izražava se s lakoćom.</w:t>
            </w:r>
          </w:p>
          <w:p>
            <w:pPr>
              <w:pStyle w:val="Normal"/>
              <w:spacing w:lineRule="auto" w:line="240" w:before="0" w:after="0"/>
              <w:textAlignment w:val="baseline"/>
              <w:rPr/>
            </w:pPr>
            <w:r>
              <w:rPr/>
              <w:t>Samostalno i točno postavlja i odgovara na pitanja te sudjeluje u razgovoru u sklopu poznatih jezičnih struktura i tematskih sadržaja.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lang w:eastAsia="hr-HR"/>
              </w:rPr>
              <w:t>Iznosi vlastito mišljenje o</w:t>
              <w:br/>
              <w:t>poznatim i nepoznatim</w:t>
              <w:br/>
              <w:t>temama, aktivno sudjeluje u</w:t>
              <w:br/>
              <w:t>razgovoru i raspravama,</w:t>
              <w:br/>
              <w:t>re</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enice složene, gramati</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ki</w:t>
              <w:br/>
              <w:t>to</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ne i jasno definiranog</w:t>
              <w:br/>
              <w:t>sadržaja. Izgovor i intonacija</w:t>
              <w:br/>
              <w:t>re</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enice u potpunosti to</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an</w:t>
            </w:r>
          </w:p>
        </w:tc>
        <w:tc>
          <w:tcPr>
            <w:tcW w:w="32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Učenik imenuje većinu pojmova i točno koristi riječi u danom kontekstu. Kod izgovora riječi ili rečenica radi manje pogreške. Razgovara s drugim učenikom razmjenjujući semantički točne kratke rečenice i pitanja. Ponekad odgovara jednom riječju ili radi manje gramatičke pogreške. Uglavnom koristi novi vokabular. Prepričava tekst koristeći većinom pravilne jezične strukture. U slučaju nesporazuma, ponavlja rečenicu (odgovor, pitanje).</w:t>
            </w:r>
          </w:p>
          <w:p>
            <w:pPr>
              <w:pStyle w:val="Normal"/>
              <w:spacing w:lineRule="auto" w:line="240" w:before="0" w:after="0"/>
              <w:textAlignment w:val="baseline"/>
              <w:rPr/>
            </w:pPr>
            <w:r>
              <w:rPr/>
              <w:t>Uglavnom točno reproducira sadržaje obrađene cjeline. Slovka riječi uz poneku pogrešku.</w:t>
            </w:r>
          </w:p>
          <w:p>
            <w:pPr>
              <w:pStyle w:val="Normal"/>
              <w:spacing w:lineRule="auto" w:line="240" w:before="0" w:after="0"/>
              <w:textAlignment w:val="baseline"/>
              <w:rPr/>
            </w:pPr>
            <w:r>
              <w:rPr/>
              <w:t>Uglavnom samostalno i točno prenosi poruku u slobodnoj govornoj aktivnosti u okviru poznatih jezičnih struktura i tematskih sadržaja. Ponekad čini pogreške u govoru ali se samostalno ispravlja.</w:t>
            </w:r>
          </w:p>
          <w:p>
            <w:pPr>
              <w:pStyle w:val="Normal"/>
              <w:spacing w:lineRule="auto" w:line="240" w:before="0" w:after="0"/>
              <w:textAlignment w:val="baseline"/>
              <w:rPr/>
            </w:pPr>
            <w:r>
              <w:rPr/>
              <w:t>Uglavnom točno postavlja i odgovara na pitanja te sudjeluje u razgovoru u sklopu poznatih jezičnih struktura i tematskih sadržaja.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0"/>
                <w:szCs w:val="20"/>
                <w:lang w:eastAsia="hr-HR"/>
              </w:rPr>
              <w:t>Iznosi vlastito mišljenje o</w:t>
              <w:br/>
              <w:t>poznatim temama, aktivno</w:t>
              <w:br/>
              <w:t>sudjeluje u razgovoru ali nije</w:t>
              <w:br/>
              <w:t>samoinicijativan u vo</w:t>
            </w:r>
            <w:r>
              <w:rPr>
                <w:rFonts w:eastAsia="Times New Roman" w:ascii="TimesNewRoman" w:hAnsi="TimesNewRoman"/>
                <w:color w:val="2E74B5" w:themeColor="accent1" w:themeShade="bf"/>
                <w:sz w:val="20"/>
                <w:szCs w:val="20"/>
                <w:lang w:eastAsia="hr-HR"/>
              </w:rPr>
              <w:t>đ</w:t>
            </w:r>
            <w:r>
              <w:rPr>
                <w:rFonts w:eastAsia="Times New Roman" w:ascii="Times-Roman" w:hAnsi="Times-Roman"/>
                <w:color w:val="2E74B5" w:themeColor="accent1" w:themeShade="bf"/>
                <w:sz w:val="20"/>
                <w:szCs w:val="20"/>
                <w:lang w:eastAsia="hr-HR"/>
              </w:rPr>
              <w:t>enju</w:t>
              <w:br/>
              <w:t>razgovora; oscilira u kvaliteti</w:t>
              <w:br/>
              <w:t>govorne produkcije. Re</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enice o</w:t>
              <w:br/>
              <w:t>poznatim sadržajima su složene;</w:t>
              <w:br/>
              <w:t>pri nepoznatim temama radi</w:t>
              <w:br/>
              <w:t>gramati</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ke i strukturalne</w:t>
              <w:br/>
              <w:t>pogreške</w:t>
            </w:r>
          </w:p>
        </w:tc>
        <w:tc>
          <w:tcPr>
            <w:tcW w:w="32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Učenik djelomično točno imenuje pojmove i uglavnom točno ih koristi u kontekstu. Uglavnom točno izgovara riječi ili rečenice. Razgovara s drugim učenikom razmjenjujući uglavnom semantički točne kratke rečenice i pitanja. Oslanja se na otprije poznati vokabular. Češće odgovara jednom riječju nego li rečenicom. Prepričava tekst koristeći uglavnom pravilne jezične strukture. U slučaju nesporazuma koristi materinji jezik.</w:t>
            </w:r>
          </w:p>
          <w:p>
            <w:pPr>
              <w:pStyle w:val="Normal"/>
              <w:spacing w:lineRule="auto" w:line="240" w:before="0" w:after="0"/>
              <w:textAlignment w:val="baseline"/>
              <w:rPr/>
            </w:pPr>
            <w:r>
              <w:rPr/>
              <w:t>Djelomično točno reproducira sadržaje obrađene cjeline. Kod slovkanja riječi dosta griješi, ali se na poticaj često samostalno ispravlja.</w:t>
            </w:r>
          </w:p>
          <w:p>
            <w:pPr>
              <w:pStyle w:val="Normal"/>
              <w:spacing w:lineRule="auto" w:line="240" w:before="0" w:after="0"/>
              <w:textAlignment w:val="baseline"/>
              <w:rPr/>
            </w:pPr>
            <w:r>
              <w:rPr/>
              <w:t>Djelomično točno prenosi poruku u slobodnoj govornoj aktivnosti u okviru poznatih jezičnih struktura i tematskih sadržaja. Čini pogreške koje ponekad ometaju razumijevanje.</w:t>
            </w:r>
          </w:p>
          <w:p>
            <w:pPr>
              <w:pStyle w:val="Normal"/>
              <w:spacing w:lineRule="auto" w:line="240" w:before="0" w:after="0"/>
              <w:textAlignment w:val="baseline"/>
              <w:rPr>
                <w:rFonts w:ascii="Times-Roman" w:hAnsi="Times-Roman" w:eastAsia="Times New Roman"/>
                <w:color w:val="000000"/>
                <w:sz w:val="20"/>
                <w:szCs w:val="20"/>
                <w:lang w:eastAsia="hr-HR"/>
              </w:rPr>
            </w:pPr>
            <w:r>
              <w:rPr/>
              <w:t>Djelomično točno postavlja i odgovara na pitanja te sudjeluje u razgovoru u sklopu poznatih jezičnih struktura i tematskih sadržaja.</w:t>
            </w:r>
            <w:r>
              <w:rPr>
                <w:rFonts w:eastAsia="Times New Roman" w:ascii="Times-Roman" w:hAnsi="Times-Roman"/>
                <w:color w:val="000000"/>
                <w:sz w:val="20"/>
                <w:szCs w:val="20"/>
                <w:lang w:eastAsia="hr-HR"/>
              </w:rPr>
              <w:t xml:space="preserv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0"/>
                <w:szCs w:val="20"/>
                <w:lang w:eastAsia="hr-HR"/>
              </w:rPr>
              <w:t>Izražava se jednostavnim</w:t>
              <w:br/>
              <w:t>re</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enicama o poznatim temama,</w:t>
              <w:br/>
              <w:t>u razgovoru odgovara na</w:t>
              <w:br/>
              <w:t>pitanja, ali ne zapo</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inje</w:t>
              <w:br/>
              <w:t>komunikaciju samostalno.</w:t>
              <w:br/>
              <w:t>Upotrebljava jednostavne</w:t>
              <w:br/>
              <w:t>re</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enice i koristi usvojeni</w:t>
              <w:br/>
              <w:t>vokabular. Izgovor je uglavnom</w:t>
              <w:br/>
              <w:t>to</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an.</w:t>
            </w:r>
          </w:p>
        </w:tc>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 xml:space="preserve">Učenik rijetko točno imenuje pojmove i griješi pri njihovoj primjeni u kontekstu. Koristi vrlo mali broj novih riječi. Radi više pogrešaka u izgovoru riječi ili intonaciji. Samo uz pomoć učitelja uspijeva ostvariti komunikaciju s drugim učenikom. Prepričava tekst koristeći manje pravilne jezične strukture i uz pomoć učitelja. Teže prepoznaje nesporazum i pribjegava materinjem jeziku. </w:t>
            </w:r>
          </w:p>
          <w:p>
            <w:pPr>
              <w:pStyle w:val="Normal"/>
              <w:spacing w:lineRule="auto" w:line="240" w:before="0" w:after="0"/>
              <w:textAlignment w:val="baseline"/>
              <w:rPr/>
            </w:pPr>
            <w:r>
              <w:rPr/>
              <w:t>Reproducira sadržaje obrađene cjeline samo uz pomoć učitelja. Zna slovkati svoje ime i prezime te samo neke jednostavnije riječi uz pomoć.</w:t>
            </w:r>
          </w:p>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t>U okviru poznatih jezičnih i tematskih sadržaja poruku ne prenosi samostalno već samo uz stalnu pomoć i poticaj učitelja.</w:t>
            </w:r>
          </w:p>
          <w:p>
            <w:pPr>
              <w:pStyle w:val="Normal"/>
              <w:numPr>
                <w:ilvl w:val="0"/>
                <w:numId w:val="9"/>
              </w:numPr>
              <w:spacing w:lineRule="auto" w:line="240" w:before="0" w:after="0"/>
              <w:ind w:left="0" w:hanging="360"/>
              <w:textAlignment w:val="baseline"/>
              <w:rPr>
                <w:rFonts w:ascii="Arial" w:hAnsi="Arial" w:eastAsia="Times New Roman" w:cs="Arial"/>
                <w:sz w:val="20"/>
                <w:szCs w:val="20"/>
                <w:lang w:val="hr-HR" w:eastAsia="hr-HR"/>
              </w:rPr>
            </w:pPr>
            <w:r>
              <w:rPr/>
              <w:t>Postavlja i odgovara na pitanja u sklopu poznatih jezičnih struktura i tematskih sadržaja samo uz pomoć i poticaj učitelja.</w:t>
            </w:r>
          </w:p>
          <w:p>
            <w:pPr>
              <w:pStyle w:val="Normal"/>
              <w:widowControl/>
              <w:bidi w:val="0"/>
              <w:spacing w:lineRule="auto" w:line="276" w:before="0" w:after="200"/>
              <w:jc w:val="left"/>
              <w:rPr>
                <w:rFonts w:ascii="Arial" w:hAnsi="Arial" w:eastAsia="Times New Roman" w:cs="Arial"/>
                <w:sz w:val="20"/>
                <w:szCs w:val="20"/>
                <w:lang w:val="hr-HR" w:eastAsia="hr-HR"/>
              </w:rPr>
            </w:pPr>
            <w:r>
              <w:rPr>
                <w:rFonts w:eastAsia="Times New Roman" w:ascii="Times-Roman" w:hAnsi="Times-Roman"/>
                <w:color w:val="2E74B5" w:themeColor="accent1" w:themeShade="bf"/>
                <w:sz w:val="24"/>
                <w:szCs w:val="24"/>
                <w:lang w:eastAsia="hr-HR"/>
              </w:rPr>
              <w:t>Odgovara na sugestivna</w:t>
              <w:br/>
              <w:t>pitanja (da/ne) uz stalni</w:t>
              <w:br/>
              <w:t>poticaj. Sudjeluje u</w:t>
              <w:br/>
              <w:t>razgovoru samo uz pomo</w:t>
            </w:r>
            <w:r>
              <w:rPr>
                <w:rFonts w:eastAsia="Times New Roman" w:ascii="TimesNewRoman" w:hAnsi="TimesNewRoman"/>
                <w:color w:val="2E74B5" w:themeColor="accent1" w:themeShade="bf"/>
                <w:sz w:val="24"/>
                <w:szCs w:val="24"/>
                <w:lang w:eastAsia="hr-HR"/>
              </w:rPr>
              <w:t>ć</w:t>
              <w:br/>
            </w:r>
            <w:r>
              <w:rPr>
                <w:rFonts w:eastAsia="Times New Roman" w:ascii="Times-Roman" w:hAnsi="Times-Roman"/>
                <w:color w:val="2E74B5" w:themeColor="accent1" w:themeShade="bf"/>
                <w:sz w:val="24"/>
                <w:szCs w:val="24"/>
                <w:lang w:eastAsia="hr-HR"/>
              </w:rPr>
              <w:t>nastavnika. Ne izražava se</w:t>
              <w:br/>
              <w:t>samostalno i izgovor</w:t>
              <w:br/>
              <w:t>neto</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an.</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individualno govorenje kratkog teksta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prepričavanje pročitanog ili odslušanog teksta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tc>
      </w:tr>
    </w:tbl>
    <w:p>
      <w:pPr>
        <w:pStyle w:val="Normal"/>
        <w:rPr>
          <w:rFonts w:ascii="Arial" w:hAnsi="Arial" w:cs="Arial"/>
          <w:sz w:val="20"/>
          <w:szCs w:val="20"/>
          <w:lang w:val="hr-HR"/>
        </w:rPr>
      </w:pPr>
      <w:r>
        <w:rPr>
          <w:rFonts w:cs="Arial" w:ascii="Arial" w:hAnsi="Arial"/>
          <w:sz w:val="20"/>
          <w:szCs w:val="20"/>
          <w:lang w:val="hr-HR"/>
        </w:rPr>
      </w:r>
    </w:p>
    <w:p>
      <w:pPr>
        <w:pStyle w:val="Normal"/>
        <w:ind w:left="-11" w:hanging="0"/>
        <w:rPr>
          <w:rFonts w:ascii="Arial" w:hAnsi="Arial" w:cs="Arial"/>
          <w:sz w:val="20"/>
          <w:szCs w:val="20"/>
          <w:lang w:val="hr-HR"/>
        </w:rPr>
      </w:pPr>
      <w:r>
        <w:rPr>
          <w:rFonts w:cs="Arial" w:ascii="Arial" w:hAnsi="Arial"/>
          <w:sz w:val="20"/>
          <w:szCs w:val="20"/>
          <w:lang w:val="hr-HR"/>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0"/>
        <w:gridCol w:w="3235"/>
        <w:gridCol w:w="3242"/>
        <w:gridCol w:w="3280"/>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sz w:val="20"/>
                <w:szCs w:val="20"/>
                <w:lang w:val="hr-HR" w:eastAsia="hr-HR"/>
              </w:rPr>
            </w:pPr>
            <w:r>
              <w:rPr>
                <w:rStyle w:val="Normaltextrun"/>
                <w:rFonts w:cs="Arial" w:ascii="Arial" w:hAnsi="Arial"/>
                <w:b/>
                <w:color w:val="FF0000"/>
                <w:sz w:val="24"/>
                <w:szCs w:val="20"/>
              </w:rPr>
              <w:t>PISANJE</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rFonts w:eastAsia="Times New Roman" w:cs="Calibri"/>
                <w:lang w:val="hr-HR" w:eastAsia="hr-HR"/>
              </w:rPr>
              <w:t>Samostalno i točno prepisuje zadane riječi i rečenice. Dopunjava riječi slovima koja nedostaju. Dopunjava rečenice riječima koje nedostaju. Točno odgovara na pitanja prema uzorku. Samostalno i točno piše kratki tekst prema predlošku koristeći gramatički točne rečenice i novi vokabular.</w:t>
            </w:r>
          </w:p>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Točno piše kratki tekst po diktatu.</w:t>
            </w:r>
          </w:p>
          <w:p>
            <w:pPr>
              <w:pStyle w:val="Normal"/>
              <w:spacing w:lineRule="auto" w:line="240" w:before="0" w:after="0"/>
              <w:textAlignment w:val="baseline"/>
              <w:rPr/>
            </w:pPr>
            <w:r>
              <w:rPr/>
              <w:t>Samostalno i točno nadopunjava tekst ponuđenim riječima. Točno piše slovkane riječi.</w:t>
            </w:r>
          </w:p>
          <w:p>
            <w:pPr>
              <w:pStyle w:val="Normal"/>
              <w:spacing w:lineRule="auto" w:line="240" w:before="0" w:after="0"/>
              <w:textAlignment w:val="baseline"/>
              <w:rPr/>
            </w:pPr>
            <w:r>
              <w:rPr/>
              <w:t>Samostalno i točno povezuje dijelove riječi te organizira rečenice ili tekst u smislenu cjelinu.</w:t>
            </w:r>
          </w:p>
          <w:p>
            <w:pPr>
              <w:pStyle w:val="Normal"/>
              <w:spacing w:lineRule="auto" w:line="240" w:before="0" w:after="0"/>
              <w:textAlignment w:val="baseline"/>
              <w:rPr/>
            </w:pPr>
            <w:r>
              <w:rPr/>
              <w:t>Samostalno i točno nadopunjava riječi i tekst slovima/riječima koje nedostaju te radi zadane izmjene na tekstu.</w:t>
            </w:r>
          </w:p>
          <w:p>
            <w:pPr>
              <w:pStyle w:val="Normal"/>
              <w:spacing w:lineRule="auto" w:line="240" w:before="0" w:after="0"/>
              <w:textAlignment w:val="baseline"/>
              <w:rPr/>
            </w:pPr>
            <w:r>
              <w:rPr/>
              <w:t>Samostalno i točno piše rečenice i poruke. Koristi sav ili velik dio obrađenog vokabulara.</w:t>
            </w:r>
          </w:p>
          <w:p>
            <w:pPr>
              <w:pStyle w:val="Normal"/>
              <w:spacing w:lineRule="auto" w:line="240" w:before="0" w:after="0"/>
              <w:textAlignment w:val="baseline"/>
              <w:rPr/>
            </w:pPr>
            <w:r>
              <w:rPr/>
              <w:t>Samostalno i točno pisano odgovara na pitanja. Vrlo rijetko griješi u spellingu i gramatici. Koristi sav ili velik dio obrađenog vokabulara.</w:t>
            </w:r>
          </w:p>
          <w:p>
            <w:pPr>
              <w:pStyle w:val="Normal"/>
              <w:spacing w:lineRule="auto" w:line="240" w:before="0" w:after="0"/>
              <w:textAlignment w:val="baseline"/>
              <w:rPr/>
            </w:pPr>
            <w:r>
              <w:rPr/>
              <w:t>Samostalno i točno piše tekstove (sadržaj i organizacija) i prenosi poruku. Koristi sav ili velik dio obrađenog vokabulara i gramatičkih struktura.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lang w:eastAsia="hr-HR"/>
              </w:rPr>
              <w:t>Kreativno i originalno,</w:t>
              <w:br/>
              <w:t>koriste</w:t>
            </w:r>
            <w:r>
              <w:rPr>
                <w:rFonts w:eastAsia="Times New Roman" w:ascii="TimesNewRoman" w:hAnsi="TimesNewRoman"/>
                <w:color w:val="2E74B5" w:themeColor="accent1" w:themeShade="bf"/>
                <w:lang w:eastAsia="hr-HR"/>
              </w:rPr>
              <w:t>ć</w:t>
            </w:r>
            <w:r>
              <w:rPr>
                <w:rFonts w:eastAsia="Times New Roman" w:ascii="Times-Roman" w:hAnsi="Times-Roman"/>
                <w:color w:val="2E74B5" w:themeColor="accent1" w:themeShade="bf"/>
                <w:lang w:eastAsia="hr-HR"/>
              </w:rPr>
              <w:t>i samostalno nau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ene</w:t>
              <w:br/>
              <w:t>fraze 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enik opisuje svoja</w:t>
              <w:br/>
              <w:t>iskustva i životne situacije u</w:t>
              <w:br/>
              <w:t>vidu slobodnih i vo</w:t>
            </w:r>
            <w:r>
              <w:rPr>
                <w:rFonts w:eastAsia="Times New Roman" w:ascii="TimesNewRoman" w:hAnsi="TimesNewRoman"/>
                <w:color w:val="2E74B5" w:themeColor="accent1" w:themeShade="bf"/>
                <w:lang w:eastAsia="hr-HR"/>
              </w:rPr>
              <w:t>đ</w:t>
            </w:r>
            <w:r>
              <w:rPr>
                <w:rFonts w:eastAsia="Times New Roman" w:ascii="Times-Roman" w:hAnsi="Times-Roman"/>
                <w:color w:val="2E74B5" w:themeColor="accent1" w:themeShade="bf"/>
                <w:lang w:eastAsia="hr-HR"/>
              </w:rPr>
              <w:t>enih</w:t>
              <w:br/>
              <w:t>sastava. 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enik piše opširno,</w:t>
              <w:br/>
              <w:t>gramati</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ki i pravopisno</w:t>
              <w:br/>
              <w:t>to</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no.</w:t>
            </w:r>
          </w:p>
        </w:tc>
        <w:tc>
          <w:tcPr>
            <w:tcW w:w="32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Uglavnom točno prepisuje zadane riječi i rečenice. Uglavnom točno dopunjava riječi slovima koja nedostaju. Uglavnom točno dopunjava rečenice riječima koje nedostaju. Pisano odgovara na pitanja prema uzorku. Samostalno i točno piše kratki tekst prema predlošku koristeći većinom gramatički točne rečenice i novi vokabular. Uglavnom točno piše kratki tekst po diktatu.</w:t>
            </w:r>
          </w:p>
          <w:p>
            <w:pPr>
              <w:pStyle w:val="Normal"/>
              <w:spacing w:lineRule="auto" w:line="240" w:before="0" w:after="0"/>
              <w:textAlignment w:val="baseline"/>
              <w:rPr/>
            </w:pPr>
            <w:r>
              <w:rPr/>
              <w:t>Uglavnom točno nadopunjava tekst ponuđenim riječima. Rijetko griješi kod pisanja slovkanih riječi.</w:t>
            </w:r>
          </w:p>
          <w:p>
            <w:pPr>
              <w:pStyle w:val="Normal"/>
              <w:spacing w:lineRule="auto" w:line="240" w:before="0" w:after="0"/>
              <w:textAlignment w:val="baseline"/>
              <w:rPr/>
            </w:pPr>
            <w:r>
              <w:rPr/>
              <w:t>Uglavnom točno povezuje dijelove riječi te organizira rečenice ili tekst u smislenu cjelinu.</w:t>
            </w:r>
          </w:p>
          <w:p>
            <w:pPr>
              <w:pStyle w:val="Normal"/>
              <w:spacing w:lineRule="auto" w:line="240" w:before="0" w:after="0"/>
              <w:textAlignment w:val="baseline"/>
              <w:rPr/>
            </w:pPr>
            <w:r>
              <w:rPr/>
              <w:t>Uglavnom točno nadopunjava riječi i tekst slovima/riječima koje nedostaju. Radi zadane izmjene na tekstu uz poneku manju pogrešku.</w:t>
            </w:r>
          </w:p>
          <w:p>
            <w:pPr>
              <w:pStyle w:val="Normal"/>
              <w:spacing w:lineRule="auto" w:line="240" w:before="0" w:after="0"/>
              <w:textAlignment w:val="baseline"/>
              <w:rPr/>
            </w:pPr>
            <w:r>
              <w:rPr/>
              <w:t>Ponekad griješi kod pisanja rečenica i poruka te se uz poticaj učitelja samostalno ispravlja. Uglavnom koristi obrađeni vokabular.</w:t>
            </w:r>
          </w:p>
          <w:p>
            <w:pPr>
              <w:pStyle w:val="Normal"/>
              <w:spacing w:lineRule="auto" w:line="240" w:before="0" w:after="0"/>
              <w:textAlignment w:val="baseline"/>
              <w:rPr/>
            </w:pPr>
            <w:r>
              <w:rPr/>
              <w:t>Uglavnom točno pisano odgovara na pitanja. Radi manje pogreške u spellingu i gramatici. Uglavnom koristi obrađeni vokabular.</w:t>
            </w:r>
          </w:p>
          <w:p>
            <w:pPr>
              <w:pStyle w:val="Normal"/>
              <w:spacing w:lineRule="auto" w:line="240" w:before="0" w:after="0"/>
              <w:textAlignment w:val="baseline"/>
              <w:rPr/>
            </w:pPr>
            <w:r>
              <w:rPr/>
              <w:t>Uglavnom točno piše tekstove (sadržaj i organizacija) i prenosi poruku. Radi manje pogreške u spellingu i gramatici. Uglavnom koristi obrađeni vokabular.</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4"/>
                <w:szCs w:val="24"/>
                <w:lang w:eastAsia="hr-HR"/>
              </w:rPr>
              <w:t>Složenijim jezikom i</w:t>
              <w:br/>
              <w:t>bogatijim rje</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nikom,</w:t>
              <w:br/>
              <w:t>gramati</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ki to</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no i nešto</w:t>
              <w:br/>
              <w:t>opširnije od zadane forme</w:t>
              <w:br/>
              <w:t>opisuje svoju životnu</w:t>
              <w:br/>
              <w:t>situaciju u formi osobnog</w:t>
              <w:br/>
              <w:t>pisma ili vo</w:t>
            </w:r>
            <w:r>
              <w:rPr>
                <w:rFonts w:eastAsia="Times New Roman" w:ascii="TimesNewRoman" w:hAnsi="TimesNewRoman"/>
                <w:color w:val="2E74B5" w:themeColor="accent1" w:themeShade="bf"/>
                <w:sz w:val="24"/>
                <w:szCs w:val="24"/>
                <w:lang w:eastAsia="hr-HR"/>
              </w:rPr>
              <w:t>đ</w:t>
            </w:r>
            <w:r>
              <w:rPr>
                <w:rFonts w:eastAsia="Times New Roman" w:ascii="Times-Roman" w:hAnsi="Times-Roman"/>
                <w:color w:val="2E74B5" w:themeColor="accent1" w:themeShade="bf"/>
                <w:sz w:val="24"/>
                <w:szCs w:val="24"/>
                <w:lang w:eastAsia="hr-HR"/>
              </w:rPr>
              <w:t>enog sastava.</w:t>
            </w:r>
          </w:p>
        </w:tc>
        <w:tc>
          <w:tcPr>
            <w:tcW w:w="32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Djelomično točno prepisuje zadane riječi i rečenice. Djelomično točno dopunjava riječi slovima koja nedostaju. Djelomično točno odgovara na pitanja i piše kratki tekst prema predlošku koristeći uglavnom gramatički točne rečenice i djelomično novi vokabular. Djelomično točno piše kratki tekst po diktatu.</w:t>
            </w:r>
          </w:p>
          <w:p>
            <w:pPr>
              <w:pStyle w:val="Normal"/>
              <w:spacing w:lineRule="auto" w:line="240" w:before="0" w:after="0"/>
              <w:textAlignment w:val="baseline"/>
              <w:rPr/>
            </w:pPr>
            <w:r>
              <w:rPr/>
              <w:t>Djelomično točno nadopunjava tekst ponuđenim riječima. Dosta griješi kod pisanja slovkanih riječi.</w:t>
            </w:r>
          </w:p>
          <w:p>
            <w:pPr>
              <w:pStyle w:val="Normal"/>
              <w:spacing w:lineRule="auto" w:line="240" w:before="0" w:after="0"/>
              <w:textAlignment w:val="baseline"/>
              <w:rPr/>
            </w:pPr>
            <w:r>
              <w:rPr/>
              <w:t>Djelomično točno povezuje dijelove riječi te organizira rečenice ili tekst u smislenu cjelinu.</w:t>
            </w:r>
          </w:p>
          <w:p>
            <w:pPr>
              <w:pStyle w:val="Normal"/>
              <w:spacing w:lineRule="auto" w:line="240" w:before="0" w:after="0"/>
              <w:textAlignment w:val="baseline"/>
              <w:rPr/>
            </w:pPr>
            <w:r>
              <w:rPr/>
              <w:t>Djelomično točno nadopunjava riječi i tekst slovima/riječima koje nedostaju. Češće griješi kod pisanja zadanih izmjena na tekstu.</w:t>
            </w:r>
          </w:p>
          <w:p>
            <w:pPr>
              <w:pStyle w:val="Normal"/>
              <w:spacing w:lineRule="auto" w:line="240" w:before="0" w:after="0"/>
              <w:textAlignment w:val="baseline"/>
              <w:rPr/>
            </w:pPr>
            <w:r>
              <w:rPr/>
              <w:t>Češće griješi kod pisanja rečenica i poruka te se uz pomoć učitelja ispravlja. Koristi skroman dio obrađenog vokabulara.</w:t>
            </w:r>
          </w:p>
          <w:p>
            <w:pPr>
              <w:pStyle w:val="Normal"/>
              <w:spacing w:lineRule="auto" w:line="240" w:before="0" w:after="0"/>
              <w:textAlignment w:val="baseline"/>
              <w:rPr/>
            </w:pPr>
            <w:r>
              <w:rPr/>
              <w:t>Djelomično točno pisano odgovara na pitanja. Pogreške u spellingu i gramatici ne ometaju bitno razumijevanje. Koristi skroman dio obrađenog vokabulara.</w:t>
            </w:r>
          </w:p>
          <w:p>
            <w:pPr>
              <w:pStyle w:val="Normal"/>
              <w:spacing w:lineRule="auto" w:line="240" w:before="0" w:after="0"/>
              <w:textAlignment w:val="baseline"/>
              <w:rPr>
                <w:rFonts w:ascii="Times-Roman" w:hAnsi="Times-Roman" w:eastAsia="Times New Roman"/>
                <w:color w:val="000000"/>
                <w:lang w:eastAsia="hr-HR"/>
              </w:rPr>
            </w:pPr>
            <w:r>
              <w:rPr/>
              <w:t>Djelomično točno piše tekstove (sadržaj i organizacija) i prenosi poruku. Pogreške u spellingu i gramatici ne ometaju bitno razumijevanje. Koristi skroman dio obrađenog vokabulara.</w:t>
            </w:r>
            <w:r>
              <w:rPr>
                <w:rFonts w:eastAsia="Times New Roman" w:ascii="Times-Roman" w:hAnsi="Times-Roman"/>
                <w:color w:val="000000"/>
                <w:lang w:eastAsia="hr-HR"/>
              </w:rPr>
              <w:t xml:space="preserv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lang w:eastAsia="hr-HR"/>
              </w:rPr>
              <w:t>Jednostavnim jezikom</w:t>
              <w:br/>
              <w:t>opisuje svoju životnu</w:t>
              <w:br/>
              <w:t>situaciju i sl. u formi kratke</w:t>
              <w:br/>
              <w:t>poruke ili osobnog pisma.</w:t>
              <w:br/>
              <w:t>Zadovoljava formu vo</w:t>
            </w:r>
            <w:r>
              <w:rPr>
                <w:rFonts w:eastAsia="Times New Roman" w:ascii="TimesNewRoman" w:hAnsi="TimesNewRoman"/>
                <w:color w:val="2E74B5" w:themeColor="accent1" w:themeShade="bf"/>
                <w:lang w:eastAsia="hr-HR"/>
              </w:rPr>
              <w:t>đ</w:t>
            </w:r>
            <w:r>
              <w:rPr>
                <w:rFonts w:eastAsia="Times New Roman" w:ascii="Times-Roman" w:hAnsi="Times-Roman"/>
                <w:color w:val="2E74B5" w:themeColor="accent1" w:themeShade="bf"/>
                <w:lang w:eastAsia="hr-HR"/>
              </w:rPr>
              <w:t>enog</w:t>
              <w:br/>
              <w:t xml:space="preserve">sastava pri </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emu koristi</w:t>
              <w:br/>
              <w:t>nau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 vokabular i fraze iz</w:t>
              <w:br/>
              <w:t>lekcija.</w:t>
            </w:r>
          </w:p>
        </w:tc>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Često griješi u prepisivanju zadanih riječi i rečenica. Dopunjava slova i riječi koja nedostaju uz pomoć. Samo uz pomoć piše kratki tekst prema predlošku i odgovore na pitanja. Radi dosta pogrešaka kod pisanja po diktatu.</w:t>
            </w:r>
          </w:p>
          <w:p>
            <w:pPr>
              <w:pStyle w:val="Normal"/>
              <w:spacing w:lineRule="auto" w:line="240" w:before="0" w:after="0"/>
              <w:textAlignment w:val="baseline"/>
              <w:rPr/>
            </w:pPr>
            <w:r>
              <w:rPr/>
              <w:t>Nadopunjava tekst ponuđenim riječima samo uz pomoć učitelja.</w:t>
            </w:r>
          </w:p>
          <w:p>
            <w:pPr>
              <w:pStyle w:val="Normal"/>
              <w:spacing w:lineRule="auto" w:line="240" w:before="0" w:after="0"/>
              <w:textAlignment w:val="baseline"/>
              <w:rPr/>
            </w:pPr>
            <w:r>
              <w:rPr/>
              <w:t>Povezuje dijelove riječi te organizira rečenice ili tekst u smislenu cjelinu samo uz pomoć učitelja.</w:t>
            </w:r>
          </w:p>
          <w:p>
            <w:pPr>
              <w:pStyle w:val="Normal"/>
              <w:spacing w:lineRule="auto" w:line="240" w:before="0" w:after="0"/>
              <w:textAlignment w:val="baseline"/>
              <w:rPr/>
            </w:pPr>
            <w:r>
              <w:rPr/>
              <w:t>Nadopunjava tekst i radi zadane izmjene na njemu samo uz pomoć učitelja.</w:t>
            </w:r>
          </w:p>
          <w:p>
            <w:pPr>
              <w:pStyle w:val="Normal"/>
              <w:spacing w:lineRule="auto" w:line="240" w:before="0" w:after="0"/>
              <w:textAlignment w:val="baseline"/>
              <w:rPr/>
            </w:pPr>
            <w:r>
              <w:rPr/>
              <w:t>Piše rečenice i poruke samo uz pomoć učitelja koristeći samo osnovni vokabular.</w:t>
            </w:r>
          </w:p>
          <w:p>
            <w:pPr>
              <w:pStyle w:val="Normal"/>
              <w:spacing w:lineRule="auto" w:line="240" w:before="0" w:after="0"/>
              <w:textAlignment w:val="baseline"/>
              <w:rPr/>
            </w:pPr>
            <w:r>
              <w:rPr/>
              <w:t>Pisano odgovra na pitanja samo uz pomoć učitelja koristeći samo osnovni vokabular.</w:t>
            </w:r>
          </w:p>
          <w:p>
            <w:pPr>
              <w:pStyle w:val="Normal"/>
              <w:spacing w:lineRule="auto" w:line="240" w:before="0" w:after="0"/>
              <w:textAlignment w:val="baseline"/>
              <w:rPr/>
            </w:pPr>
            <w:r>
              <w:rPr/>
              <w:t>Piše kraće tekstove (sadržaj i organizacija) i prenosi poruku samo uz pomoć učitelja koristeći samo osnovni vokabular.</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4"/>
                <w:szCs w:val="24"/>
                <w:lang w:eastAsia="hr-HR"/>
              </w:rPr>
              <w:t>Jednostavnim jezikom</w:t>
              <w:br/>
              <w:t>opisuje svoju životnu</w:t>
              <w:br/>
              <w:t>situaciju, piše kratku</w:t>
              <w:br/>
              <w:t>poruku ili sastav, ali pri</w:t>
              <w:br/>
              <w:t>tome pravi gramati</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ke i</w:t>
              <w:br/>
              <w:t>pravopisne pogreške.</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9"/>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p>
            <w:pPr>
              <w:pStyle w:val="ListParagraph"/>
              <w:numPr>
                <w:ilvl w:val="0"/>
                <w:numId w:val="9"/>
              </w:numPr>
              <w:spacing w:lineRule="auto" w:line="259" w:before="0" w:after="160"/>
              <w:contextualSpacing/>
              <w:rPr>
                <w:rFonts w:ascii="Arial" w:hAnsi="Arial" w:cs="Arial"/>
                <w:color w:val="0070C0"/>
                <w:sz w:val="20"/>
                <w:szCs w:val="20"/>
                <w:lang w:val="hr-HR"/>
              </w:rPr>
            </w:pPr>
            <w:r>
              <w:rPr/>
              <w:t>Vrednovanje gramatike treba sagledavati kao dinamičan proces, a ne kao sadržaj kojim provjeravamo točnost reprodukcije gramatičkih pravila. Gramatičke strukture su sastavni dio usmenog i pisanog izražavanja i vrednuju se kroz sve četiri osnovne vještine – govor, čitanje, slušanje i pisanje. Vrednovanje usvojenosti gramatike treba provoditi kao integralni dio nastavnog sata putem redovnih aktivnost</w:t>
            </w:r>
          </w:p>
        </w:tc>
      </w:tr>
    </w:tbl>
    <w:p>
      <w:pPr>
        <w:pStyle w:val="Normal"/>
        <w:rPr>
          <w:rFonts w:ascii="Arial" w:hAnsi="Arial" w:cs="Arial"/>
          <w:sz w:val="20"/>
          <w:szCs w:val="20"/>
          <w:lang w:val="hr-HR"/>
        </w:rPr>
      </w:pPr>
      <w:r>
        <w:rPr>
          <w:rFonts w:cs="Arial" w:ascii="Arial" w:hAnsi="Arial"/>
          <w:sz w:val="20"/>
          <w:szCs w:val="20"/>
          <w:lang w:val="hr-HR"/>
        </w:rPr>
      </w:r>
    </w:p>
    <w:p>
      <w:pPr>
        <w:pStyle w:val="Normal"/>
        <w:rPr>
          <w:rFonts w:ascii="Arial" w:hAnsi="Arial" w:cs="Arial"/>
          <w:b/>
          <w:b/>
          <w:bCs/>
          <w:sz w:val="20"/>
          <w:szCs w:val="20"/>
          <w:u w:val="single"/>
          <w:lang w:val="hr-HR"/>
        </w:rPr>
      </w:pPr>
      <w:r>
        <w:rPr>
          <w:rFonts w:cs="Arial" w:ascii="Arial" w:hAnsi="Arial"/>
          <w:b/>
          <w:bCs/>
          <w:sz w:val="20"/>
          <w:szCs w:val="20"/>
          <w:u w:val="single"/>
          <w:lang w:val="hr-HR"/>
        </w:rPr>
      </w:r>
    </w:p>
    <w:p>
      <w:pPr>
        <w:pStyle w:val="Normal"/>
        <w:spacing w:lineRule="auto" w:line="240" w:before="0" w:after="0"/>
        <w:rPr>
          <w:rFonts w:ascii="Arial" w:hAnsi="Arial" w:cs="Arial"/>
          <w:b/>
          <w:b/>
          <w:sz w:val="24"/>
          <w:szCs w:val="24"/>
          <w:lang w:val="hr-HR"/>
        </w:rPr>
      </w:pPr>
      <w:r>
        <w:rPr>
          <w:rFonts w:cs="Arial" w:ascii="Arial" w:hAnsi="Arial"/>
          <w:b/>
          <w:sz w:val="24"/>
          <w:szCs w:val="24"/>
          <w:lang w:val="hr-HR"/>
        </w:rPr>
      </w:r>
      <w:r>
        <w:br w:type="page"/>
      </w:r>
    </w:p>
    <w:p>
      <w:pPr>
        <w:pStyle w:val="Normal"/>
        <w:spacing w:lineRule="auto" w:line="240" w:before="0" w:after="0"/>
        <w:rPr>
          <w:rFonts w:ascii="Arial" w:hAnsi="Arial" w:cs="Arial"/>
          <w:b/>
          <w:b/>
          <w:sz w:val="24"/>
          <w:szCs w:val="24"/>
          <w:lang w:val="hr-HR"/>
        </w:rPr>
      </w:pPr>
      <w:r>
        <w:rPr>
          <w:rFonts w:cs="Arial" w:ascii="Arial" w:hAnsi="Arial"/>
          <w:b/>
          <w:sz w:val="24"/>
          <w:szCs w:val="24"/>
          <w:lang w:val="hr-HR"/>
        </w:rPr>
      </w:r>
    </w:p>
    <w:p>
      <w:pPr>
        <w:pStyle w:val="Normal"/>
        <w:spacing w:lineRule="auto" w:line="240" w:before="0" w:after="0"/>
        <w:rPr>
          <w:rFonts w:ascii="Arial" w:hAnsi="Arial" w:cs="Arial"/>
          <w:b/>
          <w:b/>
          <w:sz w:val="24"/>
          <w:szCs w:val="24"/>
          <w:lang w:val="hr-HR"/>
        </w:rPr>
      </w:pPr>
      <w:r>
        <w:rPr>
          <w:rFonts w:cs="Arial" w:ascii="Arial" w:hAnsi="Arial"/>
          <w:b/>
          <w:sz w:val="24"/>
          <w:szCs w:val="24"/>
          <w:lang w:val="hr-HR"/>
        </w:rPr>
      </w:r>
    </w:p>
    <w:p>
      <w:pPr>
        <w:pStyle w:val="Normal"/>
        <w:jc w:val="center"/>
        <w:rPr>
          <w:rFonts w:ascii="Arial" w:hAnsi="Arial" w:cs="Arial"/>
          <w:b/>
          <w:b/>
          <w:sz w:val="24"/>
          <w:szCs w:val="24"/>
          <w:lang w:val="hr-HR"/>
        </w:rPr>
      </w:pPr>
      <w:r>
        <w:rPr>
          <w:rFonts w:cs="Arial" w:ascii="Arial" w:hAnsi="Arial"/>
          <w:b/>
          <w:sz w:val="24"/>
          <w:szCs w:val="24"/>
          <w:lang w:val="hr-HR"/>
        </w:rPr>
        <w:t>ELEMENTI VREDNOVANJA VOĐENIH ILI POLUVOĐENIH SASTAVAKA</w:t>
      </w:r>
    </w:p>
    <w:tbl>
      <w:tblPr>
        <w:tblW w:w="14170" w:type="dxa"/>
        <w:jc w:val="left"/>
        <w:tblInd w:w="0" w:type="dxa"/>
        <w:tblCellMar>
          <w:top w:w="0" w:type="dxa"/>
          <w:left w:w="108" w:type="dxa"/>
          <w:bottom w:w="0" w:type="dxa"/>
          <w:right w:w="108" w:type="dxa"/>
        </w:tblCellMar>
        <w:tblLook w:firstRow="1" w:noVBand="1" w:lastRow="0" w:firstColumn="1" w:lastColumn="0" w:noHBand="0" w:val="04a0"/>
      </w:tblPr>
      <w:tblGrid>
        <w:gridCol w:w="2073"/>
        <w:gridCol w:w="3011"/>
        <w:gridCol w:w="3014"/>
        <w:gridCol w:w="3016"/>
        <w:gridCol w:w="3056"/>
      </w:tblGrid>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color w:val="000000"/>
                <w:lang w:val="hr-HR"/>
              </w:rPr>
            </w:pPr>
            <w:r>
              <w:rPr>
                <w:rFonts w:cs="Arial" w:ascii="Arial" w:hAnsi="Arial"/>
                <w:color w:val="000000"/>
                <w:lang w:val="hr-HR"/>
              </w:rPr>
            </w:r>
          </w:p>
          <w:p>
            <w:pPr>
              <w:pStyle w:val="Normal"/>
              <w:spacing w:before="0" w:after="0"/>
              <w:jc w:val="center"/>
              <w:rPr>
                <w:rFonts w:ascii="Arial" w:hAnsi="Arial" w:cs="Arial"/>
                <w:b/>
                <w:b/>
                <w:lang w:val="hr-HR"/>
              </w:rPr>
            </w:pPr>
            <w:r>
              <w:rPr>
                <w:rFonts w:cs="Arial" w:ascii="Arial" w:hAnsi="Arial"/>
                <w:b/>
                <w:lang w:val="hr-HR"/>
              </w:rPr>
              <w:t>KRITERIJ</w:t>
            </w:r>
          </w:p>
          <w:p>
            <w:pPr>
              <w:pStyle w:val="Normal"/>
              <w:spacing w:before="0" w:after="0"/>
              <w:jc w:val="center"/>
              <w:rPr>
                <w:rFonts w:ascii="Arial" w:hAnsi="Arial" w:cs="Arial"/>
                <w:b/>
                <w:b/>
                <w:lang w:val="hr-HR"/>
              </w:rPr>
            </w:pPr>
            <w:r>
              <w:rPr>
                <w:rFonts w:cs="Arial" w:ascii="Arial" w:hAnsi="Arial"/>
                <w:b/>
                <w:lang w:val="hr-HR"/>
              </w:rPr>
            </w:r>
          </w:p>
        </w:tc>
        <w:tc>
          <w:tcPr>
            <w:tcW w:w="301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dovoljan (2)</w:t>
            </w:r>
          </w:p>
        </w:tc>
        <w:tc>
          <w:tcPr>
            <w:tcW w:w="30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dobar (3)</w:t>
            </w:r>
          </w:p>
        </w:tc>
        <w:tc>
          <w:tcPr>
            <w:tcW w:w="301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vrlo dobar (4)</w:t>
            </w:r>
          </w:p>
        </w:tc>
        <w:tc>
          <w:tcPr>
            <w:tcW w:w="305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odličan (5)</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Relevantnost i prikladnost</w:t>
            </w:r>
          </w:p>
        </w:tc>
        <w:tc>
          <w:tcPr>
            <w:tcW w:w="301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adekvatno pisano o dvjema točkama teme</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više točaka teme je djelomično pokriveno</w:t>
            </w:r>
          </w:p>
        </w:tc>
        <w:tc>
          <w:tcPr>
            <w:tcW w:w="301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adekvatno pisano o polovini točaka teme</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više točaka teme je djelomično pokriveno</w:t>
            </w:r>
          </w:p>
        </w:tc>
        <w:tc>
          <w:tcPr>
            <w:tcW w:w="301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na odgovarajući način se napisalo o gotovo svim točkama teme,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neke točke teme su djelomično obrazložene</w:t>
            </w:r>
          </w:p>
        </w:tc>
        <w:tc>
          <w:tcPr>
            <w:tcW w:w="30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učenik je na odgovarajući način pisao o zadanoj temi</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200"/>
              <w:jc w:val="center"/>
              <w:rPr>
                <w:rFonts w:ascii="Arial" w:hAnsi="Arial" w:cs="Arial"/>
                <w:b/>
                <w:b/>
                <w:lang w:val="hr-HR"/>
              </w:rPr>
            </w:pPr>
            <w:r>
              <w:rPr>
                <w:rFonts w:cs="Arial" w:ascii="Arial" w:hAnsi="Arial"/>
                <w:b/>
                <w:lang w:val="hr-HR"/>
              </w:rPr>
              <w:t>Vokabular</w:t>
            </w:r>
          </w:p>
        </w:tc>
        <w:tc>
          <w:tcPr>
            <w:tcW w:w="301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ograničen opseg i odabir vokabulara ili često neadekvatan</w:t>
            </w:r>
          </w:p>
        </w:tc>
        <w:tc>
          <w:tcPr>
            <w:tcW w:w="301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dobar opseg i oodabir vokabulara uglavnom usklađen sa zadatkom</w:t>
            </w:r>
          </w:p>
        </w:tc>
        <w:tc>
          <w:tcPr>
            <w:tcW w:w="301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širok opseg i odabir vokabulara uglavnom usklađen sa zadatkom</w:t>
            </w:r>
          </w:p>
        </w:tc>
        <w:tc>
          <w:tcPr>
            <w:tcW w:w="30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bogat opseg i dobar izbor vokabulara adekvatan zadatku</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200"/>
              <w:jc w:val="center"/>
              <w:rPr>
                <w:rFonts w:ascii="Arial" w:hAnsi="Arial" w:cs="Arial"/>
                <w:lang w:val="hr-HR"/>
              </w:rPr>
            </w:pPr>
            <w:r>
              <w:rPr>
                <w:rFonts w:cs="Arial" w:ascii="Arial" w:hAnsi="Arial"/>
                <w:b/>
                <w:lang w:val="hr-HR"/>
              </w:rPr>
              <w:t>Gramatika</w:t>
            </w:r>
          </w:p>
        </w:tc>
        <w:tc>
          <w:tcPr>
            <w:tcW w:w="301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mnogo pogrešaka</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samo dio teksta razumljiv</w:t>
            </w:r>
          </w:p>
        </w:tc>
        <w:tc>
          <w:tcPr>
            <w:tcW w:w="301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postoji nekoliko pogrešaka, ali je većina teksta razumljiva</w:t>
            </w:r>
          </w:p>
        </w:tc>
        <w:tc>
          <w:tcPr>
            <w:tcW w:w="301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postoje neke pogreške, ali je cijeli tekst razumljiv</w:t>
            </w:r>
          </w:p>
        </w:tc>
        <w:tc>
          <w:tcPr>
            <w:tcW w:w="30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cijeli tekst razumljiv;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nekoliko gramatičkih pogrešaka ili onih vezanih za sricanje ne ometa razumijevanje</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200"/>
              <w:jc w:val="center"/>
              <w:rPr>
                <w:rFonts w:ascii="Arial" w:hAnsi="Arial" w:cs="Arial"/>
                <w:lang w:val="hr-HR"/>
              </w:rPr>
            </w:pPr>
            <w:r>
              <w:rPr>
                <w:rFonts w:cs="Arial" w:ascii="Arial" w:hAnsi="Arial"/>
                <w:b/>
                <w:lang w:val="hr-HR"/>
              </w:rPr>
              <w:t>Tekst</w:t>
            </w:r>
          </w:p>
        </w:tc>
        <w:tc>
          <w:tcPr>
            <w:tcW w:w="301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ponavlja se isti tip rečenice</w:t>
            </w:r>
          </w:p>
        </w:tc>
        <w:tc>
          <w:tcPr>
            <w:tcW w:w="301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tekst se sastoji od niza rečenica</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ponavlja se 1 ili 2 tipa rečenica</w:t>
            </w:r>
          </w:p>
        </w:tc>
        <w:tc>
          <w:tcPr>
            <w:tcW w:w="301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postoje neke veze između rečenica, ali je tekst slabije struktuiran.</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najmanje variraju 3 rečenična tipa (potvrde, niječne itd.)</w:t>
            </w:r>
          </w:p>
        </w:tc>
        <w:tc>
          <w:tcPr>
            <w:tcW w:w="30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tekst je dobro strukturiran;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dijelovi koji se odnose na različite stvari su odvojeni;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rečenice su logički povezane;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postoji nekoliko složenih rečenica</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varira se između više od 3 vrste rečenica.</w:t>
            </w:r>
          </w:p>
        </w:tc>
      </w:tr>
    </w:tbl>
    <w:p>
      <w:pPr>
        <w:pStyle w:val="Normal"/>
        <w:rPr>
          <w:rFonts w:ascii="Arial" w:hAnsi="Arial" w:cs="Arial"/>
          <w:lang w:val="hr-HR"/>
        </w:rPr>
      </w:pPr>
      <w:r>
        <w:rPr>
          <w:rFonts w:cs="Arial" w:ascii="Arial" w:hAnsi="Arial"/>
          <w:lang w:val="hr-HR"/>
        </w:rPr>
      </w:r>
    </w:p>
    <w:p>
      <w:pPr>
        <w:pStyle w:val="Normal"/>
        <w:ind w:left="360" w:hanging="0"/>
        <w:rPr>
          <w:rFonts w:ascii="Arial" w:hAnsi="Arial" w:cs="Arial"/>
          <w:b/>
          <w:b/>
          <w:lang w:val="hr-HR"/>
        </w:rPr>
      </w:pPr>
      <w:r>
        <w:rPr>
          <w:rFonts w:cs="Arial" w:ascii="Arial" w:hAnsi="Arial"/>
          <w:b/>
          <w:lang w:val="hr-HR"/>
        </w:rPr>
      </w:r>
    </w:p>
    <w:p>
      <w:pPr>
        <w:pStyle w:val="Normal"/>
        <w:ind w:left="360" w:hanging="0"/>
        <w:jc w:val="center"/>
        <w:rPr>
          <w:rFonts w:ascii="Arial" w:hAnsi="Arial" w:cs="Arial"/>
          <w:b/>
          <w:b/>
          <w:lang w:val="hr-HR"/>
        </w:rPr>
      </w:pPr>
      <w:r>
        <w:rPr>
          <w:rFonts w:cs="Arial" w:ascii="Arial" w:hAnsi="Arial"/>
          <w:b/>
          <w:lang w:val="hr-HR"/>
        </w:rPr>
      </w:r>
      <w:r>
        <w:br w:type="page"/>
      </w:r>
    </w:p>
    <w:p>
      <w:pPr>
        <w:pStyle w:val="Normal"/>
        <w:spacing w:lineRule="auto" w:line="240" w:before="0" w:after="0"/>
        <w:rPr>
          <w:rFonts w:ascii="Arial" w:hAnsi="Arial" w:cs="Arial"/>
          <w:b/>
          <w:b/>
          <w:lang w:val="hr-HR"/>
        </w:rPr>
      </w:pPr>
      <w:r>
        <w:rPr>
          <w:rFonts w:cs="Arial" w:ascii="Arial" w:hAnsi="Arial"/>
          <w:b/>
          <w:lang w:val="hr-HR"/>
        </w:rPr>
        <w:t>Upute za primjenu ljestvice za ocjenjivanje pisane produkcije učenika</w:t>
      </w:r>
    </w:p>
    <w:tbl>
      <w:tblPr>
        <w:tblW w:w="13176" w:type="dxa"/>
        <w:jc w:val="left"/>
        <w:tblInd w:w="0" w:type="dxa"/>
        <w:tblCellMar>
          <w:top w:w="0" w:type="dxa"/>
          <w:left w:w="108" w:type="dxa"/>
          <w:bottom w:w="0" w:type="dxa"/>
          <w:right w:w="108" w:type="dxa"/>
        </w:tblCellMar>
        <w:tblLook w:firstRow="1" w:noVBand="1" w:lastRow="0" w:firstColumn="1" w:lastColumn="0" w:noHBand="0" w:val="04a0"/>
      </w:tblPr>
      <w:tblGrid>
        <w:gridCol w:w="1794"/>
        <w:gridCol w:w="3252"/>
        <w:gridCol w:w="8130"/>
      </w:tblGrid>
      <w:tr>
        <w:trPr/>
        <w:tc>
          <w:tcPr>
            <w:tcW w:w="1794"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jc w:val="center"/>
              <w:rPr>
                <w:rFonts w:ascii="Arial" w:hAnsi="Arial" w:cs="Arial"/>
                <w:lang w:val="hr-HR"/>
              </w:rPr>
            </w:pPr>
            <w:r>
              <w:rPr>
                <w:rFonts w:cs="Arial" w:ascii="Arial" w:hAnsi="Arial"/>
                <w:b/>
                <w:sz w:val="18"/>
                <w:szCs w:val="18"/>
                <w:lang w:val="hr-HR"/>
              </w:rPr>
              <w:t>KRITERIJ</w:t>
            </w:r>
          </w:p>
        </w:tc>
        <w:tc>
          <w:tcPr>
            <w:tcW w:w="3252"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jc w:val="center"/>
              <w:rPr>
                <w:rFonts w:ascii="Arial" w:hAnsi="Arial" w:cs="Arial"/>
                <w:b/>
                <w:b/>
                <w:sz w:val="18"/>
                <w:szCs w:val="18"/>
                <w:lang w:val="hr-HR"/>
              </w:rPr>
            </w:pPr>
            <w:r>
              <w:rPr>
                <w:rFonts w:cs="Arial" w:ascii="Arial" w:hAnsi="Arial"/>
                <w:b/>
                <w:sz w:val="18"/>
                <w:szCs w:val="18"/>
                <w:lang w:val="hr-HR"/>
              </w:rPr>
              <w:t>Što nas zanima u vezi s danim kriterijima?</w:t>
            </w:r>
          </w:p>
        </w:tc>
        <w:tc>
          <w:tcPr>
            <w:tcW w:w="813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jc w:val="center"/>
              <w:rPr>
                <w:rFonts w:ascii="Arial" w:hAnsi="Arial" w:cs="Arial"/>
                <w:b/>
                <w:b/>
                <w:sz w:val="18"/>
                <w:szCs w:val="18"/>
                <w:lang w:val="hr-HR"/>
              </w:rPr>
            </w:pPr>
            <w:r>
              <w:rPr>
                <w:rFonts w:cs="Arial" w:ascii="Arial" w:hAnsi="Arial"/>
                <w:b/>
                <w:sz w:val="18"/>
                <w:szCs w:val="18"/>
                <w:lang w:val="hr-HR"/>
              </w:rPr>
              <w:t>Na što gledati pri procjeni znanja i sposobnosti (kompetencija) prema danom kriteriju?</w:t>
            </w:r>
          </w:p>
        </w:tc>
      </w:tr>
      <w:tr>
        <w:trPr/>
        <w:tc>
          <w:tcPr>
            <w:tcW w:w="1794"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b/>
                <w:b/>
                <w:sz w:val="18"/>
                <w:szCs w:val="18"/>
                <w:lang w:val="hr-HR"/>
              </w:rPr>
            </w:pPr>
            <w:r>
              <w:rPr>
                <w:rFonts w:cs="Arial" w:ascii="Arial" w:hAnsi="Arial"/>
                <w:b/>
                <w:sz w:val="18"/>
                <w:szCs w:val="18"/>
                <w:lang w:val="hr-HR"/>
              </w:rPr>
              <w:t>Relevantnost i prikladnost</w:t>
            </w:r>
          </w:p>
        </w:tc>
        <w:tc>
          <w:tcPr>
            <w:tcW w:w="32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sadržaj teksta u skladu sa zahtjevima postavljenim u zadatku?</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uporaba jezika u skladu sa zadanom komunikacijskom situacijom?</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Je li opseg teksta u skladu s količinom informacija traženom u zadatku?</w:t>
            </w:r>
          </w:p>
        </w:tc>
        <w:tc>
          <w:tcPr>
            <w:tcW w:w="813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učenik dao odgovore na podpitanja ili je pisao o nečem drugom?</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 xml:space="preserve">Je li učenik na odgovarajući način odgovorio na traženu/e jezičnu/e funkcju/e: </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 xml:space="preserve">– </w:t>
            </w:r>
            <w:r>
              <w:rPr>
                <w:rFonts w:cs="Arial" w:ascii="Arial" w:hAnsi="Arial"/>
                <w:sz w:val="18"/>
                <w:szCs w:val="18"/>
                <w:lang w:val="hr-HR"/>
              </w:rPr>
              <w:t>opisivanje/uspoređivanje,</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na podpitanja odgovorio u potpunosti?</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U kojoj je mjeri učenik izvršio postavljeni zadatak, odnosno na koliko je pitanja odgvorio točno, prikladno i opširno?</w:t>
            </w:r>
            <w:r>
              <w:rPr>
                <w:rFonts w:cs="Arial" w:ascii="Arial" w:hAnsi="Arial"/>
                <w:b/>
                <w:sz w:val="18"/>
                <w:szCs w:val="18"/>
                <w:lang w:val="hr-HR"/>
              </w:rPr>
              <w:t xml:space="preserve">  </w:t>
            </w:r>
          </w:p>
        </w:tc>
      </w:tr>
      <w:tr>
        <w:trPr/>
        <w:tc>
          <w:tcPr>
            <w:tcW w:w="1794"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lang w:val="hr-HR"/>
              </w:rPr>
            </w:pPr>
            <w:r>
              <w:rPr>
                <w:rFonts w:cs="Arial" w:ascii="Arial" w:hAnsi="Arial"/>
                <w:b/>
                <w:sz w:val="18"/>
                <w:szCs w:val="18"/>
                <w:lang w:val="hr-HR"/>
              </w:rPr>
              <w:t>Organizacija i kohezija</w:t>
            </w:r>
          </w:p>
        </w:tc>
        <w:tc>
          <w:tcPr>
            <w:tcW w:w="32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Kako je tekst oblikovan?</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Kakva je unutrašnja struktura teksta?</w:t>
            </w:r>
          </w:p>
        </w:tc>
        <w:tc>
          <w:tcPr>
            <w:tcW w:w="813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U kojoj mjeri vanjski oblik tekstaodgovara formi koja se zahtijeva u zadatku (uspoređivanje)'</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Jesu li rečenice logički i smisleno povezane (koherentnost i kohezivnost) ili se pak radi samo o nabrajanju prostih ili proširenih rečenica?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učenik prikladno upotrijebio više različitih kohezivnih sredstava (npr. zamjenice, više različitih jednostavnih veznika, priloge i sl.)?</w:t>
            </w:r>
          </w:p>
        </w:tc>
      </w:tr>
      <w:tr>
        <w:trPr/>
        <w:tc>
          <w:tcPr>
            <w:tcW w:w="1794"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b/>
                <w:b/>
                <w:sz w:val="18"/>
                <w:szCs w:val="18"/>
                <w:lang w:val="hr-HR"/>
              </w:rPr>
            </w:pPr>
            <w:r>
              <w:rPr>
                <w:rFonts w:cs="Arial" w:ascii="Arial" w:hAnsi="Arial"/>
                <w:b/>
                <w:sz w:val="18"/>
                <w:szCs w:val="18"/>
                <w:lang w:val="hr-HR"/>
              </w:rPr>
              <w:t>Vokabular</w:t>
            </w:r>
          </w:p>
        </w:tc>
        <w:tc>
          <w:tcPr>
            <w:tcW w:w="32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Kakav je raspon vokabulara (fond riječi i fraza)?</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Je li izbor i uporaba vokabulara prikladan?</w:t>
            </w:r>
          </w:p>
        </w:tc>
        <w:tc>
          <w:tcPr>
            <w:tcW w:w="813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U kojoj mjeri učenik varira uporabu riječi i fraza, odnosno rabi li stalno iste riječi (leksička varijacija)?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Rabi li učenik i riječi koje se ne pojavljuju u uratcima drugih ispitanika, odnosno riječi koje su karakteristične za naprednije stupnjeve učenja jezika (leksička sofisticiranost)?</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Jesu li riječi i izrazi/fraze koje koristi učenik odgovarajući?</w:t>
            </w:r>
          </w:p>
        </w:tc>
      </w:tr>
      <w:tr>
        <w:trPr/>
        <w:tc>
          <w:tcPr>
            <w:tcW w:w="1794"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lang w:val="hr-HR"/>
              </w:rPr>
            </w:pPr>
            <w:r>
              <w:rPr>
                <w:rFonts w:cs="Arial" w:ascii="Arial" w:hAnsi="Arial"/>
                <w:b/>
                <w:sz w:val="18"/>
                <w:szCs w:val="18"/>
                <w:lang w:val="hr-HR"/>
              </w:rPr>
              <w:t>Gramatika</w:t>
            </w:r>
          </w:p>
        </w:tc>
        <w:tc>
          <w:tcPr>
            <w:tcW w:w="32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Kakva je raznovrsnost morfosintaktičkih oblika i struktura?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Kakva je razina kompleksnosti morfosintaktičkih oblika i struktura?</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U kojoj je mjeri ispitanik ovladao gramatičkim pravilima?</w:t>
            </w:r>
          </w:p>
        </w:tc>
        <w:tc>
          <w:tcPr>
            <w:tcW w:w="813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Rabi li učenik stalno iste morfosintaktičke oblike, npr. samo imenice, ne i zamjenice, iste tipove rečenica, na razini B1, uz to i ista glagolska vremena i sl.) ili ih varira?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U kojoj mjeri učenik rabi i kompleksnije morfosintaktičke oblike i strukture, a ne samo jednostavne?</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Koliko ima gramatičkih pogrješaka i u kojoj mjeri one utječu na razumijevanje teksta?</w:t>
            </w:r>
          </w:p>
        </w:tc>
      </w:tr>
      <w:tr>
        <w:trPr/>
        <w:tc>
          <w:tcPr>
            <w:tcW w:w="1794"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lang w:val="hr-HR"/>
              </w:rPr>
            </w:pPr>
            <w:r>
              <w:rPr>
                <w:rFonts w:cs="Arial" w:ascii="Arial" w:hAnsi="Arial"/>
                <w:b/>
                <w:sz w:val="18"/>
                <w:szCs w:val="18"/>
                <w:lang w:val="hr-HR"/>
              </w:rPr>
              <w:t>Pravopis</w:t>
            </w:r>
          </w:p>
        </w:tc>
        <w:tc>
          <w:tcPr>
            <w:tcW w:w="32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Poznaje li ispitanik pravopisne konvencije?</w:t>
            </w:r>
          </w:p>
        </w:tc>
        <w:tc>
          <w:tcPr>
            <w:tcW w:w="813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Koliko ima pogrješaka u pravopisu i interpunkciji i u kojoj mjeri one utječu na razumljivost teksta?</w:t>
            </w:r>
          </w:p>
        </w:tc>
      </w:tr>
    </w:tbl>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sz w:val="28"/>
          <w:szCs w:val="28"/>
        </w:rPr>
      </w:pPr>
      <w:r>
        <w:rPr>
          <w:rFonts w:eastAsia="Calibri" w:cs="Calibri"/>
          <w:b/>
          <w:bCs/>
          <w:sz w:val="28"/>
          <w:szCs w:val="28"/>
          <w:lang w:val="hr-HR"/>
        </w:rPr>
        <w:t xml:space="preserve">Brojčana skala koja vrijedi: </w:t>
      </w:r>
    </w:p>
    <w:p>
      <w:pPr>
        <w:pStyle w:val="Normal"/>
        <w:spacing w:lineRule="auto" w:line="259"/>
        <w:rPr>
          <w:rFonts w:eastAsia="Calibri" w:cs="Calibri"/>
          <w:b/>
          <w:b/>
          <w:bCs/>
          <w:lang w:val="hr-HR"/>
        </w:rPr>
      </w:pPr>
      <w:r>
        <w:rPr>
          <w:rFonts w:eastAsia="Calibri" w:cs="Calibri"/>
          <w:b/>
          <w:bCs/>
          <w:lang w:val="hr-HR"/>
        </w:rPr>
      </w:r>
    </w:p>
    <w:p>
      <w:pPr>
        <w:pStyle w:val="Normal"/>
        <w:spacing w:lineRule="auto" w:line="259"/>
        <w:rPr>
          <w:sz w:val="28"/>
          <w:szCs w:val="28"/>
        </w:rPr>
      </w:pPr>
      <w:r>
        <w:rPr>
          <w:rFonts w:eastAsia="Calibri" w:cs="Calibri"/>
          <w:b/>
          <w:bCs/>
          <w:sz w:val="28"/>
          <w:szCs w:val="28"/>
          <w:lang w:val="hr-HR"/>
        </w:rPr>
        <w:t>90-100 % odličan (5)</w:t>
      </w:r>
    </w:p>
    <w:p>
      <w:pPr>
        <w:pStyle w:val="Normal"/>
        <w:spacing w:lineRule="auto" w:line="259"/>
        <w:rPr/>
      </w:pPr>
      <w:r>
        <w:rPr>
          <w:rFonts w:eastAsia="Calibri" w:cs="Calibri"/>
          <w:b/>
          <w:bCs/>
          <w:sz w:val="28"/>
          <w:szCs w:val="28"/>
          <w:lang w:val="hr-HR"/>
        </w:rPr>
        <w:t>78-89% vrlo dobar (4)</w:t>
      </w:r>
    </w:p>
    <w:p>
      <w:pPr>
        <w:pStyle w:val="Normal"/>
        <w:spacing w:lineRule="auto" w:line="259"/>
        <w:rPr/>
      </w:pPr>
      <w:r>
        <w:rPr>
          <w:rFonts w:eastAsia="Calibri" w:cs="Calibri"/>
          <w:b/>
          <w:bCs/>
          <w:sz w:val="28"/>
          <w:szCs w:val="28"/>
          <w:lang w:val="hr-HR"/>
        </w:rPr>
        <w:t>62-77% dobar (3)</w:t>
      </w:r>
    </w:p>
    <w:p>
      <w:pPr>
        <w:pStyle w:val="Normal"/>
        <w:spacing w:lineRule="auto" w:line="259"/>
        <w:rPr>
          <w:sz w:val="28"/>
          <w:szCs w:val="28"/>
        </w:rPr>
      </w:pPr>
      <w:r>
        <w:rPr>
          <w:rFonts w:eastAsia="Calibri" w:cs="Calibri"/>
          <w:b/>
          <w:bCs/>
          <w:sz w:val="28"/>
          <w:szCs w:val="28"/>
          <w:lang w:val="hr-HR"/>
        </w:rPr>
        <w:t>50-61% dovoljan (2)</w:t>
      </w:r>
    </w:p>
    <w:p>
      <w:pPr>
        <w:pStyle w:val="Normal"/>
        <w:spacing w:lineRule="auto" w:line="259" w:before="0" w:after="0"/>
        <w:rPr>
          <w:rFonts w:ascii="Arial" w:hAnsi="Arial" w:cs="Arial"/>
          <w:sz w:val="28"/>
          <w:szCs w:val="28"/>
          <w:lang w:val="hr-HR"/>
        </w:rPr>
      </w:pPr>
      <w:r>
        <w:rPr>
          <w:rFonts w:eastAsia="Calibri" w:cs="Calibri" w:ascii="Arial" w:hAnsi="Arial"/>
          <w:b/>
          <w:bCs/>
          <w:sz w:val="28"/>
          <w:szCs w:val="28"/>
          <w:lang w:val="hr-HR"/>
        </w:rPr>
        <w:t>0-49% nedovoljan (1).</w:t>
      </w:r>
      <w:r>
        <w:br w:type="page"/>
      </w:r>
    </w:p>
    <w:p>
      <w:pPr>
        <w:pStyle w:val="Normal"/>
        <w:tabs>
          <w:tab w:val="clear" w:pos="720"/>
          <w:tab w:val="left" w:pos="7350" w:leader="none"/>
        </w:tabs>
        <w:rPr>
          <w:rFonts w:ascii="Arial" w:hAnsi="Arial" w:eastAsia="Times New Roman" w:cs="Arial"/>
          <w:sz w:val="20"/>
          <w:szCs w:val="20"/>
          <w:lang w:val="hr-HR"/>
        </w:rPr>
      </w:pPr>
      <w:r>
        <w:rPr>
          <w:rFonts w:eastAsia="Times New Roman" w:cs="Arial" w:ascii="Arial" w:hAnsi="Arial"/>
          <w:sz w:val="20"/>
          <w:szCs w:val="20"/>
          <w:lang w:val="hr-HR"/>
        </w:rPr>
        <w:tab/>
      </w:r>
    </w:p>
    <w:p>
      <w:pPr>
        <w:pStyle w:val="Normal"/>
        <w:ind w:hanging="0"/>
        <w:rPr>
          <w:rFonts w:ascii="Arial" w:hAnsi="Arial" w:cs="Arial"/>
          <w:i/>
          <w:i/>
        </w:rPr>
      </w:pPr>
      <w:r>
        <w:rPr>
          <w:rFonts w:cs="Arial" w:ascii="Arial" w:hAnsi="Arial"/>
          <w:i/>
        </w:rPr>
      </w:r>
    </w:p>
    <w:p>
      <w:pPr>
        <w:pStyle w:val="Normal"/>
        <w:ind w:left="1068" w:hanging="0"/>
        <w:rPr>
          <w:rFonts w:ascii="Arial" w:hAnsi="Arial" w:cs="Arial"/>
        </w:rPr>
      </w:pPr>
      <w:r>
        <w:rPr>
          <w:rFonts w:cs="Arial" w:ascii="Arial" w:hAnsi="Arial"/>
        </w:rPr>
      </w:r>
    </w:p>
    <w:p>
      <w:pPr>
        <w:pStyle w:val="Normal"/>
        <w:spacing w:lineRule="auto" w:line="259"/>
        <w:rPr/>
      </w:pPr>
      <w:r>
        <w:rPr>
          <w:b/>
          <w:bCs/>
          <w:sz w:val="24"/>
          <w:szCs w:val="24"/>
        </w:rPr>
        <w:t>U pismenom izražavanju</w:t>
      </w:r>
      <w:r>
        <w:rPr>
          <w:sz w:val="24"/>
          <w:szCs w:val="24"/>
        </w:rPr>
        <w:t xml:space="preserve"> ponekad će se ocjenjivati učenikovi sastavci, prezentacije, plakati ili slično tome. Učenik neće biti unaprijed obaviješten o tome koji će se sastavci, prezentacije, plakati ocjenjivati, ali naravno da će dobiti sasvim dovoljno vremena za pisanje. Pisat će više sastavaka, ali će samo neki biti ocijenjeni.</w:t>
      </w:r>
    </w:p>
    <w:p>
      <w:pPr>
        <w:pStyle w:val="Normal"/>
        <w:spacing w:lineRule="auto" w:line="259"/>
        <w:rPr/>
      </w:pPr>
      <w:r>
        <w:rPr>
          <w:sz w:val="24"/>
          <w:szCs w:val="24"/>
        </w:rPr>
        <w:t xml:space="preserve">Tijekom nastavne godine pisati će se tzv. </w:t>
      </w:r>
      <w:r>
        <w:rPr>
          <w:b/>
          <w:bCs/>
          <w:sz w:val="24"/>
          <w:szCs w:val="24"/>
        </w:rPr>
        <w:t xml:space="preserve">sastavci </w:t>
      </w:r>
      <w:r>
        <w:rPr>
          <w:sz w:val="24"/>
          <w:szCs w:val="24"/>
        </w:rPr>
        <w:t xml:space="preserve">koji mogu biti i </w:t>
      </w:r>
      <w:r>
        <w:rPr>
          <w:b/>
          <w:bCs/>
          <w:sz w:val="24"/>
          <w:szCs w:val="24"/>
        </w:rPr>
        <w:t xml:space="preserve">vođeni,poluvođeni </w:t>
      </w:r>
      <w:r>
        <w:rPr>
          <w:sz w:val="24"/>
          <w:szCs w:val="24"/>
        </w:rPr>
        <w:t>pa i do</w:t>
      </w:r>
      <w:r>
        <w:rPr>
          <w:b/>
          <w:bCs/>
          <w:sz w:val="24"/>
          <w:szCs w:val="24"/>
        </w:rPr>
        <w:t xml:space="preserve"> onih slobodnog karaktera( 7. i 8.r).</w:t>
      </w:r>
      <w:r>
        <w:rPr>
          <w:sz w:val="24"/>
          <w:szCs w:val="24"/>
        </w:rPr>
        <w:t>Iza svake obrađene cjeline može se pisati I sastavak.Učenici će sat prije samog pisanja  sastavka imati upute ( npr. diktat) ili druge smjernice o samoj temi.Također,učenicima se može sat prije pisanja dati 3 poznate teme od kojih pišu jednu,a da ne znaju točno koju od navedene tri teme.Učenici će pisati  različite pisane uratke( poluvođene,vođene,slobodne sastave,odgovore na pitanja) u posebne bilježnice,školske zadaćnice.</w:t>
      </w:r>
    </w:p>
    <w:p>
      <w:pPr>
        <w:pStyle w:val="Normal"/>
        <w:spacing w:lineRule="auto" w:line="259"/>
        <w:rPr/>
      </w:pPr>
      <w:r>
        <w:rPr>
          <w:b/>
          <w:bCs/>
          <w:sz w:val="24"/>
          <w:szCs w:val="24"/>
          <w:u w:val="single"/>
        </w:rPr>
        <w:t>Provjera domaćeg rada</w:t>
      </w:r>
      <w:r>
        <w:rPr>
          <w:b/>
          <w:bCs/>
          <w:sz w:val="24"/>
          <w:szCs w:val="24"/>
        </w:rPr>
        <w:t xml:space="preserve"> ( sastavak, radna bilježnica,gramatički I vokabularni zadaci) </w:t>
      </w:r>
      <w:r>
        <w:rPr>
          <w:sz w:val="24"/>
          <w:szCs w:val="24"/>
        </w:rPr>
        <w:t>može se pregledati I ocijeniti npr. Tekst razumijevanja pročitanog teksta se na idućem satu može provjeriti te ocijeniti,isto tako I sastavak koji su pisali doma,nastavnica može ocijeniti u rubriku pisanje.Provjera domaćeg rada može se provjeriti I usmeno,kao prezentacija ili  razgovor o nekoj temi,odgovori na pitanja.Provjere domaćeg rada će biti nenajavljenje u svrhu provjere redovitosti a I samostalnosti pisanja domaćeg rada.Provjera domaćeg rada upisati će se u rubriku ovisno koji su tipovi zadataka( npr. satav,gramatika/vokabular -pisanje, slušni tekst – slušanje s razumijevanjem, pročitani tekst – čitanje s razumijevanjem.Provjeru domaćeg rada mogu pisati svi ili  samo odabrani učenici.Provjera domaćeg rada ocjenjivati će se sumativno u rubrike tj u elemente vrednovanja ( čitanje s razumijevanjem/pisanje) ovisno o vrsti zadataka koji budu provjereni.</w:t>
        <w:br/>
      </w:r>
    </w:p>
    <w:p>
      <w:pPr>
        <w:pStyle w:val="Normal"/>
        <w:spacing w:lineRule="auto" w:line="259"/>
        <w:rPr/>
      </w:pPr>
      <w:r>
        <w:rPr>
          <w:rFonts w:cs="Calibri"/>
          <w:sz w:val="24"/>
          <w:szCs w:val="24"/>
          <w:lang w:val="hr-HR"/>
        </w:rPr>
        <w:t xml:space="preserve">U nastavi engleskog jezika provode se </w:t>
      </w:r>
      <w:r>
        <w:rPr>
          <w:rFonts w:cs="Calibri"/>
          <w:b/>
          <w:bCs/>
          <w:sz w:val="24"/>
          <w:szCs w:val="24"/>
          <w:lang w:val="hr-HR"/>
        </w:rPr>
        <w:t>pisane provjere.</w:t>
      </w:r>
      <w:r>
        <w:rPr>
          <w:rFonts w:cs="Calibri"/>
          <w:sz w:val="24"/>
          <w:szCs w:val="24"/>
          <w:lang w:val="hr-HR"/>
        </w:rPr>
        <w:t xml:space="preserve"> Kratke pismene provjere se ne najavljuju i brojčano ne ocjenjuju. Čine dio nastavnog sata te služe kao povratna informacija učeniku i učitelju o tijeku učenja i poučavanja kako bi oni mogli znati što još treba uvježbati, koje sadržaje treba dodatno objasniti itd. </w:t>
      </w:r>
    </w:p>
    <w:p>
      <w:pPr>
        <w:pStyle w:val="Normal"/>
        <w:spacing w:lineRule="auto" w:line="259"/>
        <w:rPr/>
      </w:pPr>
      <w:r>
        <w:rPr>
          <w:rFonts w:cs="Calibri"/>
          <w:b/>
          <w:bCs/>
          <w:sz w:val="24"/>
          <w:szCs w:val="24"/>
          <w:lang w:val="hr-HR"/>
        </w:rPr>
        <w:t>Pisane provjere</w:t>
      </w:r>
      <w:r>
        <w:rPr>
          <w:rFonts w:cs="Calibri"/>
          <w:sz w:val="24"/>
          <w:szCs w:val="24"/>
          <w:lang w:val="hr-HR"/>
        </w:rPr>
        <w:t xml:space="preserve"> koje se najavljuju i evidentiraju u e-dnevniku mogu se, no ne moraju nužno pisati  cijeli nastavni sat i obično obuhvaćaju jednu cjelinu ili temu. Pisane provjere mogu se pisati iza svake obrađene cjeline.Mogu se sastojati od zadataka za provjeru razumijevanja slušanja i čitanja, gramatičkih zakonitosti i vokabulara. Uz provjeru razumijevanja slušanjem,implementira  se i vokabular određene cjeline.Uz provjeru razumijevanja čitanjem, implementira se i provjeravaju gramatičke zakonitosti određene cjeline.Ukoliko provjera bude imala više zadataka može se pisati i u produljenom vremenu ( npr. jedan sunčani sat )Učenici sat,dva prije provjere dobiju upute za provjere te vježbaju gradivo koje će biti ispitano u testu.</w:t>
      </w:r>
    </w:p>
    <w:p>
      <w:pPr>
        <w:pStyle w:val="Normal"/>
        <w:spacing w:lineRule="auto" w:line="259"/>
        <w:rPr/>
      </w:pPr>
      <w:r>
        <w:rPr>
          <w:rFonts w:cs="Calibri"/>
          <w:sz w:val="24"/>
          <w:szCs w:val="24"/>
          <w:lang w:val="hr-HR"/>
        </w:rPr>
        <w:t xml:space="preserve">U rubriku </w:t>
      </w:r>
      <w:r>
        <w:rPr>
          <w:rFonts w:cs="Calibri"/>
          <w:b/>
          <w:bCs/>
          <w:sz w:val="24"/>
          <w:szCs w:val="24"/>
          <w:lang w:val="hr-HR"/>
        </w:rPr>
        <w:t>pisanje</w:t>
      </w:r>
      <w:r>
        <w:rPr>
          <w:rFonts w:cs="Calibri"/>
          <w:sz w:val="24"/>
          <w:szCs w:val="24"/>
          <w:lang w:val="hr-HR"/>
        </w:rPr>
        <w:t xml:space="preserve">  se ne mogu vrednovati i  zasebno ocijeniti j</w:t>
      </w:r>
      <w:r>
        <w:rPr>
          <w:rFonts w:cs="Calibri"/>
          <w:b/>
          <w:bCs/>
          <w:sz w:val="24"/>
          <w:szCs w:val="24"/>
          <w:lang w:val="hr-HR"/>
        </w:rPr>
        <w:t xml:space="preserve">ezične zakonitosti(gramatika) kao i vokabular.Gramatika( jezične zakonitosti) i vokabular  </w:t>
      </w:r>
      <w:r>
        <w:rPr>
          <w:rFonts w:cs="Calibri"/>
          <w:b w:val="false"/>
          <w:bCs w:val="false"/>
          <w:sz w:val="24"/>
          <w:szCs w:val="24"/>
          <w:lang w:val="hr-HR"/>
        </w:rPr>
        <w:t xml:space="preserve">se isključivo pišu u bilješke tj formativno se  vrednuju.Formativno vrednovanje utječe na zaključnu ocijenu jednako kao i sumativno ocjenjivanje.Kod gramatičkog i vokabularnog formativnog vrednovanja,kod onog formativnog praćenja gdje se </w:t>
      </w:r>
      <w:r>
        <w:rPr>
          <w:rFonts w:cs="Calibri"/>
          <w:b/>
          <w:bCs/>
          <w:sz w:val="24"/>
          <w:szCs w:val="24"/>
          <w:lang w:val="hr-HR"/>
        </w:rPr>
        <w:t>bude nalazio postotak i ocijena,</w:t>
      </w:r>
      <w:r>
        <w:rPr>
          <w:rFonts w:cs="Calibri"/>
          <w:b w:val="false"/>
          <w:bCs w:val="false"/>
          <w:sz w:val="24"/>
          <w:szCs w:val="24"/>
          <w:lang w:val="hr-HR"/>
        </w:rPr>
        <w:t xml:space="preserve">ta ocijena  se </w:t>
      </w:r>
      <w:r>
        <w:rPr>
          <w:rFonts w:cs="Calibri"/>
          <w:b/>
          <w:bCs/>
          <w:sz w:val="24"/>
          <w:szCs w:val="24"/>
          <w:lang w:val="hr-HR"/>
        </w:rPr>
        <w:t>pribraja prosjeku na kraju godine</w:t>
      </w:r>
      <w:r>
        <w:rPr>
          <w:rFonts w:cs="Calibri"/>
          <w:b w:val="false"/>
          <w:bCs w:val="false"/>
          <w:sz w:val="24"/>
          <w:szCs w:val="24"/>
          <w:lang w:val="hr-HR"/>
        </w:rPr>
        <w:t xml:space="preserve">.Dakle,sva formativna vrednovanja  pored kojih se nalazi postotak i ocijena ulaze i pribrajuju se </w:t>
      </w:r>
      <w:r>
        <w:rPr>
          <w:rFonts w:cs="Calibri"/>
          <w:b/>
          <w:bCs/>
          <w:sz w:val="24"/>
          <w:szCs w:val="24"/>
          <w:lang w:val="hr-HR"/>
        </w:rPr>
        <w:t>direkt u prosjek</w:t>
      </w:r>
      <w:r>
        <w:rPr>
          <w:rFonts w:cs="Calibri"/>
          <w:b w:val="false"/>
          <w:bCs w:val="false"/>
          <w:sz w:val="24"/>
          <w:szCs w:val="24"/>
          <w:lang w:val="hr-HR"/>
        </w:rPr>
        <w:t xml:space="preserve"> na kraju nastavne godine(</w:t>
      </w:r>
      <w:bookmarkStart w:id="0" w:name="__DdeLink__2541_1408168498"/>
      <w:r>
        <w:rPr>
          <w:rFonts w:cs="Calibri"/>
          <w:b w:val="false"/>
          <w:bCs w:val="false"/>
          <w:sz w:val="24"/>
          <w:szCs w:val="24"/>
          <w:lang w:val="hr-HR"/>
        </w:rPr>
        <w:t xml:space="preserve"> npr. Present simple (svi oblici) – odličan ( 94%) </w:t>
      </w:r>
      <w:bookmarkEnd w:id="0"/>
      <w:r>
        <w:rPr>
          <w:rFonts w:cs="Calibri"/>
          <w:b w:val="false"/>
          <w:bCs w:val="false"/>
          <w:sz w:val="24"/>
          <w:szCs w:val="24"/>
          <w:lang w:val="hr-HR"/>
        </w:rPr>
        <w:t>)Prije nego se ocijeni formativno vrednovanje prethoditi će vježba prije same ocijene kod koje će biti samo postotak bez ocijene(  npr. Present simple (svi oblici) –  94%).</w:t>
      </w:r>
    </w:p>
    <w:p>
      <w:pPr>
        <w:pStyle w:val="Normal"/>
        <w:spacing w:lineRule="auto" w:line="259"/>
        <w:rPr/>
      </w:pPr>
      <w:r>
        <w:rPr>
          <w:rFonts w:cs="Calibri"/>
          <w:sz w:val="24"/>
          <w:szCs w:val="24"/>
          <w:lang w:val="hr-HR"/>
        </w:rPr>
        <w:t xml:space="preserve">Pisana provjera može rezultirati jednom ili dvije ocjene koje mogu biti upisane pod elemente: slušanje s razumijevanjem, čitanje s razumijevanjem i pisanje, ovisno o tipu zadataka u pismenoj provjeri.Najčešće budu 2 ocijene i upisuju se u čitanje s razumijevanjem i slušanje s razumijevanjem.Provjera slušanja i čitanja sa razumijevanjem mogu se pisati zajedno ( 45 minuta) ili odvojeno,ovisno o količini zadataka.Najčešće će se pisati zajedno tj jedan šk.sat (45 min) </w:t>
      </w:r>
    </w:p>
    <w:p>
      <w:pPr>
        <w:pStyle w:val="Normal"/>
        <w:spacing w:lineRule="auto" w:line="259"/>
        <w:rPr/>
      </w:pPr>
      <w:r>
        <w:rPr>
          <w:rFonts w:cs="Calibri"/>
          <w:b/>
          <w:bCs/>
          <w:sz w:val="24"/>
          <w:szCs w:val="24"/>
          <w:lang w:val="hr-HR"/>
        </w:rPr>
        <w:t>Ispravak pisane provjere</w:t>
      </w:r>
      <w:r>
        <w:rPr>
          <w:rFonts w:cs="Calibri"/>
          <w:sz w:val="24"/>
          <w:szCs w:val="24"/>
          <w:lang w:val="hr-HR"/>
        </w:rPr>
        <w:t xml:space="preserve">( sastavi, provjere razumijevanja slušanjem/čitanjem,jezične zakonitosti) učenici </w:t>
      </w:r>
      <w:r>
        <w:rPr>
          <w:rFonts w:cs="Calibri"/>
          <w:b/>
          <w:bCs/>
          <w:sz w:val="24"/>
          <w:szCs w:val="24"/>
          <w:lang w:val="hr-HR"/>
        </w:rPr>
        <w:t>mogu i ne moraju</w:t>
      </w:r>
      <w:r>
        <w:rPr>
          <w:rFonts w:cs="Calibri"/>
          <w:sz w:val="24"/>
          <w:szCs w:val="24"/>
          <w:lang w:val="hr-HR"/>
        </w:rPr>
        <w:t xml:space="preserve"> pisati nakon svake negativne ocijene.Naime,učenici mogu ispraviti određenu cjelinu drugom cjelinom npr.slušanjem s razumijevanjem 1.Cjeline  isprave drugim slušanjem tj slušanjem iz 2.cjeline.Važno je da ne prevladavaju negativne ocijene u istoj rubrici( npr. 3 jedinice od ukupno 5 ocjena).Jezične zakonitosti  se moraju ispraviti ako je ocijena negativna.Ako učenik nakon 1.ispravka ( najčešće je to B grupa ako je učenik pisao  A grupu) ponovno dobije negativnu ocijenu, negativna ocijena se ne upisuje nego se piše ispravak za dovoljan.Minimalan postotak koji se ispravkom za 2 može ostvariti je 50%.Dakle, ispravak A grupe se ispravlja B grupom i dobije se ocijena  od 2 do 5  s tim da se ponovno jedinica ne upisuje nego učenik piše ispravak za dovoljan tj. C  grupu.Učenici svi moraju biti suglasni da će ispravljati negativnu ocijenu,a ne  svatko zasebno odlučivati o tome.</w:t>
      </w:r>
    </w:p>
    <w:p>
      <w:pPr>
        <w:pStyle w:val="Normal"/>
        <w:spacing w:lineRule="auto" w:line="259"/>
        <w:rPr/>
      </w:pPr>
      <w:r>
        <w:rPr>
          <w:rFonts w:cs="Calibri"/>
          <w:sz w:val="24"/>
          <w:szCs w:val="24"/>
          <w:lang w:val="hr-HR"/>
        </w:rPr>
        <w:t xml:space="preserve">Učenici također kroz godinu mogu imati  do najviše </w:t>
      </w:r>
      <w:r>
        <w:rPr>
          <w:rFonts w:cs="Calibri"/>
          <w:b/>
          <w:bCs/>
          <w:sz w:val="24"/>
          <w:szCs w:val="24"/>
          <w:lang w:val="hr-HR"/>
        </w:rPr>
        <w:t xml:space="preserve">2 lektire(3.r i 4.r) </w:t>
      </w:r>
      <w:r>
        <w:rPr>
          <w:rFonts w:cs="Calibri"/>
          <w:sz w:val="24"/>
          <w:szCs w:val="24"/>
          <w:lang w:val="hr-HR"/>
        </w:rPr>
        <w:t>godišnje</w:t>
      </w:r>
      <w:r>
        <w:rPr>
          <w:rFonts w:cs="Calibri"/>
          <w:b/>
          <w:bCs/>
          <w:sz w:val="24"/>
          <w:szCs w:val="24"/>
          <w:lang w:val="hr-HR"/>
        </w:rPr>
        <w:t xml:space="preserve"> .</w:t>
      </w:r>
      <w:r>
        <w:rPr>
          <w:rFonts w:cs="Calibri"/>
          <w:sz w:val="24"/>
          <w:szCs w:val="24"/>
          <w:lang w:val="hr-HR"/>
        </w:rPr>
        <w:t xml:space="preserve">Učenici </w:t>
      </w:r>
      <w:r>
        <w:rPr>
          <w:rFonts w:cs="Calibri"/>
          <w:b/>
          <w:bCs/>
          <w:sz w:val="24"/>
          <w:szCs w:val="24"/>
          <w:lang w:val="hr-HR"/>
        </w:rPr>
        <w:t>od 5 do 8 razreda</w:t>
      </w:r>
      <w:r>
        <w:rPr>
          <w:rFonts w:cs="Calibri"/>
          <w:sz w:val="24"/>
          <w:szCs w:val="24"/>
          <w:lang w:val="hr-HR"/>
        </w:rPr>
        <w:t xml:space="preserve"> mogu imati najviše do </w:t>
      </w:r>
      <w:r>
        <w:rPr>
          <w:rFonts w:cs="Calibri"/>
          <w:b/>
          <w:bCs/>
          <w:sz w:val="24"/>
          <w:szCs w:val="24"/>
          <w:lang w:val="hr-HR"/>
        </w:rPr>
        <w:t>3 lektire godišnje</w:t>
      </w:r>
      <w:r>
        <w:rPr>
          <w:rFonts w:cs="Calibri"/>
          <w:sz w:val="24"/>
          <w:szCs w:val="24"/>
          <w:lang w:val="hr-HR"/>
        </w:rPr>
        <w:t>.Lektira može biti pitana usmeno ili pismeno ili usmeno i pismeno.Učenici će biti obaviješteni mjesec dana ranije točno koja lektira i kako će biti pitani.Najčešće se lektira provjerava zadacima razumijevanja pročitanog teksta.Učenici sat prije budu upućeni na način kako će biti ispitana lektira.Koliko će lektira učenici pisati ovisi o njihovima sposobnostima i mogućnostima,a i okolnostima rada.Lektire će se upisivati u rubrike čitanje s razumijevanjem i/ili u govorenje,pisanje te će vrste zadataka  biti sastavljene po gore navedenim ljestvicama( čitanje s razumijevanjem/govorenje/pisanje) .</w:t>
      </w:r>
    </w:p>
    <w:p>
      <w:pPr>
        <w:pStyle w:val="Normal"/>
        <w:rPr/>
      </w:pPr>
      <w:r>
        <w:rPr>
          <w:b/>
          <w:bCs/>
          <w:sz w:val="24"/>
          <w:szCs w:val="24"/>
        </w:rPr>
        <w:t xml:space="preserve">Aktivnost, poštivanje rokova za izvršavanje zadataka, bilježnica </w:t>
      </w:r>
    </w:p>
    <w:p>
      <w:pPr>
        <w:pStyle w:val="Normal"/>
        <w:spacing w:lineRule="auto" w:line="259"/>
        <w:rPr/>
      </w:pPr>
      <w:r>
        <w:rPr>
          <w:rFonts w:cs="Calibri"/>
          <w:sz w:val="24"/>
          <w:szCs w:val="24"/>
          <w:lang w:val="hr-HR"/>
        </w:rPr>
        <w:t>U online nastavi ćemo malo veći naglasak staviti na vašu aktivnost u virtualnoj učionici što znači javljanje svaki dan (barem like staviti na objavu) osim ako niste bolesni za što mi roditelji trebaju poslati opravdanje. Također, gledat će se poštujete li rokove za predane domaće radove i koliko ih (i da li uopće) ih kršite, jeste li slijedili upute date u domaćem radu</w:t>
      </w:r>
      <w:bookmarkStart w:id="1" w:name="_GoBack1"/>
      <w:bookmarkEnd w:id="1"/>
      <w:r>
        <w:rPr>
          <w:rFonts w:cs="Calibri"/>
          <w:sz w:val="24"/>
          <w:szCs w:val="24"/>
          <w:lang w:val="hr-HR"/>
        </w:rPr>
        <w:t xml:space="preserve"> te, ukoliko se zatraži od vas šaljete li fotografiju bilježnice na pregled u chat. </w:t>
      </w:r>
    </w:p>
    <w:p>
      <w:pPr>
        <w:pStyle w:val="Normal"/>
        <w:spacing w:lineRule="auto" w:line="259"/>
        <w:rPr>
          <w:b/>
          <w:b/>
          <w:bCs/>
        </w:rPr>
      </w:pPr>
      <w:r>
        <w:rPr>
          <w:rFonts w:cs="Calibri"/>
          <w:b/>
          <w:bCs/>
          <w:sz w:val="24"/>
          <w:szCs w:val="24"/>
          <w:lang w:val="hr-HR"/>
        </w:rPr>
        <w:t>Natjecanja iz engleskog jezika</w:t>
      </w:r>
    </w:p>
    <w:p>
      <w:pPr>
        <w:pStyle w:val="Normal"/>
        <w:spacing w:lineRule="auto" w:line="259"/>
        <w:rPr/>
      </w:pPr>
      <w:r>
        <w:rPr>
          <w:rFonts w:cs="Calibri"/>
          <w:sz w:val="24"/>
          <w:szCs w:val="24"/>
          <w:lang w:val="hr-HR"/>
        </w:rPr>
        <w:t>Učenici koji sudjeluju na natjecanjima u engleskom jeziku( npr.</w:t>
      </w:r>
      <w:r>
        <w:rPr>
          <w:rFonts w:cs="Calibri"/>
          <w:b/>
          <w:bCs/>
          <w:sz w:val="24"/>
          <w:szCs w:val="24"/>
          <w:lang w:val="hr-HR"/>
        </w:rPr>
        <w:t>Hippo natjecanje,školsko/županijsko/državno natjecanje( te učenici koji putuju na erasmus +</w:t>
      </w:r>
      <w:r>
        <w:rPr>
          <w:rFonts w:cs="Calibri"/>
          <w:sz w:val="24"/>
          <w:szCs w:val="24"/>
          <w:lang w:val="hr-HR"/>
        </w:rPr>
        <w:t xml:space="preserve"> i redovito pohađaju pripreme za erasmus + dobivaju odličan u jednu od rubrika.Svaki daljnji plasman učenici dobivaju odličan u jednu od rubrika.Natjecanja utječu na konačnu ocijenu tj učenik može imati na taj način odgovarati za veću ocijenu ili jednostavno dobiti višu  ocijenu bez odgovaranja.Dakle,svaki prolazak dalje u natjecanju ( npr. prolaz sa školskog  na županijsko)učenik će biti nagrađen sa ocijenom odličan nakon svakog plasmana u jednu od rubrika.Učenici koji sudjeluju </w:t>
      </w:r>
      <w:r>
        <w:rPr>
          <w:rFonts w:cs="Calibri"/>
          <w:b/>
          <w:bCs/>
          <w:sz w:val="24"/>
          <w:szCs w:val="24"/>
          <w:lang w:val="hr-HR"/>
        </w:rPr>
        <w:t xml:space="preserve">redovito i aktivno </w:t>
      </w:r>
      <w:r>
        <w:rPr>
          <w:rFonts w:cs="Calibri"/>
          <w:sz w:val="24"/>
          <w:szCs w:val="24"/>
          <w:lang w:val="hr-HR"/>
        </w:rPr>
        <w:t>na izvannastavnim aktivnostima dobiti će za svoje sudjelovanje ocijenu odličan u rubriku pisanje u 6.mjesecu kao poticaj za svoj trud i rad,ali samo oni koji se budu trudili i aktivno sudjelovali.</w:t>
      </w:r>
    </w:p>
    <w:p>
      <w:pPr>
        <w:pStyle w:val="Normal"/>
        <w:spacing w:lineRule="auto" w:line="259"/>
        <w:rPr>
          <w:rFonts w:cs="Calibri"/>
          <w:lang w:val="hr-HR"/>
        </w:rPr>
      </w:pPr>
      <w:r>
        <w:rPr>
          <w:rFonts w:cs="Calibri"/>
          <w:lang w:val="hr-HR"/>
        </w:rPr>
      </w:r>
    </w:p>
    <w:p>
      <w:pPr>
        <w:pStyle w:val="Normal"/>
        <w:spacing w:lineRule="auto" w:line="259"/>
        <w:rPr>
          <w:rFonts w:cs="Calibri"/>
          <w:b/>
          <w:b/>
          <w:bCs/>
          <w:sz w:val="24"/>
          <w:szCs w:val="24"/>
          <w:lang w:val="hr-HR"/>
        </w:rPr>
      </w:pPr>
      <w:r>
        <w:rPr>
          <w:rFonts w:cs="Calibri"/>
          <w:b/>
          <w:bCs/>
          <w:sz w:val="24"/>
          <w:szCs w:val="24"/>
          <w:lang w:val="hr-HR"/>
        </w:rPr>
      </w:r>
    </w:p>
    <w:p>
      <w:pPr>
        <w:pStyle w:val="Normal"/>
        <w:spacing w:lineRule="auto" w:line="240"/>
        <w:jc w:val="both"/>
        <w:rPr/>
      </w:pPr>
      <w:r>
        <w:rPr>
          <w:rFonts w:cs="Calibri"/>
          <w:b/>
          <w:bCs/>
          <w:sz w:val="24"/>
          <w:szCs w:val="24"/>
          <w:lang w:val="hr-HR"/>
        </w:rPr>
        <w:t>Online nastava</w:t>
      </w:r>
    </w:p>
    <w:p>
      <w:pPr>
        <w:pStyle w:val="Normal"/>
        <w:spacing w:lineRule="auto" w:line="240"/>
        <w:jc w:val="both"/>
        <w:rPr>
          <w:rFonts w:cs="Calibri"/>
          <w:b/>
          <w:b/>
          <w:bCs/>
          <w:lang w:val="hr-HR"/>
        </w:rPr>
      </w:pPr>
      <w:r>
        <w:rPr>
          <w:rFonts w:cs="Calibri"/>
          <w:b/>
          <w:bCs/>
          <w:lang w:val="hr-HR"/>
        </w:rPr>
      </w:r>
    </w:p>
    <w:p>
      <w:pPr>
        <w:pStyle w:val="Normal"/>
        <w:spacing w:lineRule="auto" w:line="240"/>
        <w:jc w:val="both"/>
        <w:rPr/>
      </w:pPr>
      <w:r>
        <w:rPr>
          <w:rFonts w:cs="Calibri"/>
          <w:sz w:val="24"/>
          <w:szCs w:val="24"/>
          <w:lang w:val="hr-HR"/>
        </w:rPr>
        <w:t>Ukoliko nastavna godina se bude održavala online  učenici će dobiti jednu ocjenu iz usmenog ispitivanja. Usmeno ispitivanje će se provoditi na način da će se nasumično odabranim učenicima dan prije poslati poruka kako će sutra odgovarati te koje cjeline će biti uključene (naravno, gradivo koje smo obradili). Učenicima će se također reći sat odgovaranja. Učenici će biti upućeni kako će biti pitani,mogu dobiti pitanja putem Teamsa.Klasične pisane provjere neće se provoditi,već češće vođeni sastavci kao pisana provjera.U slučaju online nastave učenici neće dobiti temu,iako ce im ona biti poznata.Učenici će biti upućeni prije samog pisanja sastavka.</w:t>
      </w:r>
    </w:p>
    <w:p>
      <w:pPr>
        <w:pStyle w:val="Normal"/>
        <w:spacing w:lineRule="auto" w:line="240"/>
        <w:jc w:val="both"/>
        <w:rPr>
          <w:rFonts w:cs="Calibri"/>
          <w:b/>
          <w:b/>
          <w:bCs/>
          <w:lang w:val="hr-HR"/>
        </w:rPr>
      </w:pPr>
      <w:r>
        <w:rPr>
          <w:rFonts w:cs="Calibri"/>
          <w:b/>
          <w:bCs/>
          <w:lang w:val="hr-HR"/>
        </w:rPr>
      </w:r>
    </w:p>
    <w:p>
      <w:pPr>
        <w:pStyle w:val="Normal"/>
        <w:spacing w:lineRule="auto" w:line="240"/>
        <w:jc w:val="both"/>
        <w:rPr>
          <w:rFonts w:cs="Calibri"/>
          <w:b/>
          <w:b/>
          <w:bCs/>
          <w:lang w:val="hr-HR"/>
        </w:rPr>
      </w:pPr>
      <w:r>
        <w:rPr>
          <w:rFonts w:cs="Calibri"/>
          <w:b/>
          <w:bCs/>
          <w:lang w:val="hr-HR"/>
        </w:rPr>
      </w:r>
    </w:p>
    <w:p>
      <w:pPr>
        <w:pStyle w:val="Normal"/>
        <w:spacing w:lineRule="auto" w:line="240" w:before="0" w:after="0"/>
        <w:jc w:val="both"/>
        <w:textAlignment w:val="baseline"/>
        <w:rPr>
          <w:sz w:val="24"/>
          <w:szCs w:val="24"/>
        </w:rPr>
      </w:pPr>
      <w:r>
        <w:rPr>
          <w:rFonts w:eastAsia="Times New Roman" w:cs="Calibri" w:cstheme="minorHAnsi"/>
          <w:b/>
          <w:bCs/>
          <w:sz w:val="24"/>
          <w:szCs w:val="24"/>
          <w:lang w:val="hr-HR" w:eastAsia="hr-HR"/>
        </w:rPr>
        <w:t xml:space="preserve">Učenici s teškoćama u razvoju </w:t>
      </w:r>
    </w:p>
    <w:p>
      <w:pPr>
        <w:pStyle w:val="Normal"/>
        <w:spacing w:lineRule="auto" w:line="240" w:before="0" w:after="0"/>
        <w:jc w:val="both"/>
        <w:textAlignment w:val="baseline"/>
        <w:rPr>
          <w:rFonts w:eastAsia="Times New Roman" w:cs="Calibri" w:cstheme="minorHAnsi"/>
          <w:b/>
          <w:b/>
          <w:bCs/>
          <w:sz w:val="24"/>
          <w:szCs w:val="24"/>
          <w:lang w:val="hr-HR" w:eastAsia="hr-HR"/>
        </w:rPr>
      </w:pPr>
      <w:r>
        <w:rPr>
          <w:rFonts w:eastAsia="Times New Roman" w:cs="Calibri" w:cstheme="minorHAnsi"/>
          <w:b/>
          <w:bCs/>
          <w:sz w:val="24"/>
          <w:szCs w:val="24"/>
          <w:lang w:val="hr-HR" w:eastAsia="hr-HR"/>
        </w:rPr>
      </w:r>
    </w:p>
    <w:p>
      <w:pPr>
        <w:pStyle w:val="T98"/>
        <w:shd w:val="clear" w:color="auto" w:fill="FFFFFF"/>
        <w:spacing w:beforeAutospacing="0" w:before="280" w:afterAutospacing="0" w:after="225"/>
        <w:jc w:val="both"/>
        <w:textAlignment w:val="baseline"/>
        <w:rPr>
          <w:rFonts w:ascii="Calibri" w:hAnsi="Calibri"/>
        </w:rPr>
      </w:pPr>
      <w:r>
        <w:rPr>
          <w:rFonts w:cs="Calibri" w:ascii="Calibri" w:hAnsi="Calibri" w:cstheme="minorHAnsi"/>
        </w:rPr>
        <w:t>Sukladno Pravilniku o osnovnoškolskom odgoju i obrazovanju učenika s teškoćama u razvoju, učenik s teškoćama svladava nastavni program prema utvrđenoj razini teškoće, odnosno prema redovitom nastavnom programu uz individualizirane postupke ili prema redovitom programu uz prilagodbu sadržaja i individualizirane postupke, prema prilagođenom programu. Redoviti programu uz prilagodbu sadržaja i individualizirane postupke iz  članka 4. ovog Pravilnika je program primjeren osnovnim karakteristikama teškoće u djeteta, a u pravilu pretpostavlja smanjivanje intenziteta i ekstenziteta pri izboru nastavnih sadržaja obogaćenih specifičnim  metodama, sredstvima i pomagalima. </w:t>
      </w:r>
    </w:p>
    <w:p>
      <w:pPr>
        <w:pStyle w:val="Normal"/>
        <w:spacing w:lineRule="auto" w:line="240" w:before="0" w:after="0"/>
        <w:jc w:val="both"/>
        <w:textAlignment w:val="baseline"/>
        <w:rPr>
          <w:sz w:val="24"/>
          <w:szCs w:val="24"/>
        </w:rPr>
      </w:pPr>
      <w:r>
        <w:rPr>
          <w:rFonts w:eastAsia="Times New Roman" w:cs="Calibri" w:cstheme="minorHAnsi"/>
          <w:sz w:val="24"/>
          <w:szCs w:val="24"/>
          <w:lang w:val="hr-HR" w:eastAsia="hr-HR"/>
        </w:rPr>
        <w:t>Ispitivanje, kao i ostali postupci, ovise o učenikovim sposobnostima i mogućnostima i mogućim načinima komuniciranja i izražavanja (usmeno, pismeno, izradom nekog rada i sl.). Načini i oblici provjeravanja bit će primjereni učeniku i njegovim specifičnostima, djelovat će afirmativno i poticajno na učenike, kako bi kvalitetno iskoristili stečene vještine i sposobnosti, i razvili nove. </w:t>
      </w:r>
    </w:p>
    <w:p>
      <w:pPr>
        <w:pStyle w:val="Normal"/>
        <w:spacing w:lineRule="auto" w:line="259"/>
        <w:jc w:val="both"/>
        <w:rPr>
          <w:rFonts w:cs="Calibri"/>
          <w:b/>
          <w:b/>
          <w:bCs/>
          <w:sz w:val="24"/>
          <w:szCs w:val="24"/>
          <w:lang w:val="hr-HR"/>
        </w:rPr>
      </w:pPr>
      <w:r>
        <w:rPr>
          <w:rFonts w:cs="Calibri"/>
          <w:b/>
          <w:bCs/>
          <w:sz w:val="24"/>
          <w:szCs w:val="24"/>
          <w:lang w:val="hr-HR"/>
        </w:rPr>
      </w:r>
    </w:p>
    <w:p>
      <w:pPr>
        <w:pStyle w:val="Normal"/>
        <w:spacing w:lineRule="auto" w:line="259"/>
        <w:jc w:val="both"/>
        <w:rPr/>
      </w:pPr>
      <w:r>
        <w:rPr>
          <w:rFonts w:cs="Calibri"/>
          <w:b/>
          <w:bCs/>
          <w:sz w:val="24"/>
          <w:szCs w:val="24"/>
          <w:lang w:val="hr-HR"/>
        </w:rPr>
        <w:t>Zaključna ocjena</w:t>
      </w:r>
      <w:r>
        <w:rPr>
          <w:rFonts w:cs="Calibri"/>
          <w:sz w:val="24"/>
          <w:szCs w:val="24"/>
          <w:lang w:val="hr-HR"/>
        </w:rPr>
        <w:t xml:space="preserve"> proizlazi iz uspjeha učenika u svim elementima, kao i iz bilježaka učitelja tijekom cijele nastavne godine, te nije nužno prosjek ocjena. Zaključne ocjene su: odličan (5), vrlo dobar (4), dobar (3), dovoljan (2), nedovoljan (1). </w:t>
      </w:r>
    </w:p>
    <w:p>
      <w:pPr>
        <w:pStyle w:val="Normal"/>
        <w:spacing w:lineRule="auto" w:line="259"/>
        <w:jc w:val="both"/>
        <w:rPr/>
      </w:pPr>
      <w:r>
        <w:rPr>
          <w:rFonts w:cs="Calibri"/>
          <w:sz w:val="24"/>
          <w:szCs w:val="24"/>
          <w:lang w:val="hr-HR"/>
        </w:rPr>
        <w:t xml:space="preserve">Zaključna ocjena proizlazi iz </w:t>
      </w:r>
      <w:r>
        <w:rPr>
          <w:rFonts w:cs="Calibri"/>
          <w:b/>
          <w:bCs/>
          <w:sz w:val="24"/>
          <w:szCs w:val="24"/>
          <w:lang w:val="hr-HR"/>
        </w:rPr>
        <w:t>formativnog i sumativnog  praćenja,aktivnosti,redovitost u svim oblicima nastave, samom  odnosu prema radu (</w:t>
      </w:r>
      <w:r>
        <w:rPr>
          <w:rFonts w:cs="Calibri"/>
          <w:sz w:val="24"/>
          <w:szCs w:val="24"/>
          <w:lang w:val="hr-HR"/>
        </w:rPr>
        <w:t xml:space="preserve"> ispunjena radna bilježnica i bilježnica,redoviti domaći radovi ) U slučaju da je učenik između dva prosjeka a da je bio redovit u svim gore navedenim segmentima ima mogućnost odgovarati za veću ocjenu tj za veći prosjek.Također, ako učenik nije bio redovit po gore navedenim segmentima,nema mogućnost odgovarati za veću ocjenu i ne zaključuje mu se veća ocjena.Učenik koji ima prosjek </w:t>
      </w:r>
      <w:r>
        <w:rPr>
          <w:rFonts w:cs="Calibri"/>
          <w:b/>
          <w:bCs/>
          <w:sz w:val="24"/>
          <w:szCs w:val="24"/>
          <w:lang w:val="hr-HR"/>
        </w:rPr>
        <w:t>( 1.3/2.3/3.3/4.3)</w:t>
      </w:r>
      <w:r>
        <w:rPr>
          <w:rFonts w:cs="Calibri"/>
          <w:sz w:val="24"/>
          <w:szCs w:val="24"/>
          <w:lang w:val="hr-HR"/>
        </w:rPr>
        <w:t xml:space="preserve"> ima mogućnost odgovarati za veću ocijenu.Učenici koji imaju u većini </w:t>
      </w:r>
      <w:bookmarkStart w:id="2" w:name="_GoBack"/>
      <w:bookmarkEnd w:id="2"/>
      <w:r>
        <w:rPr>
          <w:rFonts w:cs="Calibri"/>
          <w:sz w:val="24"/>
          <w:szCs w:val="24"/>
          <w:lang w:val="hr-HR"/>
        </w:rPr>
        <w:t>negativne ocijene iz bilješki</w:t>
      </w:r>
      <w:r>
        <w:rPr>
          <w:rFonts w:cs="Calibri"/>
          <w:b/>
          <w:sz w:val="24"/>
          <w:szCs w:val="24"/>
          <w:lang w:val="hr-HR"/>
        </w:rPr>
        <w:t>( formativno praćenje,redovitost u svim oblicima nastave,odnos prema radu(ponašanje,aktivnost,domaće zadaće</w:t>
      </w:r>
      <w:r>
        <w:rPr>
          <w:rFonts w:cs="Calibri"/>
          <w:sz w:val="24"/>
          <w:szCs w:val="24"/>
          <w:lang w:val="hr-HR"/>
        </w:rPr>
        <w:t xml:space="preserve">) za prosjeke ( </w:t>
      </w:r>
      <w:r>
        <w:rPr>
          <w:rFonts w:cs="Calibri"/>
          <w:b/>
          <w:sz w:val="24"/>
          <w:szCs w:val="24"/>
          <w:lang w:val="hr-HR"/>
        </w:rPr>
        <w:t>1.4/2.4/3.4/4.4</w:t>
      </w:r>
      <w:r>
        <w:rPr>
          <w:rFonts w:cs="Calibri"/>
          <w:sz w:val="24"/>
          <w:szCs w:val="24"/>
          <w:lang w:val="hr-HR"/>
        </w:rPr>
        <w:t xml:space="preserve">) </w:t>
      </w:r>
      <w:r>
        <w:rPr>
          <w:rFonts w:cs="Calibri"/>
          <w:b/>
          <w:sz w:val="24"/>
          <w:szCs w:val="24"/>
          <w:lang w:val="hr-HR"/>
        </w:rPr>
        <w:t>neće biti pitani za višu ocijenu</w:t>
      </w:r>
      <w:r>
        <w:rPr>
          <w:rFonts w:cs="Calibri"/>
          <w:sz w:val="24"/>
          <w:szCs w:val="24"/>
          <w:lang w:val="hr-HR"/>
        </w:rPr>
        <w:t xml:space="preserve"> nego će im automatski ostati </w:t>
      </w:r>
      <w:r>
        <w:rPr>
          <w:rFonts w:cs="Calibri"/>
          <w:b/>
          <w:sz w:val="24"/>
          <w:szCs w:val="24"/>
          <w:lang w:val="hr-HR"/>
        </w:rPr>
        <w:t>zaključna niža ocjena.</w:t>
      </w:r>
      <w:r>
        <w:rPr>
          <w:rFonts w:cs="Calibri"/>
          <w:b w:val="false"/>
          <w:bCs w:val="false"/>
          <w:sz w:val="24"/>
          <w:szCs w:val="24"/>
          <w:lang w:val="hr-HR"/>
        </w:rPr>
        <w:t xml:space="preserve">U slučaju da imaju pozitivne ocijene iz formativnog praćenja,aktivnosti,redovitosti u svim oblicima nastave,te samom odnosu prema radu,imaju pravo odgovarati za veću ocijenu moraju </w:t>
      </w:r>
      <w:r>
        <w:rPr>
          <w:rFonts w:cs="Calibri"/>
          <w:b/>
          <w:sz w:val="24"/>
          <w:szCs w:val="24"/>
          <w:lang w:val="hr-HR"/>
        </w:rPr>
        <w:t xml:space="preserve"> </w:t>
      </w:r>
      <w:r>
        <w:rPr>
          <w:rFonts w:cs="Calibri"/>
          <w:b/>
          <w:bCs/>
          <w:sz w:val="24"/>
          <w:szCs w:val="24"/>
          <w:lang w:val="hr-HR"/>
        </w:rPr>
        <w:t>ispravljati samo određen/potreban dio gradiva</w:t>
      </w:r>
      <w:r>
        <w:rPr>
          <w:rFonts w:cs="Calibri"/>
          <w:b/>
          <w:sz w:val="24"/>
          <w:szCs w:val="24"/>
          <w:lang w:val="hr-HR"/>
        </w:rPr>
        <w:t>.</w:t>
      </w:r>
      <w:r>
        <w:rPr>
          <w:rFonts w:cs="Calibri"/>
          <w:b w:val="false"/>
          <w:bCs w:val="false"/>
          <w:sz w:val="24"/>
          <w:szCs w:val="24"/>
          <w:lang w:val="hr-HR"/>
        </w:rPr>
        <w:t xml:space="preserve">Također ako učiteljica smatra da su pozitivne ocijene iz formativnog praćenja,aktivnosti,redovitosti u svim oblicima nastave,te samom odnosu prema radu ne moraju odgovarati za veću ocijenu te im </w:t>
      </w:r>
      <w:r>
        <w:rPr>
          <w:rFonts w:cs="Calibri"/>
          <w:b/>
          <w:sz w:val="24"/>
          <w:szCs w:val="24"/>
          <w:lang w:val="hr-HR"/>
        </w:rPr>
        <w:t>može zaključiti odmah višu ocijenu.</w:t>
      </w:r>
      <w:r>
        <w:rPr>
          <w:rFonts w:cs="Calibri"/>
          <w:b w:val="false"/>
          <w:bCs w:val="false"/>
          <w:sz w:val="24"/>
          <w:szCs w:val="24"/>
          <w:lang w:val="hr-HR"/>
        </w:rPr>
        <w:t>Učenici koji imaju prosjeke</w:t>
      </w:r>
      <w:r>
        <w:rPr>
          <w:rFonts w:cs="Calibri"/>
          <w:sz w:val="24"/>
          <w:szCs w:val="24"/>
          <w:lang w:val="hr-HR"/>
        </w:rPr>
        <w:t xml:space="preserve">( </w:t>
      </w:r>
      <w:r>
        <w:rPr>
          <w:rFonts w:cs="Calibri"/>
          <w:b/>
          <w:sz w:val="24"/>
          <w:szCs w:val="24"/>
          <w:lang w:val="hr-HR"/>
        </w:rPr>
        <w:t>1.3/2.3/3.3/4.3</w:t>
      </w:r>
      <w:r>
        <w:rPr>
          <w:rFonts w:cs="Calibri"/>
          <w:sz w:val="24"/>
          <w:szCs w:val="24"/>
          <w:lang w:val="hr-HR"/>
        </w:rPr>
        <w:t xml:space="preserve">) i </w:t>
      </w:r>
      <w:bookmarkStart w:id="3" w:name="__DdeLink__13345_114102220"/>
      <w:r>
        <w:rPr>
          <w:rFonts w:cs="Calibri"/>
          <w:sz w:val="24"/>
          <w:szCs w:val="24"/>
          <w:lang w:val="hr-HR"/>
        </w:rPr>
        <w:t xml:space="preserve">pozitivne ocijene iz formativnog praćenja,aktivnosti,redovitosti u svim oblicima nastave,te samom odnosu prema radu,imaju pravo odgovarati za veću ocijenu te moraju </w:t>
      </w:r>
      <w:r>
        <w:rPr>
          <w:rFonts w:cs="Calibri"/>
          <w:b/>
          <w:bCs/>
          <w:sz w:val="24"/>
          <w:szCs w:val="24"/>
          <w:lang w:val="hr-HR"/>
        </w:rPr>
        <w:t>ispravljati gradivo cijele godine</w:t>
      </w:r>
      <w:r>
        <w:rPr>
          <w:rFonts w:cs="Calibri"/>
          <w:b w:val="false"/>
          <w:bCs w:val="false"/>
          <w:sz w:val="24"/>
          <w:szCs w:val="24"/>
          <w:lang w:val="hr-HR"/>
        </w:rPr>
        <w:t>( npr. 3 od 4 elementa iz rubrike moraju ponovno pisati i dobiti tu ocijenu za koju žele odgovarati.</w:t>
      </w:r>
      <w:bookmarkEnd w:id="3"/>
      <w:r>
        <w:rPr>
          <w:rFonts w:cs="Calibri"/>
          <w:b/>
          <w:bCs/>
          <w:sz w:val="24"/>
          <w:szCs w:val="24"/>
          <w:lang w:val="hr-HR"/>
        </w:rPr>
        <w:t>Formativno praćenje</w:t>
      </w:r>
      <w:r>
        <w:rPr>
          <w:rFonts w:cs="Calibri"/>
          <w:sz w:val="24"/>
          <w:szCs w:val="24"/>
          <w:lang w:val="hr-HR"/>
        </w:rPr>
        <w:t xml:space="preserve"> koje nastavnica odredi će utjecati na ocijenu i pored bilješke će pisati postotak i ocijena ( npr.80% - vrlo dobar 4) Dakle,ne mora svako formativno praćenje ulaziti u zaključnu ocijenu ,već ono koje nastavnica odredi.Ako učenik koji ima prosjek </w:t>
      </w:r>
      <w:r>
        <w:rPr>
          <w:rFonts w:cs="Calibri"/>
          <w:b/>
          <w:bCs/>
          <w:sz w:val="24"/>
          <w:szCs w:val="24"/>
          <w:lang w:val="hr-HR"/>
        </w:rPr>
        <w:t>1.5/2.5/3.5/4.5</w:t>
      </w:r>
      <w:r>
        <w:rPr>
          <w:rFonts w:cs="Calibri"/>
          <w:sz w:val="24"/>
          <w:szCs w:val="24"/>
          <w:lang w:val="hr-HR"/>
        </w:rPr>
        <w:t xml:space="preserve">  ne zadovolji sve gore spomenute segmente ( bilješke,formativno praćenje,aktivnost,redovitost,odnos prema radu) zaključuje mu se </w:t>
      </w:r>
      <w:r>
        <w:rPr>
          <w:rFonts w:cs="Calibri"/>
          <w:b/>
          <w:bCs/>
          <w:sz w:val="24"/>
          <w:szCs w:val="24"/>
          <w:lang w:val="hr-HR"/>
        </w:rPr>
        <w:t xml:space="preserve">niži prosjek </w:t>
      </w:r>
      <w:r>
        <w:rPr>
          <w:rFonts w:cs="Calibri"/>
          <w:sz w:val="24"/>
          <w:szCs w:val="24"/>
          <w:lang w:val="hr-HR"/>
        </w:rPr>
        <w:t>bez odgovaranja i bez obzira na  sumativne ocijene u rubrici.</w:t>
      </w:r>
    </w:p>
    <w:p>
      <w:pPr>
        <w:pStyle w:val="Normal"/>
        <w:spacing w:lineRule="auto" w:line="259"/>
        <w:jc w:val="both"/>
        <w:rPr/>
      </w:pPr>
      <w:r>
        <w:rPr>
          <w:rFonts w:cs="Calibri"/>
          <w:sz w:val="24"/>
          <w:szCs w:val="24"/>
          <w:lang w:val="hr-HR"/>
        </w:rPr>
        <w:t xml:space="preserve">Što se tiče </w:t>
      </w:r>
      <w:r>
        <w:rPr>
          <w:rFonts w:cs="Calibri"/>
          <w:b/>
          <w:bCs/>
          <w:sz w:val="24"/>
          <w:szCs w:val="24"/>
          <w:lang w:val="hr-HR"/>
        </w:rPr>
        <w:t xml:space="preserve">ponašanja učenika, </w:t>
      </w:r>
      <w:r>
        <w:rPr>
          <w:rFonts w:cs="Calibri"/>
          <w:sz w:val="24"/>
          <w:szCs w:val="24"/>
          <w:lang w:val="hr-HR"/>
        </w:rPr>
        <w:t xml:space="preserve">nastavnica će na satu jedanput učenika opomenuti ako ometa nastavu,nakon drugog puta opominjanja istog učenika, bilješka se upisuje,te i uz nju </w:t>
      </w:r>
      <w:r>
        <w:rPr>
          <w:rFonts w:cs="Calibri"/>
          <w:b/>
          <w:bCs/>
          <w:sz w:val="24"/>
          <w:szCs w:val="24"/>
          <w:lang w:val="hr-HR"/>
        </w:rPr>
        <w:t>znak minusa(-</w:t>
      </w:r>
      <w:r>
        <w:rPr>
          <w:rFonts w:cs="Calibri"/>
          <w:sz w:val="24"/>
          <w:szCs w:val="24"/>
          <w:lang w:val="hr-HR"/>
        </w:rPr>
        <w:t xml:space="preserve">)Treća opomena je </w:t>
      </w:r>
      <w:r>
        <w:rPr>
          <w:rFonts w:cs="Calibri"/>
          <w:b/>
          <w:bCs/>
          <w:sz w:val="24"/>
          <w:szCs w:val="24"/>
          <w:lang w:val="hr-HR"/>
        </w:rPr>
        <w:t>ocijena nedovoljan,</w:t>
      </w:r>
      <w:r>
        <w:rPr>
          <w:rFonts w:cs="Calibri"/>
          <w:sz w:val="24"/>
          <w:szCs w:val="24"/>
          <w:lang w:val="hr-HR"/>
        </w:rPr>
        <w:t xml:space="preserve">uz bilješku se piše nedovoljan i ta ocijena ulazi u </w:t>
      </w:r>
      <w:r>
        <w:rPr>
          <w:rFonts w:cs="Calibri"/>
          <w:b/>
          <w:bCs/>
          <w:sz w:val="24"/>
          <w:szCs w:val="24"/>
          <w:lang w:val="hr-HR"/>
        </w:rPr>
        <w:t>zaključnu ocijenu na kraju šk.godine</w:t>
      </w:r>
      <w:r>
        <w:rPr>
          <w:rFonts w:cs="Calibri"/>
          <w:sz w:val="24"/>
          <w:szCs w:val="24"/>
          <w:lang w:val="hr-HR"/>
        </w:rPr>
        <w:t xml:space="preserve">.Negativna ocijena učenikova ponašanja ne upisuje se direkt u  rubriku.Učenikova </w:t>
      </w:r>
      <w:r>
        <w:rPr>
          <w:rFonts w:cs="Calibri"/>
          <w:b/>
          <w:bCs/>
          <w:sz w:val="24"/>
          <w:szCs w:val="24"/>
          <w:lang w:val="hr-HR"/>
        </w:rPr>
        <w:t xml:space="preserve">aktivnost </w:t>
      </w:r>
      <w:r>
        <w:rPr>
          <w:rFonts w:cs="Calibri"/>
          <w:sz w:val="24"/>
          <w:szCs w:val="24"/>
          <w:lang w:val="hr-HR"/>
        </w:rPr>
        <w:t>na satu će se pratiti znakom plusa (+), te će 5 pluseva biti jednako ocijeni odličan,koja će se pisati u bilješke nakon petog plusa i kao takva pribraja se prosjeku i ocijenama na kraju šk.godine. Učenici koji ne prate nastavu tj ne izvršavaju svoje zadatke za vrijeme kad na nastavnom satu to moraju npr. Ako u 5 minuta ostave prazan zadatak a znaju ga riješiti) će dobiti minus ( -) kao bilješku u e – dnevnik i opasku da ne prate nastavu.Nakon 5 minusa pored pete bilješke će pisati nedovoljan i uračunati će se u zaključnu ocijenu.</w:t>
      </w:r>
    </w:p>
    <w:p>
      <w:pPr>
        <w:pStyle w:val="Normal"/>
        <w:jc w:val="both"/>
        <w:rPr/>
      </w:pPr>
      <w:r>
        <w:rPr>
          <w:lang w:val="hr-HR"/>
        </w:rPr>
        <w:t xml:space="preserve"> </w:t>
      </w:r>
    </w:p>
    <w:p>
      <w:pPr>
        <w:pStyle w:val="Normal"/>
        <w:rPr/>
      </w:pPr>
      <w:r>
        <w:rPr>
          <w:lang w:val="hr-HR" w:eastAsia="hr-HR"/>
        </w:rPr>
        <w:t xml:space="preserve"> </w:t>
      </w:r>
      <w:r>
        <w:rPr>
          <w:b/>
          <w:bCs/>
          <w:lang w:val="hr-HR" w:eastAsia="hr-HR"/>
        </w:rPr>
        <w:t xml:space="preserve">Kriterija izradila  prema dolje navedenim dokumentima  </w:t>
      </w:r>
      <w:r>
        <w:rPr>
          <w:b/>
          <w:lang w:val="hr-HR" w:eastAsia="hr-HR"/>
        </w:rPr>
        <w:t xml:space="preserve">: </w:t>
      </w:r>
      <w:r>
        <w:rPr>
          <w:lang w:val="hr-HR" w:eastAsia="hr-HR"/>
        </w:rPr>
        <w:t xml:space="preserve">prof. Iva Čeko </w:t>
      </w:r>
    </w:p>
    <w:p>
      <w:pPr>
        <w:pStyle w:val="Normal"/>
        <w:rPr>
          <w:b/>
          <w:b/>
          <w:lang w:val="hr-HR" w:eastAsia="hr-HR"/>
        </w:rPr>
      </w:pPr>
      <w:r>
        <w:rPr>
          <w:b/>
          <w:lang w:val="hr-HR" w:eastAsia="hr-HR"/>
        </w:rPr>
      </w:r>
    </w:p>
    <w:p>
      <w:pPr>
        <w:pStyle w:val="Normal"/>
        <w:rPr/>
      </w:pPr>
      <w:r>
        <w:rPr>
          <w:rFonts w:cs="Arial" w:ascii="Arial" w:hAnsi="Arial"/>
          <w:b/>
          <w:lang w:val="hr-HR" w:eastAsia="hr-HR"/>
        </w:rPr>
        <w:t xml:space="preserve">     </w:t>
      </w:r>
      <w:r>
        <w:rPr>
          <w:rFonts w:cs="Arial" w:ascii="Arial" w:hAnsi="Arial"/>
        </w:rPr>
        <w:t>Pri izradi i usvajanju ovoga dokumenta korišteni su sljedeći izvori:</w:t>
      </w:r>
    </w:p>
    <w:p>
      <w:pPr>
        <w:pStyle w:val="ListParagraph"/>
        <w:numPr>
          <w:ilvl w:val="0"/>
          <w:numId w:val="4"/>
        </w:numPr>
        <w:jc w:val="both"/>
        <w:rPr/>
      </w:pPr>
      <w:r>
        <w:rPr>
          <w:rFonts w:cs="Arial" w:ascii="Arial" w:hAnsi="Arial"/>
          <w:lang w:val="hr-HR"/>
        </w:rPr>
        <w:t xml:space="preserve">Odluka o donošenju kurikuluma za nastavni predmet Engleski jezik za osnovne škole i gimnazije u Republici Hrvatskoj (NN 7/2019), </w:t>
      </w:r>
    </w:p>
    <w:p>
      <w:pPr>
        <w:pStyle w:val="ListParagraph"/>
        <w:numPr>
          <w:ilvl w:val="0"/>
          <w:numId w:val="4"/>
        </w:numPr>
        <w:rPr/>
      </w:pPr>
      <w:r>
        <w:rPr>
          <w:rFonts w:cs="Arial" w:ascii="Arial" w:hAnsi="Arial"/>
          <w:lang w:val="hr-HR"/>
        </w:rPr>
        <w:t>Pravilnik o načinima, postupcima i elementima vrednovanja učenika u osnovnoj i srednjoj školi (NN 112/2010, NN 82/2019)</w:t>
      </w:r>
    </w:p>
    <w:p>
      <w:pPr>
        <w:pStyle w:val="ListParagraph"/>
        <w:numPr>
          <w:ilvl w:val="0"/>
          <w:numId w:val="4"/>
        </w:numPr>
        <w:jc w:val="both"/>
        <w:rPr/>
      </w:pPr>
      <w:r>
        <w:rPr>
          <w:rFonts w:eastAsia="Times New Roman" w:cs="Arial" w:ascii="Arial" w:hAnsi="Arial"/>
          <w:lang w:val="hr-HR" w:eastAsia="hr-HR"/>
        </w:rPr>
        <w:t>Pravilnik o osnovnoškolskom i srednjoškolskom odgoju i obrazovanju učenika s teškoćama u razvoju (NN 24/2015),</w:t>
      </w:r>
    </w:p>
    <w:p>
      <w:pPr>
        <w:pStyle w:val="ListParagraph"/>
        <w:numPr>
          <w:ilvl w:val="0"/>
          <w:numId w:val="4"/>
        </w:numPr>
        <w:rPr/>
      </w:pPr>
      <w:r>
        <w:rPr>
          <w:rFonts w:cs="Arial" w:ascii="Arial" w:hAnsi="Arial"/>
          <w:lang w:val="hr-HR"/>
        </w:rPr>
        <w:t>ZEROJ-em (Zajednički europski referentni okvir za jezike)  kao i na ostalim dostupnim preporukama  Agencije za odgoj i obrazovanje</w:t>
      </w:r>
    </w:p>
    <w:p>
      <w:pPr>
        <w:pStyle w:val="Normal"/>
        <w:spacing w:before="0" w:after="0"/>
        <w:ind w:left="360" w:hanging="0"/>
        <w:rPr>
          <w:rFonts w:ascii="Arial" w:hAnsi="Arial" w:cs="Arial"/>
          <w:lang w:val="hr-HR"/>
        </w:rPr>
      </w:pPr>
      <w:r>
        <w:rPr>
          <w:rFonts w:cs="Arial" w:ascii="Arial" w:hAnsi="Arial"/>
          <w:lang w:val="hr-HR"/>
        </w:rPr>
      </w:r>
    </w:p>
    <w:p>
      <w:pPr>
        <w:pStyle w:val="Normal"/>
        <w:spacing w:before="0" w:after="0"/>
        <w:ind w:left="360" w:hanging="0"/>
        <w:rPr>
          <w:rFonts w:ascii="Arial" w:hAnsi="Arial" w:cs="Arial"/>
          <w:lang w:val="hr-HR"/>
        </w:rPr>
      </w:pPr>
      <w:r>
        <w:rPr>
          <w:rFonts w:cs="Arial" w:ascii="Arial" w:hAnsi="Arial"/>
          <w:lang w:val="hr-HR"/>
        </w:rPr>
      </w:r>
    </w:p>
    <w:p>
      <w:pPr>
        <w:pStyle w:val="Normal"/>
        <w:spacing w:before="0" w:after="0"/>
        <w:ind w:left="360" w:hanging="0"/>
        <w:rPr/>
      </w:pPr>
      <w:r>
        <w:rPr>
          <w:rFonts w:cs="Arial" w:ascii="Arial" w:hAnsi="Arial"/>
          <w:lang w:val="hr-HR"/>
        </w:rPr>
        <w:t>U Šibeniku,  29. kolovoza, 2023. godine</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rFonts w:ascii="Arial" w:hAnsi="Arial" w:cs="Arial"/>
        </w:rPr>
      </w:pPr>
      <w:r>
        <w:rPr>
          <w:rFonts w:cs="Arial" w:ascii="Arial" w:hAnsi="Arial"/>
        </w:rPr>
        <w:t xml:space="preserve">   </w:t>
      </w:r>
      <w:r>
        <w:br w:type="page"/>
      </w:r>
    </w:p>
    <w:p>
      <w:pPr>
        <w:pStyle w:val="Normal"/>
        <w:spacing w:before="0" w:after="200"/>
        <w:ind w:left="1068" w:hanging="0"/>
        <w:rPr/>
      </w:pPr>
      <w:r>
        <w:rPr/>
      </w:r>
    </w:p>
    <w:sectPr>
      <w:headerReference w:type="default" r:id="rId2"/>
      <w:footerReference w:type="default" r:id="rId3"/>
      <w:type w:val="nextPage"/>
      <w:pgSz w:orient="landscape" w:w="15840" w:h="12240"/>
      <w:pgMar w:left="720" w:right="720" w:header="709" w:top="766" w:footer="709" w:bottom="766"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TimesNewRomanPSMT">
    <w:charset w:val="ee"/>
    <w:family w:val="roman"/>
    <w:pitch w:val="variable"/>
  </w:font>
  <w:font w:name="Arial">
    <w:charset w:val="ee"/>
    <w:family w:val="roman"/>
    <w:pitch w:val="variable"/>
  </w:font>
  <w:font w:name="Liberation Sans">
    <w:altName w:val="Arial"/>
    <w:charset w:val="ee"/>
    <w:family w:val="roman"/>
    <w:pitch w:val="variable"/>
  </w:font>
  <w:font w:name="Cambria">
    <w:charset w:val="ee"/>
    <w:family w:val="roman"/>
    <w:pitch w:val="variable"/>
  </w:font>
  <w:font w:name="Book Antiqua">
    <w:charset w:val="ee"/>
    <w:family w:val="roman"/>
    <w:pitch w:val="variable"/>
  </w:font>
  <w:font w:name="Times-Roman">
    <w:altName w:val="Times New Roman"/>
    <w:charset w:val="ee"/>
    <w:family w:val="roman"/>
    <w:pitch w:val="variable"/>
  </w:font>
  <w:font w:name="TimesNewRoman">
    <w:charset w:val="ee"/>
    <w:family w:val="roman"/>
    <w:pitch w:val="variable"/>
  </w:font>
  <w:font w:name="Arial Black">
    <w:charset w:val="ee"/>
    <w:family w:val="roman"/>
    <w:pitch w:val="variable"/>
  </w:font>
  <w:font w:name="Courier New">
    <w:charset w:val="01"/>
    <w:family w:val="modern"/>
    <w:pitch w:val="fixed"/>
  </w:font>
  <w:font w:name="Wingdings">
    <w:charset w:val="02"/>
    <w:family w:val="auto"/>
    <w:pitch w:val="variable"/>
  </w:font>
  <w:font w:name="Bookman Old Style">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rFonts w:ascii="Arial Black" w:hAnsi="Arial Black"/>
        <w:color w:val="FF0000"/>
      </w:rPr>
    </w:pPr>
    <w:r>
      <w:rPr>
        <w:rFonts w:ascii="Arial Black" w:hAnsi="Arial Black"/>
        <w:color w:val="FF0000"/>
      </w:rPr>
    </w:r>
  </w:p>
  <w:p>
    <w:pPr>
      <w:pStyle w:val="Zaglavlje"/>
      <w:rPr/>
    </w:pPr>
    <w:r>
      <w:rPr/>
    </w:r>
  </w:p>
  <w:p>
    <w:pPr>
      <w:pStyle w:val="Zaglavlje"/>
      <w:rPr/>
    </w:pPr>
    <w:r>
      <w:rPr/>
    </w:r>
  </w:p>
  <w:p>
    <w:pPr>
      <w:pStyle w:val="Zaglavlje"/>
      <w:rPr/>
    </w:pPr>
    <w:r>
      <w:rPr/>
    </w:r>
  </w:p>
  <w:p>
    <w:pPr>
      <w:pStyle w:val="Zaglavlje"/>
      <w:rPr/>
    </w:pPr>
    <w:r>
      <w:rPr/>
    </w:r>
  </w:p>
  <w:p>
    <w:pPr>
      <w:pStyle w:val="Zaglavlje"/>
      <w:rPr/>
    </w:pPr>
    <w:r>
      <w:rPr/>
    </w:r>
  </w:p>
  <w:p>
    <w:pPr>
      <w:pStyle w:val="Zaglavlje"/>
      <w:rPr/>
    </w:pPr>
    <w:r>
      <w:rPr/>
    </w:r>
  </w:p>
  <w:p>
    <w:pPr>
      <w:pStyle w:val="Zaglavlj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Bookman Old Style" w:hAnsi="Bookman Old Style" w:cs="Bookman Old Style" w:hint="default"/>
        <w:sz w:val="20"/>
        <w:b w:val="false"/>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Bookman Old Style" w:hAnsi="Bookman Old Style" w:cs="Bookman Old Style" w:hint="default"/>
        <w:sz w:val="20"/>
        <w:b w:val="false"/>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7">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8">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9">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0">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4217"/>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ZaglavljeChar" w:customStyle="1">
    <w:name w:val="Zaglavlje Char"/>
    <w:basedOn w:val="DefaultParagraphFont"/>
    <w:link w:val="Zaglavlje"/>
    <w:uiPriority w:val="99"/>
    <w:qFormat/>
    <w:rsid w:val="009a663f"/>
    <w:rPr/>
  </w:style>
  <w:style w:type="character" w:styleId="PodnojeChar" w:customStyle="1">
    <w:name w:val="Podnožje Char"/>
    <w:basedOn w:val="DefaultParagraphFont"/>
    <w:link w:val="Podnoje"/>
    <w:uiPriority w:val="99"/>
    <w:qFormat/>
    <w:rsid w:val="009a663f"/>
    <w:rPr/>
  </w:style>
  <w:style w:type="character" w:styleId="TekstbaloniaChar" w:customStyle="1">
    <w:name w:val="Tekst balončića Char"/>
    <w:link w:val="Tekstbalonia"/>
    <w:uiPriority w:val="99"/>
    <w:semiHidden/>
    <w:qFormat/>
    <w:rsid w:val="009a663f"/>
    <w:rPr>
      <w:rFonts w:ascii="Tahoma" w:hAnsi="Tahoma" w:cs="Tahoma"/>
      <w:sz w:val="16"/>
      <w:szCs w:val="16"/>
    </w:rPr>
  </w:style>
  <w:style w:type="character" w:styleId="NaslovChar" w:customStyle="1">
    <w:name w:val="Naslov Char"/>
    <w:link w:val="Naslov"/>
    <w:qFormat/>
    <w:rsid w:val="009a663f"/>
    <w:rPr>
      <w:rFonts w:ascii="Times New Roman" w:hAnsi="Times New Roman" w:eastAsia="Times New Roman" w:cs="Times New Roman"/>
      <w:b/>
      <w:sz w:val="28"/>
      <w:szCs w:val="20"/>
      <w:lang w:val="hr-HR" w:eastAsia="hr-HR"/>
    </w:rPr>
  </w:style>
  <w:style w:type="character" w:styleId="BezproredaChar" w:customStyle="1">
    <w:name w:val="Bez proreda Char"/>
    <w:link w:val="Bezproreda"/>
    <w:uiPriority w:val="1"/>
    <w:qFormat/>
    <w:rsid w:val="006e74ba"/>
    <w:rPr>
      <w:rFonts w:eastAsia="Times New Roman"/>
      <w:sz w:val="22"/>
      <w:szCs w:val="22"/>
      <w:lang w:val="en-US" w:eastAsia="en-US" w:bidi="ar-SA"/>
    </w:rPr>
  </w:style>
  <w:style w:type="character" w:styleId="Normaltextrun" w:customStyle="1">
    <w:name w:val="normaltextrun"/>
    <w:basedOn w:val="DefaultParagraphFont"/>
    <w:qFormat/>
    <w:rsid w:val="00214fc1"/>
    <w:rPr/>
  </w:style>
  <w:style w:type="character" w:styleId="Eop" w:customStyle="1">
    <w:name w:val="eop"/>
    <w:basedOn w:val="DefaultParagraphFont"/>
    <w:qFormat/>
    <w:rsid w:val="00214fc1"/>
    <w:rPr/>
  </w:style>
  <w:style w:type="character" w:styleId="Fontstyle01" w:customStyle="1">
    <w:name w:val="fontstyle01"/>
    <w:basedOn w:val="DefaultParagraphFont"/>
    <w:qFormat/>
    <w:rsid w:val="00c322b9"/>
    <w:rPr>
      <w:rFonts w:ascii="TimesNewRomanPSMT" w:hAnsi="TimesNewRomanPSMT"/>
      <w:b w:val="false"/>
      <w:bCs w:val="false"/>
      <w:i w:val="false"/>
      <w:iCs w:val="false"/>
      <w:color w:val="231F20"/>
      <w:sz w:val="20"/>
      <w:szCs w:val="20"/>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ascii="Arial" w:hAnsi="Arial" w:eastAsia="Calibri" w:cs="Times New Roman"/>
      <w:b w:val="false"/>
      <w:color w:val="000000"/>
      <w:sz w:val="20"/>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ascii="Arial" w:hAnsi="Arial" w:eastAsia="Calibri" w:cs="Times New Roman"/>
      <w:b w:val="false"/>
      <w:color w:val="000000"/>
      <w:sz w:val="20"/>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ascii="Arial" w:hAnsi="Arial"/>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sz w:val="20"/>
    </w:rPr>
  </w:style>
  <w:style w:type="character" w:styleId="ListLabel20" w:customStyle="1">
    <w:name w:val="ListLabel 20"/>
    <w:qFormat/>
    <w:rPr>
      <w:sz w:val="20"/>
    </w:rPr>
  </w:style>
  <w:style w:type="character" w:styleId="ListLabel21" w:customStyle="1">
    <w:name w:val="ListLabel 21"/>
    <w:qFormat/>
    <w:rPr>
      <w:sz w:val="20"/>
    </w:rPr>
  </w:style>
  <w:style w:type="character" w:styleId="ListLabel22" w:customStyle="1">
    <w:name w:val="ListLabel 22"/>
    <w:qFormat/>
    <w:rPr>
      <w:sz w:val="20"/>
    </w:rPr>
  </w:style>
  <w:style w:type="character" w:styleId="ListLabel23" w:customStyle="1">
    <w:name w:val="ListLabel 23"/>
    <w:qFormat/>
    <w:rPr>
      <w:sz w:val="20"/>
    </w:rPr>
  </w:style>
  <w:style w:type="character" w:styleId="ListLabel24" w:customStyle="1">
    <w:name w:val="ListLabel 24"/>
    <w:qFormat/>
    <w:rPr>
      <w:rFonts w:ascii="Arial" w:hAnsi="Arial"/>
      <w:sz w:val="20"/>
    </w:rPr>
  </w:style>
  <w:style w:type="character" w:styleId="ListLabel25" w:customStyle="1">
    <w:name w:val="ListLabel 25"/>
    <w:qFormat/>
    <w:rPr>
      <w:sz w:val="20"/>
    </w:rPr>
  </w:style>
  <w:style w:type="character" w:styleId="ListLabel26" w:customStyle="1">
    <w:name w:val="ListLabel 26"/>
    <w:qFormat/>
    <w:rPr>
      <w:sz w:val="20"/>
    </w:rPr>
  </w:style>
  <w:style w:type="character" w:styleId="ListLabel27" w:customStyle="1">
    <w:name w:val="ListLabel 27"/>
    <w:qFormat/>
    <w:rPr>
      <w:sz w:val="20"/>
    </w:rPr>
  </w:style>
  <w:style w:type="character" w:styleId="ListLabel28" w:customStyle="1">
    <w:name w:val="ListLabel 28"/>
    <w:qFormat/>
    <w:rPr>
      <w:sz w:val="20"/>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rFonts w:ascii="Arial" w:hAnsi="Arial" w:eastAsia="Calibri" w:cs="Times New Roman"/>
      <w:b w:val="false"/>
      <w:color w:val="000000"/>
      <w:sz w:val="20"/>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ascii="Arial" w:hAnsi="Arial"/>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rFonts w:ascii="Arial" w:hAnsi="Arial"/>
      <w:sz w:val="20"/>
    </w:rPr>
  </w:style>
  <w:style w:type="character" w:styleId="ListLabel47" w:customStyle="1">
    <w:name w:val="ListLabel 47"/>
    <w:qFormat/>
    <w:rPr>
      <w:sz w:val="20"/>
    </w:rPr>
  </w:style>
  <w:style w:type="character" w:styleId="ListLabel48" w:customStyle="1">
    <w:name w:val="ListLabel 48"/>
    <w:qFormat/>
    <w:rPr>
      <w:sz w:val="20"/>
    </w:rPr>
  </w:style>
  <w:style w:type="character" w:styleId="ListLabel49" w:customStyle="1">
    <w:name w:val="ListLabel 49"/>
    <w:qFormat/>
    <w:rPr>
      <w:sz w:val="20"/>
    </w:rPr>
  </w:style>
  <w:style w:type="character" w:styleId="ListLabel50" w:customStyle="1">
    <w:name w:val="ListLabel 50"/>
    <w:qFormat/>
    <w:rPr>
      <w:sz w:val="20"/>
    </w:rPr>
  </w:style>
  <w:style w:type="character" w:styleId="ListLabel51" w:customStyle="1">
    <w:name w:val="ListLabel 51"/>
    <w:qFormat/>
    <w:rPr>
      <w:sz w:val="20"/>
    </w:rPr>
  </w:style>
  <w:style w:type="character" w:styleId="ListLabel52" w:customStyle="1">
    <w:name w:val="ListLabel 52"/>
    <w:qFormat/>
    <w:rPr>
      <w:sz w:val="20"/>
    </w:rPr>
  </w:style>
  <w:style w:type="character" w:styleId="ListLabel53" w:customStyle="1">
    <w:name w:val="ListLabel 53"/>
    <w:qFormat/>
    <w:rPr>
      <w:sz w:val="20"/>
    </w:rPr>
  </w:style>
  <w:style w:type="character" w:styleId="ListLabel54" w:customStyle="1">
    <w:name w:val="ListLabel 54"/>
    <w:qFormat/>
    <w:rPr>
      <w:sz w:val="20"/>
    </w:rPr>
  </w:style>
  <w:style w:type="character" w:styleId="ListLabel55" w:customStyle="1">
    <w:name w:val="ListLabel 55"/>
    <w:qFormat/>
    <w:rPr>
      <w:rFonts w:ascii="Arial" w:hAnsi="Arial"/>
      <w:sz w:val="20"/>
    </w:rPr>
  </w:style>
  <w:style w:type="character" w:styleId="ListLabel56" w:customStyle="1">
    <w:name w:val="ListLabel 56"/>
    <w:qFormat/>
    <w:rPr>
      <w:sz w:val="20"/>
    </w:rPr>
  </w:style>
  <w:style w:type="character" w:styleId="ListLabel57" w:customStyle="1">
    <w:name w:val="ListLabel 57"/>
    <w:qFormat/>
    <w:rPr>
      <w:sz w:val="20"/>
    </w:rPr>
  </w:style>
  <w:style w:type="character" w:styleId="ListLabel58" w:customStyle="1">
    <w:name w:val="ListLabel 58"/>
    <w:qFormat/>
    <w:rPr>
      <w:sz w:val="20"/>
    </w:rPr>
  </w:style>
  <w:style w:type="character" w:styleId="ListLabel59" w:customStyle="1">
    <w:name w:val="ListLabel 59"/>
    <w:qFormat/>
    <w:rPr>
      <w:sz w:val="20"/>
    </w:rPr>
  </w:style>
  <w:style w:type="character" w:styleId="ListLabel60" w:customStyle="1">
    <w:name w:val="ListLabel 60"/>
    <w:qFormat/>
    <w:rPr>
      <w:sz w:val="20"/>
    </w:rPr>
  </w:style>
  <w:style w:type="character" w:styleId="ListLabel61" w:customStyle="1">
    <w:name w:val="ListLabel 61"/>
    <w:qFormat/>
    <w:rPr>
      <w:sz w:val="20"/>
    </w:rPr>
  </w:style>
  <w:style w:type="character" w:styleId="ListLabel62" w:customStyle="1">
    <w:name w:val="ListLabel 62"/>
    <w:qFormat/>
    <w:rPr>
      <w:sz w:val="20"/>
    </w:rPr>
  </w:style>
  <w:style w:type="character" w:styleId="ListLabel63" w:customStyle="1">
    <w:name w:val="ListLabel 63"/>
    <w:qFormat/>
    <w:rPr>
      <w:sz w:val="20"/>
    </w:rPr>
  </w:style>
  <w:style w:type="character" w:styleId="ListLabel64" w:customStyle="1">
    <w:name w:val="ListLabel 64"/>
    <w:qFormat/>
    <w:rPr>
      <w:rFonts w:ascii="Arial" w:hAnsi="Arial"/>
      <w:sz w:val="20"/>
    </w:rPr>
  </w:style>
  <w:style w:type="character" w:styleId="ListLabel65" w:customStyle="1">
    <w:name w:val="ListLabel 65"/>
    <w:qFormat/>
    <w:rPr>
      <w:sz w:val="20"/>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sz w:val="20"/>
    </w:rPr>
  </w:style>
  <w:style w:type="character" w:styleId="ListLabel71" w:customStyle="1">
    <w:name w:val="ListLabel 71"/>
    <w:qFormat/>
    <w:rPr>
      <w:sz w:val="20"/>
    </w:rPr>
  </w:style>
  <w:style w:type="character" w:styleId="ListLabel72" w:customStyle="1">
    <w:name w:val="ListLabel 72"/>
    <w:qFormat/>
    <w:rPr>
      <w:sz w:val="20"/>
    </w:rPr>
  </w:style>
  <w:style w:type="character" w:styleId="ListLabel73" w:customStyle="1">
    <w:name w:val="ListLabel 73"/>
    <w:qFormat/>
    <w:rPr>
      <w:rFonts w:ascii="Arial" w:hAnsi="Arial"/>
      <w:sz w:val="20"/>
    </w:rPr>
  </w:style>
  <w:style w:type="character" w:styleId="ListLabel74" w:customStyle="1">
    <w:name w:val="ListLabel 74"/>
    <w:qFormat/>
    <w:rPr>
      <w:sz w:val="20"/>
    </w:rPr>
  </w:style>
  <w:style w:type="character" w:styleId="ListLabel75" w:customStyle="1">
    <w:name w:val="ListLabel 75"/>
    <w:qFormat/>
    <w:rPr>
      <w:sz w:val="20"/>
    </w:rPr>
  </w:style>
  <w:style w:type="character" w:styleId="ListLabel76" w:customStyle="1">
    <w:name w:val="ListLabel 76"/>
    <w:qFormat/>
    <w:rPr>
      <w:sz w:val="20"/>
    </w:rPr>
  </w:style>
  <w:style w:type="character" w:styleId="ListLabel77" w:customStyle="1">
    <w:name w:val="ListLabel 77"/>
    <w:qFormat/>
    <w:rPr>
      <w:sz w:val="20"/>
    </w:rPr>
  </w:style>
  <w:style w:type="character" w:styleId="ListLabel78" w:customStyle="1">
    <w:name w:val="ListLabel 78"/>
    <w:qFormat/>
    <w:rPr>
      <w:sz w:val="20"/>
    </w:rPr>
  </w:style>
  <w:style w:type="character" w:styleId="ListLabel79" w:customStyle="1">
    <w:name w:val="ListLabel 79"/>
    <w:qFormat/>
    <w:rPr>
      <w:sz w:val="20"/>
    </w:rPr>
  </w:style>
  <w:style w:type="character" w:styleId="ListLabel80" w:customStyle="1">
    <w:name w:val="ListLabel 80"/>
    <w:qFormat/>
    <w:rPr>
      <w:sz w:val="20"/>
    </w:rPr>
  </w:style>
  <w:style w:type="character" w:styleId="ListLabel81" w:customStyle="1">
    <w:name w:val="ListLabel 81"/>
    <w:qFormat/>
    <w:rPr>
      <w:sz w:val="20"/>
    </w:rPr>
  </w:style>
  <w:style w:type="character" w:styleId="ListLabel82" w:customStyle="1">
    <w:name w:val="ListLabel 82"/>
    <w:qFormat/>
    <w:rPr>
      <w:rFonts w:ascii="Arial" w:hAnsi="Arial"/>
      <w:sz w:val="20"/>
    </w:rPr>
  </w:style>
  <w:style w:type="character" w:styleId="ListLabel83" w:customStyle="1">
    <w:name w:val="ListLabel 83"/>
    <w:qFormat/>
    <w:rPr>
      <w:sz w:val="20"/>
    </w:rPr>
  </w:style>
  <w:style w:type="character" w:styleId="ListLabel84" w:customStyle="1">
    <w:name w:val="ListLabel 84"/>
    <w:qFormat/>
    <w:rPr>
      <w:sz w:val="20"/>
    </w:rPr>
  </w:style>
  <w:style w:type="character" w:styleId="ListLabel85" w:customStyle="1">
    <w:name w:val="ListLabel 85"/>
    <w:qFormat/>
    <w:rPr>
      <w:sz w:val="20"/>
    </w:rPr>
  </w:style>
  <w:style w:type="character" w:styleId="ListLabel86" w:customStyle="1">
    <w:name w:val="ListLabel 86"/>
    <w:qFormat/>
    <w:rPr>
      <w:sz w:val="20"/>
    </w:rPr>
  </w:style>
  <w:style w:type="character" w:styleId="ListLabel87" w:customStyle="1">
    <w:name w:val="ListLabel 87"/>
    <w:qFormat/>
    <w:rPr>
      <w:sz w:val="20"/>
    </w:rPr>
  </w:style>
  <w:style w:type="character" w:styleId="ListLabel88" w:customStyle="1">
    <w:name w:val="ListLabel 88"/>
    <w:qFormat/>
    <w:rPr>
      <w:sz w:val="20"/>
    </w:rPr>
  </w:style>
  <w:style w:type="character" w:styleId="ListLabel89" w:customStyle="1">
    <w:name w:val="ListLabel 89"/>
    <w:qFormat/>
    <w:rPr>
      <w:sz w:val="20"/>
    </w:rPr>
  </w:style>
  <w:style w:type="character" w:styleId="ListLabel90" w:customStyle="1">
    <w:name w:val="ListLabel 90"/>
    <w:qFormat/>
    <w:rPr>
      <w:sz w:val="20"/>
    </w:rPr>
  </w:style>
  <w:style w:type="character" w:styleId="ListLabel91" w:customStyle="1">
    <w:name w:val="ListLabel 91"/>
    <w:qFormat/>
    <w:rPr>
      <w:rFonts w:cs="Courier New"/>
    </w:rPr>
  </w:style>
  <w:style w:type="character" w:styleId="ListLabel92" w:customStyle="1">
    <w:name w:val="ListLabel 92"/>
    <w:qFormat/>
    <w:rPr>
      <w:rFonts w:cs="Courier New"/>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cs="Courier New"/>
    </w:rPr>
  </w:style>
  <w:style w:type="character" w:styleId="ListLabel97" w:customStyle="1">
    <w:name w:val="ListLabel 97"/>
    <w:qFormat/>
    <w:rPr>
      <w:rFonts w:eastAsia="Times New Roman" w:cs="Arial"/>
    </w:rPr>
  </w:style>
  <w:style w:type="character" w:styleId="ListLabel98" w:customStyle="1">
    <w:name w:val="ListLabel 98"/>
    <w:qFormat/>
    <w:rPr>
      <w:rFonts w:cs="Courier New"/>
    </w:rPr>
  </w:style>
  <w:style w:type="character" w:styleId="ListLabel99" w:customStyle="1">
    <w:name w:val="ListLabel 99"/>
    <w:qFormat/>
    <w:rPr>
      <w:rFonts w:cs="Courier New"/>
    </w:rPr>
  </w:style>
  <w:style w:type="character" w:styleId="ListLabel100" w:customStyle="1">
    <w:name w:val="ListLabel 100"/>
    <w:qFormat/>
    <w:rPr>
      <w:rFonts w:cs="Courier New"/>
    </w:rPr>
  </w:style>
  <w:style w:type="character" w:styleId="ListLabel101" w:customStyle="1">
    <w:name w:val="ListLabel 101"/>
    <w:qFormat/>
    <w:rPr>
      <w:rFonts w:eastAsia="Times New Roman" w:cs="Arial"/>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eastAsia="Times New Roman" w:cs="Arial"/>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rFonts w:eastAsia="Times New Roman" w:cs="Arial"/>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ascii="Arial" w:hAnsi="Arial" w:eastAsia="Times New Roman" w:cs="Arial"/>
      <w:sz w:val="20"/>
      <w:szCs w:val="20"/>
      <w:lang w:val="hr-HR"/>
    </w:rPr>
  </w:style>
  <w:style w:type="character" w:styleId="Internetskapoveznica" w:customStyle="1">
    <w:name w:val="Internetska poveznica"/>
    <w:rPr>
      <w:color w:val="000080"/>
      <w:u w:val="single"/>
    </w:rPr>
  </w:style>
  <w:style w:type="character" w:styleId="ListLabel114">
    <w:name w:val="ListLabel 114"/>
    <w:qFormat/>
    <w:rPr>
      <w:rFonts w:ascii="Arial" w:hAnsi="Arial" w:cs="Symbol"/>
      <w:sz w:val="18"/>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ascii="Arial" w:hAnsi="Arial"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ascii="Arial" w:hAnsi="Arial" w:cs="Times New Roman"/>
      <w:b w:val="false"/>
      <w:color w:val="000000"/>
      <w:sz w:val="20"/>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Arial" w:hAnsi="Arial" w:cs="Times New Roman"/>
      <w:b w:val="false"/>
      <w:color w:val="000000"/>
      <w:sz w:val="20"/>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ascii="Arial" w:hAnsi="Arial" w:cs="Symbol"/>
      <w:sz w:val="20"/>
    </w:rPr>
  </w:style>
  <w:style w:type="character" w:styleId="ListLabel151">
    <w:name w:val="ListLabel 151"/>
    <w:qFormat/>
    <w:rPr>
      <w:rFonts w:cs="Courier New"/>
      <w:sz w:val="20"/>
    </w:rPr>
  </w:style>
  <w:style w:type="character" w:styleId="ListLabel152">
    <w:name w:val="ListLabel 152"/>
    <w:qFormat/>
    <w:rPr>
      <w:rFonts w:cs="Wingdings"/>
      <w:sz w:val="20"/>
    </w:rPr>
  </w:style>
  <w:style w:type="character" w:styleId="ListLabel153">
    <w:name w:val="ListLabel 153"/>
    <w:qFormat/>
    <w:rPr>
      <w:rFonts w:cs="Wingdings"/>
      <w:sz w:val="20"/>
    </w:rPr>
  </w:style>
  <w:style w:type="character" w:styleId="ListLabel154">
    <w:name w:val="ListLabel 154"/>
    <w:qFormat/>
    <w:rPr>
      <w:rFonts w:cs="Wingdings"/>
      <w:sz w:val="20"/>
    </w:rPr>
  </w:style>
  <w:style w:type="character" w:styleId="ListLabel155">
    <w:name w:val="ListLabel 155"/>
    <w:qFormat/>
    <w:rPr>
      <w:rFonts w:cs="Wingdings"/>
      <w:sz w:val="20"/>
    </w:rPr>
  </w:style>
  <w:style w:type="character" w:styleId="ListLabel156">
    <w:name w:val="ListLabel 156"/>
    <w:qFormat/>
    <w:rPr>
      <w:rFonts w:cs="Wingdings"/>
      <w:sz w:val="20"/>
    </w:rPr>
  </w:style>
  <w:style w:type="character" w:styleId="ListLabel157">
    <w:name w:val="ListLabel 157"/>
    <w:qFormat/>
    <w:rPr>
      <w:rFonts w:cs="Wingdings"/>
      <w:sz w:val="20"/>
    </w:rPr>
  </w:style>
  <w:style w:type="character" w:styleId="ListLabel158">
    <w:name w:val="ListLabel 158"/>
    <w:qFormat/>
    <w:rPr>
      <w:rFonts w:cs="Wingdings"/>
      <w:sz w:val="20"/>
    </w:rPr>
  </w:style>
  <w:style w:type="character" w:styleId="ListLabel159">
    <w:name w:val="ListLabel 159"/>
    <w:qFormat/>
    <w:rPr>
      <w:rFonts w:ascii="Arial" w:hAnsi="Arial" w:cs="Symbol"/>
      <w:sz w:val="20"/>
    </w:rPr>
  </w:style>
  <w:style w:type="character" w:styleId="ListLabel160">
    <w:name w:val="ListLabel 160"/>
    <w:qFormat/>
    <w:rPr>
      <w:rFonts w:cs="Courier New"/>
      <w:sz w:val="20"/>
    </w:rPr>
  </w:style>
  <w:style w:type="character" w:styleId="ListLabel161">
    <w:name w:val="ListLabel 161"/>
    <w:qFormat/>
    <w:rPr>
      <w:rFonts w:cs="Wingdings"/>
      <w:sz w:val="20"/>
    </w:rPr>
  </w:style>
  <w:style w:type="character" w:styleId="ListLabel162">
    <w:name w:val="ListLabel 162"/>
    <w:qFormat/>
    <w:rPr>
      <w:rFonts w:cs="Wingdings"/>
      <w:sz w:val="20"/>
    </w:rPr>
  </w:style>
  <w:style w:type="character" w:styleId="ListLabel163">
    <w:name w:val="ListLabel 163"/>
    <w:qFormat/>
    <w:rPr>
      <w:rFonts w:cs="Wingdings"/>
      <w:sz w:val="20"/>
    </w:rPr>
  </w:style>
  <w:style w:type="character" w:styleId="ListLabel164">
    <w:name w:val="ListLabel 164"/>
    <w:qFormat/>
    <w:rPr>
      <w:rFonts w:cs="Wingdings"/>
      <w:sz w:val="20"/>
    </w:rPr>
  </w:style>
  <w:style w:type="character" w:styleId="ListLabel165">
    <w:name w:val="ListLabel 165"/>
    <w:qFormat/>
    <w:rPr>
      <w:rFonts w:cs="Wingdings"/>
      <w:sz w:val="20"/>
    </w:rPr>
  </w:style>
  <w:style w:type="character" w:styleId="ListLabel166">
    <w:name w:val="ListLabel 166"/>
    <w:qFormat/>
    <w:rPr>
      <w:rFonts w:cs="Wingdings"/>
      <w:sz w:val="20"/>
    </w:rPr>
  </w:style>
  <w:style w:type="character" w:styleId="ListLabel167">
    <w:name w:val="ListLabel 167"/>
    <w:qFormat/>
    <w:rPr>
      <w:rFonts w:cs="Wingdings"/>
      <w:sz w:val="20"/>
    </w:rPr>
  </w:style>
  <w:style w:type="character" w:styleId="ListLabel168">
    <w:name w:val="ListLabel 168"/>
    <w:qFormat/>
    <w:rPr>
      <w:rFonts w:ascii="Arial" w:hAnsi="Arial" w:cs="Times New Roman"/>
      <w:b w:val="false"/>
      <w:color w:val="000000"/>
      <w:sz w:val="20"/>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ascii="Arial" w:hAnsi="Arial" w:cs="Symbol"/>
      <w:sz w:val="20"/>
    </w:rPr>
  </w:style>
  <w:style w:type="character" w:styleId="ListLabel178">
    <w:name w:val="ListLabel 178"/>
    <w:qFormat/>
    <w:rPr>
      <w:rFonts w:cs="Symbol"/>
      <w:sz w:val="20"/>
    </w:rPr>
  </w:style>
  <w:style w:type="character" w:styleId="ListLabel179">
    <w:name w:val="ListLabel 179"/>
    <w:qFormat/>
    <w:rPr>
      <w:rFonts w:cs="Symbol"/>
      <w:sz w:val="20"/>
    </w:rPr>
  </w:style>
  <w:style w:type="character" w:styleId="ListLabel180">
    <w:name w:val="ListLabel 180"/>
    <w:qFormat/>
    <w:rPr>
      <w:rFonts w:cs="Symbol"/>
      <w:sz w:val="20"/>
    </w:rPr>
  </w:style>
  <w:style w:type="character" w:styleId="ListLabel181">
    <w:name w:val="ListLabel 181"/>
    <w:qFormat/>
    <w:rPr>
      <w:rFonts w:cs="Symbol"/>
      <w:sz w:val="20"/>
    </w:rPr>
  </w:style>
  <w:style w:type="character" w:styleId="ListLabel182">
    <w:name w:val="ListLabel 182"/>
    <w:qFormat/>
    <w:rPr>
      <w:rFonts w:cs="Symbol"/>
      <w:sz w:val="20"/>
    </w:rPr>
  </w:style>
  <w:style w:type="character" w:styleId="ListLabel183">
    <w:name w:val="ListLabel 183"/>
    <w:qFormat/>
    <w:rPr>
      <w:rFonts w:cs="Symbol"/>
      <w:sz w:val="20"/>
    </w:rPr>
  </w:style>
  <w:style w:type="character" w:styleId="ListLabel184">
    <w:name w:val="ListLabel 184"/>
    <w:qFormat/>
    <w:rPr>
      <w:rFonts w:cs="Symbol"/>
      <w:sz w:val="20"/>
    </w:rPr>
  </w:style>
  <w:style w:type="character" w:styleId="ListLabel185">
    <w:name w:val="ListLabel 185"/>
    <w:qFormat/>
    <w:rPr>
      <w:rFonts w:cs="Symbol"/>
      <w:sz w:val="20"/>
    </w:rPr>
  </w:style>
  <w:style w:type="character" w:styleId="ListLabel186">
    <w:name w:val="ListLabel 186"/>
    <w:qFormat/>
    <w:rPr>
      <w:rFonts w:ascii="Arial" w:hAnsi="Arial" w:cs="Symbol"/>
      <w:sz w:val="20"/>
    </w:rPr>
  </w:style>
  <w:style w:type="character" w:styleId="ListLabel187">
    <w:name w:val="ListLabel 187"/>
    <w:qFormat/>
    <w:rPr>
      <w:rFonts w:cs="Symbol"/>
      <w:sz w:val="20"/>
    </w:rPr>
  </w:style>
  <w:style w:type="character" w:styleId="ListLabel188">
    <w:name w:val="ListLabel 188"/>
    <w:qFormat/>
    <w:rPr>
      <w:rFonts w:cs="Symbol"/>
      <w:sz w:val="20"/>
    </w:rPr>
  </w:style>
  <w:style w:type="character" w:styleId="ListLabel189">
    <w:name w:val="ListLabel 189"/>
    <w:qFormat/>
    <w:rPr>
      <w:rFonts w:cs="Symbol"/>
      <w:sz w:val="20"/>
    </w:rPr>
  </w:style>
  <w:style w:type="character" w:styleId="ListLabel190">
    <w:name w:val="ListLabel 190"/>
    <w:qFormat/>
    <w:rPr>
      <w:rFonts w:cs="Symbol"/>
      <w:sz w:val="20"/>
    </w:rPr>
  </w:style>
  <w:style w:type="character" w:styleId="ListLabel191">
    <w:name w:val="ListLabel 191"/>
    <w:qFormat/>
    <w:rPr>
      <w:rFonts w:cs="Symbol"/>
      <w:sz w:val="20"/>
    </w:rPr>
  </w:style>
  <w:style w:type="character" w:styleId="ListLabel192">
    <w:name w:val="ListLabel 192"/>
    <w:qFormat/>
    <w:rPr>
      <w:rFonts w:cs="Symbol"/>
      <w:sz w:val="20"/>
    </w:rPr>
  </w:style>
  <w:style w:type="character" w:styleId="ListLabel193">
    <w:name w:val="ListLabel 193"/>
    <w:qFormat/>
    <w:rPr>
      <w:rFonts w:cs="Symbol"/>
      <w:sz w:val="20"/>
    </w:rPr>
  </w:style>
  <w:style w:type="character" w:styleId="ListLabel194">
    <w:name w:val="ListLabel 194"/>
    <w:qFormat/>
    <w:rPr>
      <w:rFonts w:cs="Symbol"/>
      <w:sz w:val="20"/>
    </w:rPr>
  </w:style>
  <w:style w:type="character" w:styleId="ListLabel195">
    <w:name w:val="ListLabel 195"/>
    <w:qFormat/>
    <w:rPr>
      <w:rFonts w:ascii="Arial" w:hAnsi="Arial" w:cs="Symbol"/>
      <w:sz w:val="20"/>
    </w:rPr>
  </w:style>
  <w:style w:type="character" w:styleId="ListLabel196">
    <w:name w:val="ListLabel 196"/>
    <w:qFormat/>
    <w:rPr>
      <w:rFonts w:cs="Symbol"/>
      <w:sz w:val="20"/>
    </w:rPr>
  </w:style>
  <w:style w:type="character" w:styleId="ListLabel197">
    <w:name w:val="ListLabel 197"/>
    <w:qFormat/>
    <w:rPr>
      <w:rFonts w:cs="Symbol"/>
      <w:sz w:val="20"/>
    </w:rPr>
  </w:style>
  <w:style w:type="character" w:styleId="ListLabel198">
    <w:name w:val="ListLabel 198"/>
    <w:qFormat/>
    <w:rPr>
      <w:rFonts w:cs="Symbol"/>
      <w:sz w:val="20"/>
    </w:rPr>
  </w:style>
  <w:style w:type="character" w:styleId="ListLabel199">
    <w:name w:val="ListLabel 199"/>
    <w:qFormat/>
    <w:rPr>
      <w:rFonts w:cs="Symbol"/>
      <w:sz w:val="20"/>
    </w:rPr>
  </w:style>
  <w:style w:type="character" w:styleId="ListLabel200">
    <w:name w:val="ListLabel 200"/>
    <w:qFormat/>
    <w:rPr>
      <w:rFonts w:cs="Symbol"/>
      <w:sz w:val="20"/>
    </w:rPr>
  </w:style>
  <w:style w:type="character" w:styleId="ListLabel201">
    <w:name w:val="ListLabel 201"/>
    <w:qFormat/>
    <w:rPr>
      <w:rFonts w:cs="Symbol"/>
      <w:sz w:val="20"/>
    </w:rPr>
  </w:style>
  <w:style w:type="character" w:styleId="ListLabel202">
    <w:name w:val="ListLabel 202"/>
    <w:qFormat/>
    <w:rPr>
      <w:rFonts w:cs="Symbol"/>
      <w:sz w:val="20"/>
    </w:rPr>
  </w:style>
  <w:style w:type="character" w:styleId="ListLabel203">
    <w:name w:val="ListLabel 203"/>
    <w:qFormat/>
    <w:rPr>
      <w:rFonts w:cs="Symbol"/>
      <w:sz w:val="20"/>
    </w:rPr>
  </w:style>
  <w:style w:type="character" w:styleId="ListLabel204">
    <w:name w:val="ListLabel 204"/>
    <w:qFormat/>
    <w:rPr>
      <w:rFonts w:ascii="Arial" w:hAnsi="Arial" w:cs="Symbol"/>
      <w:sz w:val="20"/>
    </w:rPr>
  </w:style>
  <w:style w:type="character" w:styleId="ListLabel205">
    <w:name w:val="ListLabel 205"/>
    <w:qFormat/>
    <w:rPr>
      <w:rFonts w:cs="Symbol"/>
      <w:sz w:val="20"/>
    </w:rPr>
  </w:style>
  <w:style w:type="character" w:styleId="ListLabel206">
    <w:name w:val="ListLabel 206"/>
    <w:qFormat/>
    <w:rPr>
      <w:rFonts w:cs="Symbol"/>
      <w:sz w:val="20"/>
    </w:rPr>
  </w:style>
  <w:style w:type="character" w:styleId="ListLabel207">
    <w:name w:val="ListLabel 207"/>
    <w:qFormat/>
    <w:rPr>
      <w:rFonts w:cs="Symbol"/>
      <w:sz w:val="20"/>
    </w:rPr>
  </w:style>
  <w:style w:type="character" w:styleId="ListLabel208">
    <w:name w:val="ListLabel 208"/>
    <w:qFormat/>
    <w:rPr>
      <w:rFonts w:cs="Symbol"/>
      <w:sz w:val="20"/>
    </w:rPr>
  </w:style>
  <w:style w:type="character" w:styleId="ListLabel209">
    <w:name w:val="ListLabel 209"/>
    <w:qFormat/>
    <w:rPr>
      <w:rFonts w:cs="Symbol"/>
      <w:sz w:val="20"/>
    </w:rPr>
  </w:style>
  <w:style w:type="character" w:styleId="ListLabel210">
    <w:name w:val="ListLabel 210"/>
    <w:qFormat/>
    <w:rPr>
      <w:rFonts w:cs="Symbol"/>
      <w:sz w:val="20"/>
    </w:rPr>
  </w:style>
  <w:style w:type="character" w:styleId="ListLabel211">
    <w:name w:val="ListLabel 211"/>
    <w:qFormat/>
    <w:rPr>
      <w:rFonts w:cs="Symbol"/>
      <w:sz w:val="20"/>
    </w:rPr>
  </w:style>
  <w:style w:type="character" w:styleId="ListLabel212">
    <w:name w:val="ListLabel 212"/>
    <w:qFormat/>
    <w:rPr>
      <w:rFonts w:cs="Symbol"/>
      <w:sz w:val="20"/>
    </w:rPr>
  </w:style>
  <w:style w:type="character" w:styleId="ListLabel213">
    <w:name w:val="ListLabel 213"/>
    <w:qFormat/>
    <w:rPr>
      <w:rFonts w:ascii="Arial" w:hAnsi="Arial" w:cs="Symbol"/>
      <w:sz w:val="20"/>
    </w:rPr>
  </w:style>
  <w:style w:type="character" w:styleId="ListLabel214">
    <w:name w:val="ListLabel 214"/>
    <w:qFormat/>
    <w:rPr>
      <w:rFonts w:cs="Symbol"/>
      <w:sz w:val="20"/>
    </w:rPr>
  </w:style>
  <w:style w:type="character" w:styleId="ListLabel215">
    <w:name w:val="ListLabel 215"/>
    <w:qFormat/>
    <w:rPr>
      <w:rFonts w:cs="Symbol"/>
      <w:sz w:val="20"/>
    </w:rPr>
  </w:style>
  <w:style w:type="character" w:styleId="ListLabel216">
    <w:name w:val="ListLabel 216"/>
    <w:qFormat/>
    <w:rPr>
      <w:rFonts w:cs="Symbol"/>
      <w:sz w:val="20"/>
    </w:rPr>
  </w:style>
  <w:style w:type="character" w:styleId="ListLabel217">
    <w:name w:val="ListLabel 217"/>
    <w:qFormat/>
    <w:rPr>
      <w:rFonts w:cs="Symbol"/>
      <w:sz w:val="20"/>
    </w:rPr>
  </w:style>
  <w:style w:type="character" w:styleId="ListLabel218">
    <w:name w:val="ListLabel 218"/>
    <w:qFormat/>
    <w:rPr>
      <w:rFonts w:cs="Symbol"/>
      <w:sz w:val="20"/>
    </w:rPr>
  </w:style>
  <w:style w:type="character" w:styleId="ListLabel219">
    <w:name w:val="ListLabel 219"/>
    <w:qFormat/>
    <w:rPr>
      <w:rFonts w:cs="Symbol"/>
      <w:sz w:val="20"/>
    </w:rPr>
  </w:style>
  <w:style w:type="character" w:styleId="ListLabel220">
    <w:name w:val="ListLabel 220"/>
    <w:qFormat/>
    <w:rPr>
      <w:rFonts w:cs="Symbol"/>
      <w:sz w:val="20"/>
    </w:rPr>
  </w:style>
  <w:style w:type="character" w:styleId="ListLabel221">
    <w:name w:val="ListLabel 221"/>
    <w:qFormat/>
    <w:rPr>
      <w:rFonts w:cs="Symbol"/>
      <w:sz w:val="20"/>
    </w:rPr>
  </w:style>
  <w:style w:type="character" w:styleId="ListLabel222">
    <w:name w:val="ListLabel 222"/>
    <w:qFormat/>
    <w:rPr>
      <w:rFonts w:ascii="Arial" w:hAnsi="Arial" w:cs="Symbol"/>
      <w:sz w:val="20"/>
    </w:rPr>
  </w:style>
  <w:style w:type="character" w:styleId="ListLabel223">
    <w:name w:val="ListLabel 223"/>
    <w:qFormat/>
    <w:rPr>
      <w:rFonts w:cs="Symbol"/>
      <w:sz w:val="20"/>
    </w:rPr>
  </w:style>
  <w:style w:type="character" w:styleId="ListLabel224">
    <w:name w:val="ListLabel 224"/>
    <w:qFormat/>
    <w:rPr>
      <w:rFonts w:cs="Symbol"/>
      <w:sz w:val="20"/>
    </w:rPr>
  </w:style>
  <w:style w:type="character" w:styleId="ListLabel225">
    <w:name w:val="ListLabel 225"/>
    <w:qFormat/>
    <w:rPr>
      <w:rFonts w:cs="Symbol"/>
      <w:sz w:val="20"/>
    </w:rPr>
  </w:style>
  <w:style w:type="character" w:styleId="ListLabel226">
    <w:name w:val="ListLabel 226"/>
    <w:qFormat/>
    <w:rPr>
      <w:rFonts w:cs="Symbol"/>
      <w:sz w:val="20"/>
    </w:rPr>
  </w:style>
  <w:style w:type="character" w:styleId="ListLabel227">
    <w:name w:val="ListLabel 227"/>
    <w:qFormat/>
    <w:rPr>
      <w:rFonts w:cs="Symbol"/>
      <w:sz w:val="20"/>
    </w:rPr>
  </w:style>
  <w:style w:type="character" w:styleId="ListLabel228">
    <w:name w:val="ListLabel 228"/>
    <w:qFormat/>
    <w:rPr>
      <w:rFonts w:cs="Symbol"/>
      <w:sz w:val="20"/>
    </w:rPr>
  </w:style>
  <w:style w:type="character" w:styleId="ListLabel229">
    <w:name w:val="ListLabel 229"/>
    <w:qFormat/>
    <w:rPr>
      <w:rFonts w:cs="Symbol"/>
      <w:sz w:val="20"/>
    </w:rPr>
  </w:style>
  <w:style w:type="character" w:styleId="ListLabel230">
    <w:name w:val="ListLabel 230"/>
    <w:qFormat/>
    <w:rPr>
      <w:rFonts w:cs="Symbol"/>
      <w:sz w:val="20"/>
    </w:rPr>
  </w:style>
  <w:style w:type="character" w:styleId="ListLabel231">
    <w:name w:val="ListLabel 231"/>
    <w:qFormat/>
    <w:rPr>
      <w:rFonts w:ascii="Arial" w:hAnsi="Arial" w:cs="Symbol"/>
      <w:sz w:val="20"/>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ascii="Arial" w:hAnsi="Arial" w:cs="Symbol"/>
      <w:sz w:val="20"/>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style>
  <w:style w:type="character" w:styleId="ListLabel250">
    <w:name w:val="ListLabel 250"/>
    <w:qFormat/>
    <w:rPr>
      <w:rFonts w:ascii="Arial" w:hAnsi="Arial" w:cs="Symbol"/>
      <w:sz w:val="18"/>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ascii="Arial" w:hAnsi="Arial"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ascii="Arial" w:hAnsi="Arial" w:cs="Times New Roman"/>
      <w:b w:val="false"/>
      <w:color w:val="000000"/>
      <w:sz w:val="20"/>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ascii="Arial" w:hAnsi="Arial" w:cs="Times New Roman"/>
      <w:b w:val="false"/>
      <w:color w:val="000000"/>
      <w:sz w:val="20"/>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ascii="Arial" w:hAnsi="Arial" w:cs="Symbol"/>
      <w:sz w:val="20"/>
    </w:rPr>
  </w:style>
  <w:style w:type="character" w:styleId="ListLabel287">
    <w:name w:val="ListLabel 287"/>
    <w:qFormat/>
    <w:rPr>
      <w:rFonts w:cs="Courier New"/>
      <w:sz w:val="20"/>
    </w:rPr>
  </w:style>
  <w:style w:type="character" w:styleId="ListLabel288">
    <w:name w:val="ListLabel 288"/>
    <w:qFormat/>
    <w:rPr>
      <w:rFonts w:cs="Wingdings"/>
      <w:sz w:val="20"/>
    </w:rPr>
  </w:style>
  <w:style w:type="character" w:styleId="ListLabel289">
    <w:name w:val="ListLabel 289"/>
    <w:qFormat/>
    <w:rPr>
      <w:rFonts w:cs="Wingdings"/>
      <w:sz w:val="20"/>
    </w:rPr>
  </w:style>
  <w:style w:type="character" w:styleId="ListLabel290">
    <w:name w:val="ListLabel 290"/>
    <w:qFormat/>
    <w:rPr>
      <w:rFonts w:cs="Wingdings"/>
      <w:sz w:val="20"/>
    </w:rPr>
  </w:style>
  <w:style w:type="character" w:styleId="ListLabel291">
    <w:name w:val="ListLabel 291"/>
    <w:qFormat/>
    <w:rPr>
      <w:rFonts w:cs="Wingdings"/>
      <w:sz w:val="20"/>
    </w:rPr>
  </w:style>
  <w:style w:type="character" w:styleId="ListLabel292">
    <w:name w:val="ListLabel 292"/>
    <w:qFormat/>
    <w:rPr>
      <w:rFonts w:cs="Wingdings"/>
      <w:sz w:val="20"/>
    </w:rPr>
  </w:style>
  <w:style w:type="character" w:styleId="ListLabel293">
    <w:name w:val="ListLabel 293"/>
    <w:qFormat/>
    <w:rPr>
      <w:rFonts w:cs="Wingdings"/>
      <w:sz w:val="20"/>
    </w:rPr>
  </w:style>
  <w:style w:type="character" w:styleId="ListLabel294">
    <w:name w:val="ListLabel 294"/>
    <w:qFormat/>
    <w:rPr>
      <w:rFonts w:cs="Wingdings"/>
      <w:sz w:val="20"/>
    </w:rPr>
  </w:style>
  <w:style w:type="character" w:styleId="ListLabel295">
    <w:name w:val="ListLabel 295"/>
    <w:qFormat/>
    <w:rPr>
      <w:rFonts w:ascii="Arial" w:hAnsi="Arial" w:cs="Symbol"/>
      <w:sz w:val="20"/>
    </w:rPr>
  </w:style>
  <w:style w:type="character" w:styleId="ListLabel296">
    <w:name w:val="ListLabel 296"/>
    <w:qFormat/>
    <w:rPr>
      <w:rFonts w:cs="Courier New"/>
      <w:sz w:val="20"/>
    </w:rPr>
  </w:style>
  <w:style w:type="character" w:styleId="ListLabel297">
    <w:name w:val="ListLabel 297"/>
    <w:qFormat/>
    <w:rPr>
      <w:rFonts w:cs="Wingdings"/>
      <w:sz w:val="20"/>
    </w:rPr>
  </w:style>
  <w:style w:type="character" w:styleId="ListLabel298">
    <w:name w:val="ListLabel 298"/>
    <w:qFormat/>
    <w:rPr>
      <w:rFonts w:cs="Wingdings"/>
      <w:sz w:val="20"/>
    </w:rPr>
  </w:style>
  <w:style w:type="character" w:styleId="ListLabel299">
    <w:name w:val="ListLabel 299"/>
    <w:qFormat/>
    <w:rPr>
      <w:rFonts w:cs="Wingdings"/>
      <w:sz w:val="20"/>
    </w:rPr>
  </w:style>
  <w:style w:type="character" w:styleId="ListLabel300">
    <w:name w:val="ListLabel 300"/>
    <w:qFormat/>
    <w:rPr>
      <w:rFonts w:cs="Wingdings"/>
      <w:sz w:val="20"/>
    </w:rPr>
  </w:style>
  <w:style w:type="character" w:styleId="ListLabel301">
    <w:name w:val="ListLabel 301"/>
    <w:qFormat/>
    <w:rPr>
      <w:rFonts w:cs="Wingdings"/>
      <w:sz w:val="20"/>
    </w:rPr>
  </w:style>
  <w:style w:type="character" w:styleId="ListLabel302">
    <w:name w:val="ListLabel 302"/>
    <w:qFormat/>
    <w:rPr>
      <w:rFonts w:cs="Wingdings"/>
      <w:sz w:val="20"/>
    </w:rPr>
  </w:style>
  <w:style w:type="character" w:styleId="ListLabel303">
    <w:name w:val="ListLabel 303"/>
    <w:qFormat/>
    <w:rPr>
      <w:rFonts w:cs="Wingdings"/>
      <w:sz w:val="20"/>
    </w:rPr>
  </w:style>
  <w:style w:type="character" w:styleId="ListLabel304">
    <w:name w:val="ListLabel 304"/>
    <w:qFormat/>
    <w:rPr>
      <w:rFonts w:ascii="Arial" w:hAnsi="Arial" w:cs="Times New Roman"/>
      <w:b w:val="false"/>
      <w:color w:val="000000"/>
      <w:sz w:val="20"/>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ascii="Arial" w:hAnsi="Arial" w:cs="Symbol"/>
      <w:sz w:val="20"/>
    </w:rPr>
  </w:style>
  <w:style w:type="character" w:styleId="ListLabel314">
    <w:name w:val="ListLabel 314"/>
    <w:qFormat/>
    <w:rPr>
      <w:rFonts w:cs="Symbol"/>
      <w:sz w:val="20"/>
    </w:rPr>
  </w:style>
  <w:style w:type="character" w:styleId="ListLabel315">
    <w:name w:val="ListLabel 315"/>
    <w:qFormat/>
    <w:rPr>
      <w:rFonts w:cs="Symbol"/>
      <w:sz w:val="20"/>
    </w:rPr>
  </w:style>
  <w:style w:type="character" w:styleId="ListLabel316">
    <w:name w:val="ListLabel 316"/>
    <w:qFormat/>
    <w:rPr>
      <w:rFonts w:cs="Symbol"/>
      <w:sz w:val="20"/>
    </w:rPr>
  </w:style>
  <w:style w:type="character" w:styleId="ListLabel317">
    <w:name w:val="ListLabel 317"/>
    <w:qFormat/>
    <w:rPr>
      <w:rFonts w:cs="Symbol"/>
      <w:sz w:val="20"/>
    </w:rPr>
  </w:style>
  <w:style w:type="character" w:styleId="ListLabel318">
    <w:name w:val="ListLabel 318"/>
    <w:qFormat/>
    <w:rPr>
      <w:rFonts w:cs="Symbol"/>
      <w:sz w:val="20"/>
    </w:rPr>
  </w:style>
  <w:style w:type="character" w:styleId="ListLabel319">
    <w:name w:val="ListLabel 319"/>
    <w:qFormat/>
    <w:rPr>
      <w:rFonts w:cs="Symbol"/>
      <w:sz w:val="20"/>
    </w:rPr>
  </w:style>
  <w:style w:type="character" w:styleId="ListLabel320">
    <w:name w:val="ListLabel 320"/>
    <w:qFormat/>
    <w:rPr>
      <w:rFonts w:cs="Symbol"/>
      <w:sz w:val="20"/>
    </w:rPr>
  </w:style>
  <w:style w:type="character" w:styleId="ListLabel321">
    <w:name w:val="ListLabel 321"/>
    <w:qFormat/>
    <w:rPr>
      <w:rFonts w:cs="Symbol"/>
      <w:sz w:val="20"/>
    </w:rPr>
  </w:style>
  <w:style w:type="character" w:styleId="ListLabel322">
    <w:name w:val="ListLabel 322"/>
    <w:qFormat/>
    <w:rPr>
      <w:rFonts w:ascii="Arial" w:hAnsi="Arial" w:cs="Symbol"/>
      <w:sz w:val="20"/>
    </w:rPr>
  </w:style>
  <w:style w:type="character" w:styleId="ListLabel323">
    <w:name w:val="ListLabel 323"/>
    <w:qFormat/>
    <w:rPr>
      <w:rFonts w:cs="Symbol"/>
      <w:sz w:val="20"/>
    </w:rPr>
  </w:style>
  <w:style w:type="character" w:styleId="ListLabel324">
    <w:name w:val="ListLabel 324"/>
    <w:qFormat/>
    <w:rPr>
      <w:rFonts w:cs="Symbol"/>
      <w:sz w:val="20"/>
    </w:rPr>
  </w:style>
  <w:style w:type="character" w:styleId="ListLabel325">
    <w:name w:val="ListLabel 325"/>
    <w:qFormat/>
    <w:rPr>
      <w:rFonts w:cs="Symbol"/>
      <w:sz w:val="20"/>
    </w:rPr>
  </w:style>
  <w:style w:type="character" w:styleId="ListLabel326">
    <w:name w:val="ListLabel 326"/>
    <w:qFormat/>
    <w:rPr>
      <w:rFonts w:cs="Symbol"/>
      <w:sz w:val="20"/>
    </w:rPr>
  </w:style>
  <w:style w:type="character" w:styleId="ListLabel327">
    <w:name w:val="ListLabel 327"/>
    <w:qFormat/>
    <w:rPr>
      <w:rFonts w:cs="Symbol"/>
      <w:sz w:val="20"/>
    </w:rPr>
  </w:style>
  <w:style w:type="character" w:styleId="ListLabel328">
    <w:name w:val="ListLabel 328"/>
    <w:qFormat/>
    <w:rPr>
      <w:rFonts w:cs="Symbol"/>
      <w:sz w:val="20"/>
    </w:rPr>
  </w:style>
  <w:style w:type="character" w:styleId="ListLabel329">
    <w:name w:val="ListLabel 329"/>
    <w:qFormat/>
    <w:rPr>
      <w:rFonts w:cs="Symbol"/>
      <w:sz w:val="20"/>
    </w:rPr>
  </w:style>
  <w:style w:type="character" w:styleId="ListLabel330">
    <w:name w:val="ListLabel 330"/>
    <w:qFormat/>
    <w:rPr>
      <w:rFonts w:cs="Symbol"/>
      <w:sz w:val="20"/>
    </w:rPr>
  </w:style>
  <w:style w:type="character" w:styleId="ListLabel331">
    <w:name w:val="ListLabel 331"/>
    <w:qFormat/>
    <w:rPr>
      <w:rFonts w:ascii="Arial" w:hAnsi="Arial" w:cs="Symbol"/>
      <w:sz w:val="20"/>
    </w:rPr>
  </w:style>
  <w:style w:type="character" w:styleId="ListLabel332">
    <w:name w:val="ListLabel 332"/>
    <w:qFormat/>
    <w:rPr>
      <w:rFonts w:cs="Symbol"/>
      <w:sz w:val="20"/>
    </w:rPr>
  </w:style>
  <w:style w:type="character" w:styleId="ListLabel333">
    <w:name w:val="ListLabel 333"/>
    <w:qFormat/>
    <w:rPr>
      <w:rFonts w:cs="Symbol"/>
      <w:sz w:val="20"/>
    </w:rPr>
  </w:style>
  <w:style w:type="character" w:styleId="ListLabel334">
    <w:name w:val="ListLabel 334"/>
    <w:qFormat/>
    <w:rPr>
      <w:rFonts w:cs="Symbol"/>
      <w:sz w:val="20"/>
    </w:rPr>
  </w:style>
  <w:style w:type="character" w:styleId="ListLabel335">
    <w:name w:val="ListLabel 335"/>
    <w:qFormat/>
    <w:rPr>
      <w:rFonts w:cs="Symbol"/>
      <w:sz w:val="20"/>
    </w:rPr>
  </w:style>
  <w:style w:type="character" w:styleId="ListLabel336">
    <w:name w:val="ListLabel 336"/>
    <w:qFormat/>
    <w:rPr>
      <w:rFonts w:cs="Symbol"/>
      <w:sz w:val="20"/>
    </w:rPr>
  </w:style>
  <w:style w:type="character" w:styleId="ListLabel337">
    <w:name w:val="ListLabel 337"/>
    <w:qFormat/>
    <w:rPr>
      <w:rFonts w:cs="Symbol"/>
      <w:sz w:val="20"/>
    </w:rPr>
  </w:style>
  <w:style w:type="character" w:styleId="ListLabel338">
    <w:name w:val="ListLabel 338"/>
    <w:qFormat/>
    <w:rPr>
      <w:rFonts w:cs="Symbol"/>
      <w:sz w:val="20"/>
    </w:rPr>
  </w:style>
  <w:style w:type="character" w:styleId="ListLabel339">
    <w:name w:val="ListLabel 339"/>
    <w:qFormat/>
    <w:rPr>
      <w:rFonts w:cs="Symbol"/>
      <w:sz w:val="20"/>
    </w:rPr>
  </w:style>
  <w:style w:type="character" w:styleId="ListLabel340">
    <w:name w:val="ListLabel 340"/>
    <w:qFormat/>
    <w:rPr>
      <w:rFonts w:ascii="Arial" w:hAnsi="Arial" w:cs="Symbol"/>
      <w:sz w:val="20"/>
    </w:rPr>
  </w:style>
  <w:style w:type="character" w:styleId="ListLabel341">
    <w:name w:val="ListLabel 341"/>
    <w:qFormat/>
    <w:rPr>
      <w:rFonts w:cs="Symbol"/>
      <w:sz w:val="20"/>
    </w:rPr>
  </w:style>
  <w:style w:type="character" w:styleId="ListLabel342">
    <w:name w:val="ListLabel 342"/>
    <w:qFormat/>
    <w:rPr>
      <w:rFonts w:cs="Symbol"/>
      <w:sz w:val="20"/>
    </w:rPr>
  </w:style>
  <w:style w:type="character" w:styleId="ListLabel343">
    <w:name w:val="ListLabel 343"/>
    <w:qFormat/>
    <w:rPr>
      <w:rFonts w:cs="Symbol"/>
      <w:sz w:val="20"/>
    </w:rPr>
  </w:style>
  <w:style w:type="character" w:styleId="ListLabel344">
    <w:name w:val="ListLabel 344"/>
    <w:qFormat/>
    <w:rPr>
      <w:rFonts w:cs="Symbol"/>
      <w:sz w:val="20"/>
    </w:rPr>
  </w:style>
  <w:style w:type="character" w:styleId="ListLabel345">
    <w:name w:val="ListLabel 345"/>
    <w:qFormat/>
    <w:rPr>
      <w:rFonts w:cs="Symbol"/>
      <w:sz w:val="20"/>
    </w:rPr>
  </w:style>
  <w:style w:type="character" w:styleId="ListLabel346">
    <w:name w:val="ListLabel 346"/>
    <w:qFormat/>
    <w:rPr>
      <w:rFonts w:cs="Symbol"/>
      <w:sz w:val="20"/>
    </w:rPr>
  </w:style>
  <w:style w:type="character" w:styleId="ListLabel347">
    <w:name w:val="ListLabel 347"/>
    <w:qFormat/>
    <w:rPr>
      <w:rFonts w:cs="Symbol"/>
      <w:sz w:val="20"/>
    </w:rPr>
  </w:style>
  <w:style w:type="character" w:styleId="ListLabel348">
    <w:name w:val="ListLabel 348"/>
    <w:qFormat/>
    <w:rPr>
      <w:rFonts w:cs="Symbol"/>
      <w:sz w:val="20"/>
    </w:rPr>
  </w:style>
  <w:style w:type="character" w:styleId="ListLabel349">
    <w:name w:val="ListLabel 349"/>
    <w:qFormat/>
    <w:rPr>
      <w:rFonts w:ascii="Arial" w:hAnsi="Arial" w:cs="Symbol"/>
      <w:sz w:val="20"/>
    </w:rPr>
  </w:style>
  <w:style w:type="character" w:styleId="ListLabel350">
    <w:name w:val="ListLabel 350"/>
    <w:qFormat/>
    <w:rPr>
      <w:rFonts w:cs="Symbol"/>
      <w:sz w:val="20"/>
    </w:rPr>
  </w:style>
  <w:style w:type="character" w:styleId="ListLabel351">
    <w:name w:val="ListLabel 351"/>
    <w:qFormat/>
    <w:rPr>
      <w:rFonts w:cs="Symbol"/>
      <w:sz w:val="20"/>
    </w:rPr>
  </w:style>
  <w:style w:type="character" w:styleId="ListLabel352">
    <w:name w:val="ListLabel 352"/>
    <w:qFormat/>
    <w:rPr>
      <w:rFonts w:cs="Symbol"/>
      <w:sz w:val="20"/>
    </w:rPr>
  </w:style>
  <w:style w:type="character" w:styleId="ListLabel353">
    <w:name w:val="ListLabel 353"/>
    <w:qFormat/>
    <w:rPr>
      <w:rFonts w:cs="Symbol"/>
      <w:sz w:val="20"/>
    </w:rPr>
  </w:style>
  <w:style w:type="character" w:styleId="ListLabel354">
    <w:name w:val="ListLabel 354"/>
    <w:qFormat/>
    <w:rPr>
      <w:rFonts w:cs="Symbol"/>
      <w:sz w:val="20"/>
    </w:rPr>
  </w:style>
  <w:style w:type="character" w:styleId="ListLabel355">
    <w:name w:val="ListLabel 355"/>
    <w:qFormat/>
    <w:rPr>
      <w:rFonts w:cs="Symbol"/>
      <w:sz w:val="20"/>
    </w:rPr>
  </w:style>
  <w:style w:type="character" w:styleId="ListLabel356">
    <w:name w:val="ListLabel 356"/>
    <w:qFormat/>
    <w:rPr>
      <w:rFonts w:cs="Symbol"/>
      <w:sz w:val="20"/>
    </w:rPr>
  </w:style>
  <w:style w:type="character" w:styleId="ListLabel357">
    <w:name w:val="ListLabel 357"/>
    <w:qFormat/>
    <w:rPr>
      <w:rFonts w:cs="Symbol"/>
      <w:sz w:val="20"/>
    </w:rPr>
  </w:style>
  <w:style w:type="character" w:styleId="ListLabel358">
    <w:name w:val="ListLabel 358"/>
    <w:qFormat/>
    <w:rPr>
      <w:rFonts w:ascii="Arial" w:hAnsi="Arial" w:cs="Symbol"/>
      <w:sz w:val="20"/>
    </w:rPr>
  </w:style>
  <w:style w:type="character" w:styleId="ListLabel359">
    <w:name w:val="ListLabel 359"/>
    <w:qFormat/>
    <w:rPr>
      <w:rFonts w:cs="Symbol"/>
      <w:sz w:val="20"/>
    </w:rPr>
  </w:style>
  <w:style w:type="character" w:styleId="ListLabel360">
    <w:name w:val="ListLabel 360"/>
    <w:qFormat/>
    <w:rPr>
      <w:rFonts w:cs="Symbol"/>
      <w:sz w:val="20"/>
    </w:rPr>
  </w:style>
  <w:style w:type="character" w:styleId="ListLabel361">
    <w:name w:val="ListLabel 361"/>
    <w:qFormat/>
    <w:rPr>
      <w:rFonts w:cs="Symbol"/>
      <w:sz w:val="20"/>
    </w:rPr>
  </w:style>
  <w:style w:type="character" w:styleId="ListLabel362">
    <w:name w:val="ListLabel 362"/>
    <w:qFormat/>
    <w:rPr>
      <w:rFonts w:cs="Symbol"/>
      <w:sz w:val="20"/>
    </w:rPr>
  </w:style>
  <w:style w:type="character" w:styleId="ListLabel363">
    <w:name w:val="ListLabel 363"/>
    <w:qFormat/>
    <w:rPr>
      <w:rFonts w:cs="Symbol"/>
      <w:sz w:val="20"/>
    </w:rPr>
  </w:style>
  <w:style w:type="character" w:styleId="ListLabel364">
    <w:name w:val="ListLabel 364"/>
    <w:qFormat/>
    <w:rPr>
      <w:rFonts w:cs="Symbol"/>
      <w:sz w:val="20"/>
    </w:rPr>
  </w:style>
  <w:style w:type="character" w:styleId="ListLabel365">
    <w:name w:val="ListLabel 365"/>
    <w:qFormat/>
    <w:rPr>
      <w:rFonts w:cs="Symbol"/>
      <w:sz w:val="20"/>
    </w:rPr>
  </w:style>
  <w:style w:type="character" w:styleId="ListLabel366">
    <w:name w:val="ListLabel 366"/>
    <w:qFormat/>
    <w:rPr>
      <w:rFonts w:cs="Symbol"/>
      <w:sz w:val="20"/>
    </w:rPr>
  </w:style>
  <w:style w:type="character" w:styleId="ListLabel367">
    <w:name w:val="ListLabel 367"/>
    <w:qFormat/>
    <w:rPr>
      <w:rFonts w:ascii="Arial" w:hAnsi="Arial" w:cs="Symbol"/>
      <w:sz w:val="20"/>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ascii="Arial" w:hAnsi="Arial" w:cs="Symbol"/>
      <w:sz w:val="20"/>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style>
  <w:style w:type="character" w:styleId="ListLabel386">
    <w:name w:val="ListLabel 386"/>
    <w:qFormat/>
    <w:rPr>
      <w:rFonts w:ascii="Arial" w:hAnsi="Arial" w:cs="Symbol"/>
      <w:sz w:val="18"/>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ascii="Arial" w:hAnsi="Arial"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ascii="Arial" w:hAnsi="Arial" w:cs="Times New Roman"/>
      <w:b w:val="false"/>
      <w:color w:val="000000"/>
      <w:sz w:val="20"/>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ascii="Arial" w:hAnsi="Arial" w:cs="Times New Roman"/>
      <w:b w:val="false"/>
      <w:color w:val="000000"/>
      <w:sz w:val="20"/>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ascii="Arial" w:hAnsi="Arial" w:cs="Symbol"/>
      <w:sz w:val="20"/>
    </w:rPr>
  </w:style>
  <w:style w:type="character" w:styleId="ListLabel423">
    <w:name w:val="ListLabel 423"/>
    <w:qFormat/>
    <w:rPr>
      <w:rFonts w:cs="Courier New"/>
      <w:sz w:val="20"/>
    </w:rPr>
  </w:style>
  <w:style w:type="character" w:styleId="ListLabel424">
    <w:name w:val="ListLabel 424"/>
    <w:qFormat/>
    <w:rPr>
      <w:rFonts w:cs="Wingdings"/>
      <w:sz w:val="20"/>
    </w:rPr>
  </w:style>
  <w:style w:type="character" w:styleId="ListLabel425">
    <w:name w:val="ListLabel 425"/>
    <w:qFormat/>
    <w:rPr>
      <w:rFonts w:cs="Wingdings"/>
      <w:sz w:val="20"/>
    </w:rPr>
  </w:style>
  <w:style w:type="character" w:styleId="ListLabel426">
    <w:name w:val="ListLabel 426"/>
    <w:qFormat/>
    <w:rPr>
      <w:rFonts w:cs="Wingdings"/>
      <w:sz w:val="20"/>
    </w:rPr>
  </w:style>
  <w:style w:type="character" w:styleId="ListLabel427">
    <w:name w:val="ListLabel 427"/>
    <w:qFormat/>
    <w:rPr>
      <w:rFonts w:cs="Wingdings"/>
      <w:sz w:val="20"/>
    </w:rPr>
  </w:style>
  <w:style w:type="character" w:styleId="ListLabel428">
    <w:name w:val="ListLabel 428"/>
    <w:qFormat/>
    <w:rPr>
      <w:rFonts w:cs="Wingdings"/>
      <w:sz w:val="20"/>
    </w:rPr>
  </w:style>
  <w:style w:type="character" w:styleId="ListLabel429">
    <w:name w:val="ListLabel 429"/>
    <w:qFormat/>
    <w:rPr>
      <w:rFonts w:cs="Wingdings"/>
      <w:sz w:val="20"/>
    </w:rPr>
  </w:style>
  <w:style w:type="character" w:styleId="ListLabel430">
    <w:name w:val="ListLabel 430"/>
    <w:qFormat/>
    <w:rPr>
      <w:rFonts w:cs="Wingdings"/>
      <w:sz w:val="20"/>
    </w:rPr>
  </w:style>
  <w:style w:type="character" w:styleId="ListLabel431">
    <w:name w:val="ListLabel 431"/>
    <w:qFormat/>
    <w:rPr>
      <w:rFonts w:ascii="Arial" w:hAnsi="Arial" w:cs="Symbol"/>
      <w:sz w:val="20"/>
    </w:rPr>
  </w:style>
  <w:style w:type="character" w:styleId="ListLabel432">
    <w:name w:val="ListLabel 432"/>
    <w:qFormat/>
    <w:rPr>
      <w:rFonts w:cs="Courier New"/>
      <w:sz w:val="20"/>
    </w:rPr>
  </w:style>
  <w:style w:type="character" w:styleId="ListLabel433">
    <w:name w:val="ListLabel 433"/>
    <w:qFormat/>
    <w:rPr>
      <w:rFonts w:cs="Wingdings"/>
      <w:sz w:val="20"/>
    </w:rPr>
  </w:style>
  <w:style w:type="character" w:styleId="ListLabel434">
    <w:name w:val="ListLabel 434"/>
    <w:qFormat/>
    <w:rPr>
      <w:rFonts w:cs="Wingdings"/>
      <w:sz w:val="20"/>
    </w:rPr>
  </w:style>
  <w:style w:type="character" w:styleId="ListLabel435">
    <w:name w:val="ListLabel 435"/>
    <w:qFormat/>
    <w:rPr>
      <w:rFonts w:cs="Wingdings"/>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Wingdings"/>
      <w:sz w:val="20"/>
    </w:rPr>
  </w:style>
  <w:style w:type="character" w:styleId="ListLabel439">
    <w:name w:val="ListLabel 439"/>
    <w:qFormat/>
    <w:rPr>
      <w:rFonts w:cs="Wingdings"/>
      <w:sz w:val="20"/>
    </w:rPr>
  </w:style>
  <w:style w:type="character" w:styleId="ListLabel440">
    <w:name w:val="ListLabel 440"/>
    <w:qFormat/>
    <w:rPr>
      <w:rFonts w:ascii="Arial" w:hAnsi="Arial" w:cs="Times New Roman"/>
      <w:b w:val="false"/>
      <w:color w:val="000000"/>
      <w:sz w:val="20"/>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ascii="Arial" w:hAnsi="Arial" w:cs="Symbol"/>
      <w:sz w:val="20"/>
    </w:rPr>
  </w:style>
  <w:style w:type="character" w:styleId="ListLabel450">
    <w:name w:val="ListLabel 450"/>
    <w:qFormat/>
    <w:rPr>
      <w:rFonts w:cs="Symbol"/>
      <w:sz w:val="20"/>
    </w:rPr>
  </w:style>
  <w:style w:type="character" w:styleId="ListLabel451">
    <w:name w:val="ListLabel 451"/>
    <w:qFormat/>
    <w:rPr>
      <w:rFonts w:cs="Symbol"/>
      <w:sz w:val="20"/>
    </w:rPr>
  </w:style>
  <w:style w:type="character" w:styleId="ListLabel452">
    <w:name w:val="ListLabel 452"/>
    <w:qFormat/>
    <w:rPr>
      <w:rFonts w:cs="Symbol"/>
      <w:sz w:val="20"/>
    </w:rPr>
  </w:style>
  <w:style w:type="character" w:styleId="ListLabel453">
    <w:name w:val="ListLabel 453"/>
    <w:qFormat/>
    <w:rPr>
      <w:rFonts w:cs="Symbol"/>
      <w:sz w:val="20"/>
    </w:rPr>
  </w:style>
  <w:style w:type="character" w:styleId="ListLabel454">
    <w:name w:val="ListLabel 454"/>
    <w:qFormat/>
    <w:rPr>
      <w:rFonts w:cs="Symbol"/>
      <w:sz w:val="20"/>
    </w:rPr>
  </w:style>
  <w:style w:type="character" w:styleId="ListLabel455">
    <w:name w:val="ListLabel 455"/>
    <w:qFormat/>
    <w:rPr>
      <w:rFonts w:cs="Symbol"/>
      <w:sz w:val="20"/>
    </w:rPr>
  </w:style>
  <w:style w:type="character" w:styleId="ListLabel456">
    <w:name w:val="ListLabel 456"/>
    <w:qFormat/>
    <w:rPr>
      <w:rFonts w:cs="Symbol"/>
      <w:sz w:val="20"/>
    </w:rPr>
  </w:style>
  <w:style w:type="character" w:styleId="ListLabel457">
    <w:name w:val="ListLabel 457"/>
    <w:qFormat/>
    <w:rPr>
      <w:rFonts w:cs="Symbol"/>
      <w:sz w:val="20"/>
    </w:rPr>
  </w:style>
  <w:style w:type="character" w:styleId="ListLabel458">
    <w:name w:val="ListLabel 458"/>
    <w:qFormat/>
    <w:rPr>
      <w:rFonts w:ascii="Arial" w:hAnsi="Arial" w:cs="Symbol"/>
      <w:sz w:val="20"/>
    </w:rPr>
  </w:style>
  <w:style w:type="character" w:styleId="ListLabel459">
    <w:name w:val="ListLabel 459"/>
    <w:qFormat/>
    <w:rPr>
      <w:rFonts w:cs="Symbol"/>
      <w:sz w:val="20"/>
    </w:rPr>
  </w:style>
  <w:style w:type="character" w:styleId="ListLabel460">
    <w:name w:val="ListLabel 460"/>
    <w:qFormat/>
    <w:rPr>
      <w:rFonts w:cs="Symbol"/>
      <w:sz w:val="20"/>
    </w:rPr>
  </w:style>
  <w:style w:type="character" w:styleId="ListLabel461">
    <w:name w:val="ListLabel 461"/>
    <w:qFormat/>
    <w:rPr>
      <w:rFonts w:cs="Symbol"/>
      <w:sz w:val="20"/>
    </w:rPr>
  </w:style>
  <w:style w:type="character" w:styleId="ListLabel462">
    <w:name w:val="ListLabel 462"/>
    <w:qFormat/>
    <w:rPr>
      <w:rFonts w:cs="Symbol"/>
      <w:sz w:val="20"/>
    </w:rPr>
  </w:style>
  <w:style w:type="character" w:styleId="ListLabel463">
    <w:name w:val="ListLabel 463"/>
    <w:qFormat/>
    <w:rPr>
      <w:rFonts w:cs="Symbol"/>
      <w:sz w:val="20"/>
    </w:rPr>
  </w:style>
  <w:style w:type="character" w:styleId="ListLabel464">
    <w:name w:val="ListLabel 464"/>
    <w:qFormat/>
    <w:rPr>
      <w:rFonts w:cs="Symbol"/>
      <w:sz w:val="20"/>
    </w:rPr>
  </w:style>
  <w:style w:type="character" w:styleId="ListLabel465">
    <w:name w:val="ListLabel 465"/>
    <w:qFormat/>
    <w:rPr>
      <w:rFonts w:cs="Symbol"/>
      <w:sz w:val="20"/>
    </w:rPr>
  </w:style>
  <w:style w:type="character" w:styleId="ListLabel466">
    <w:name w:val="ListLabel 466"/>
    <w:qFormat/>
    <w:rPr>
      <w:rFonts w:cs="Symbol"/>
      <w:sz w:val="20"/>
    </w:rPr>
  </w:style>
  <w:style w:type="character" w:styleId="ListLabel467">
    <w:name w:val="ListLabel 467"/>
    <w:qFormat/>
    <w:rPr>
      <w:rFonts w:ascii="Arial" w:hAnsi="Arial" w:cs="Symbol"/>
      <w:sz w:val="20"/>
    </w:rPr>
  </w:style>
  <w:style w:type="character" w:styleId="ListLabel468">
    <w:name w:val="ListLabel 468"/>
    <w:qFormat/>
    <w:rPr>
      <w:rFonts w:cs="Symbol"/>
      <w:sz w:val="20"/>
    </w:rPr>
  </w:style>
  <w:style w:type="character" w:styleId="ListLabel469">
    <w:name w:val="ListLabel 469"/>
    <w:qFormat/>
    <w:rPr>
      <w:rFonts w:cs="Symbol"/>
      <w:sz w:val="20"/>
    </w:rPr>
  </w:style>
  <w:style w:type="character" w:styleId="ListLabel470">
    <w:name w:val="ListLabel 470"/>
    <w:qFormat/>
    <w:rPr>
      <w:rFonts w:cs="Symbol"/>
      <w:sz w:val="20"/>
    </w:rPr>
  </w:style>
  <w:style w:type="character" w:styleId="ListLabel471">
    <w:name w:val="ListLabel 471"/>
    <w:qFormat/>
    <w:rPr>
      <w:rFonts w:cs="Symbol"/>
      <w:sz w:val="20"/>
    </w:rPr>
  </w:style>
  <w:style w:type="character" w:styleId="ListLabel472">
    <w:name w:val="ListLabel 472"/>
    <w:qFormat/>
    <w:rPr>
      <w:rFonts w:cs="Symbol"/>
      <w:sz w:val="20"/>
    </w:rPr>
  </w:style>
  <w:style w:type="character" w:styleId="ListLabel473">
    <w:name w:val="ListLabel 473"/>
    <w:qFormat/>
    <w:rPr>
      <w:rFonts w:cs="Symbol"/>
      <w:sz w:val="20"/>
    </w:rPr>
  </w:style>
  <w:style w:type="character" w:styleId="ListLabel474">
    <w:name w:val="ListLabel 474"/>
    <w:qFormat/>
    <w:rPr>
      <w:rFonts w:cs="Symbol"/>
      <w:sz w:val="20"/>
    </w:rPr>
  </w:style>
  <w:style w:type="character" w:styleId="ListLabel475">
    <w:name w:val="ListLabel 475"/>
    <w:qFormat/>
    <w:rPr>
      <w:rFonts w:cs="Symbol"/>
      <w:sz w:val="20"/>
    </w:rPr>
  </w:style>
  <w:style w:type="character" w:styleId="ListLabel476">
    <w:name w:val="ListLabel 476"/>
    <w:qFormat/>
    <w:rPr>
      <w:rFonts w:ascii="Arial" w:hAnsi="Arial" w:cs="Symbol"/>
      <w:sz w:val="20"/>
    </w:rPr>
  </w:style>
  <w:style w:type="character" w:styleId="ListLabel477">
    <w:name w:val="ListLabel 477"/>
    <w:qFormat/>
    <w:rPr>
      <w:rFonts w:cs="Symbol"/>
      <w:sz w:val="20"/>
    </w:rPr>
  </w:style>
  <w:style w:type="character" w:styleId="ListLabel478">
    <w:name w:val="ListLabel 478"/>
    <w:qFormat/>
    <w:rPr>
      <w:rFonts w:cs="Symbol"/>
      <w:sz w:val="20"/>
    </w:rPr>
  </w:style>
  <w:style w:type="character" w:styleId="ListLabel479">
    <w:name w:val="ListLabel 479"/>
    <w:qFormat/>
    <w:rPr>
      <w:rFonts w:cs="Symbol"/>
      <w:sz w:val="20"/>
    </w:rPr>
  </w:style>
  <w:style w:type="character" w:styleId="ListLabel480">
    <w:name w:val="ListLabel 480"/>
    <w:qFormat/>
    <w:rPr>
      <w:rFonts w:cs="Symbol"/>
      <w:sz w:val="20"/>
    </w:rPr>
  </w:style>
  <w:style w:type="character" w:styleId="ListLabel481">
    <w:name w:val="ListLabel 481"/>
    <w:qFormat/>
    <w:rPr>
      <w:rFonts w:cs="Symbol"/>
      <w:sz w:val="20"/>
    </w:rPr>
  </w:style>
  <w:style w:type="character" w:styleId="ListLabel482">
    <w:name w:val="ListLabel 482"/>
    <w:qFormat/>
    <w:rPr>
      <w:rFonts w:cs="Symbol"/>
      <w:sz w:val="20"/>
    </w:rPr>
  </w:style>
  <w:style w:type="character" w:styleId="ListLabel483">
    <w:name w:val="ListLabel 483"/>
    <w:qFormat/>
    <w:rPr>
      <w:rFonts w:cs="Symbol"/>
      <w:sz w:val="20"/>
    </w:rPr>
  </w:style>
  <w:style w:type="character" w:styleId="ListLabel484">
    <w:name w:val="ListLabel 484"/>
    <w:qFormat/>
    <w:rPr>
      <w:rFonts w:cs="Symbol"/>
      <w:sz w:val="20"/>
    </w:rPr>
  </w:style>
  <w:style w:type="character" w:styleId="ListLabel485">
    <w:name w:val="ListLabel 485"/>
    <w:qFormat/>
    <w:rPr>
      <w:rFonts w:ascii="Arial" w:hAnsi="Arial" w:cs="Symbol"/>
      <w:sz w:val="20"/>
    </w:rPr>
  </w:style>
  <w:style w:type="character" w:styleId="ListLabel486">
    <w:name w:val="ListLabel 486"/>
    <w:qFormat/>
    <w:rPr>
      <w:rFonts w:cs="Symbol"/>
      <w:sz w:val="20"/>
    </w:rPr>
  </w:style>
  <w:style w:type="character" w:styleId="ListLabel487">
    <w:name w:val="ListLabel 487"/>
    <w:qFormat/>
    <w:rPr>
      <w:rFonts w:cs="Symbol"/>
      <w:sz w:val="20"/>
    </w:rPr>
  </w:style>
  <w:style w:type="character" w:styleId="ListLabel488">
    <w:name w:val="ListLabel 488"/>
    <w:qFormat/>
    <w:rPr>
      <w:rFonts w:cs="Symbol"/>
      <w:sz w:val="20"/>
    </w:rPr>
  </w:style>
  <w:style w:type="character" w:styleId="ListLabel489">
    <w:name w:val="ListLabel 489"/>
    <w:qFormat/>
    <w:rPr>
      <w:rFonts w:cs="Symbol"/>
      <w:sz w:val="20"/>
    </w:rPr>
  </w:style>
  <w:style w:type="character" w:styleId="ListLabel490">
    <w:name w:val="ListLabel 490"/>
    <w:qFormat/>
    <w:rPr>
      <w:rFonts w:cs="Symbol"/>
      <w:sz w:val="20"/>
    </w:rPr>
  </w:style>
  <w:style w:type="character" w:styleId="ListLabel491">
    <w:name w:val="ListLabel 491"/>
    <w:qFormat/>
    <w:rPr>
      <w:rFonts w:cs="Symbol"/>
      <w:sz w:val="20"/>
    </w:rPr>
  </w:style>
  <w:style w:type="character" w:styleId="ListLabel492">
    <w:name w:val="ListLabel 492"/>
    <w:qFormat/>
    <w:rPr>
      <w:rFonts w:cs="Symbol"/>
      <w:sz w:val="20"/>
    </w:rPr>
  </w:style>
  <w:style w:type="character" w:styleId="ListLabel493">
    <w:name w:val="ListLabel 493"/>
    <w:qFormat/>
    <w:rPr>
      <w:rFonts w:cs="Symbol"/>
      <w:sz w:val="20"/>
    </w:rPr>
  </w:style>
  <w:style w:type="character" w:styleId="ListLabel494">
    <w:name w:val="ListLabel 494"/>
    <w:qFormat/>
    <w:rPr>
      <w:rFonts w:ascii="Arial" w:hAnsi="Arial" w:cs="Symbol"/>
      <w:sz w:val="20"/>
    </w:rPr>
  </w:style>
  <w:style w:type="character" w:styleId="ListLabel495">
    <w:name w:val="ListLabel 495"/>
    <w:qFormat/>
    <w:rPr>
      <w:rFonts w:cs="Symbol"/>
      <w:sz w:val="20"/>
    </w:rPr>
  </w:style>
  <w:style w:type="character" w:styleId="ListLabel496">
    <w:name w:val="ListLabel 496"/>
    <w:qFormat/>
    <w:rPr>
      <w:rFonts w:cs="Symbol"/>
      <w:sz w:val="20"/>
    </w:rPr>
  </w:style>
  <w:style w:type="character" w:styleId="ListLabel497">
    <w:name w:val="ListLabel 497"/>
    <w:qFormat/>
    <w:rPr>
      <w:rFonts w:cs="Symbol"/>
      <w:sz w:val="20"/>
    </w:rPr>
  </w:style>
  <w:style w:type="character" w:styleId="ListLabel498">
    <w:name w:val="ListLabel 498"/>
    <w:qFormat/>
    <w:rPr>
      <w:rFonts w:cs="Symbol"/>
      <w:sz w:val="20"/>
    </w:rPr>
  </w:style>
  <w:style w:type="character" w:styleId="ListLabel499">
    <w:name w:val="ListLabel 499"/>
    <w:qFormat/>
    <w:rPr>
      <w:rFonts w:cs="Symbol"/>
      <w:sz w:val="20"/>
    </w:rPr>
  </w:style>
  <w:style w:type="character" w:styleId="ListLabel500">
    <w:name w:val="ListLabel 500"/>
    <w:qFormat/>
    <w:rPr>
      <w:rFonts w:cs="Symbol"/>
      <w:sz w:val="20"/>
    </w:rPr>
  </w:style>
  <w:style w:type="character" w:styleId="ListLabel501">
    <w:name w:val="ListLabel 501"/>
    <w:qFormat/>
    <w:rPr>
      <w:rFonts w:cs="Symbol"/>
      <w:sz w:val="20"/>
    </w:rPr>
  </w:style>
  <w:style w:type="character" w:styleId="ListLabel502">
    <w:name w:val="ListLabel 502"/>
    <w:qFormat/>
    <w:rPr>
      <w:rFonts w:cs="Symbol"/>
      <w:sz w:val="20"/>
    </w:rPr>
  </w:style>
  <w:style w:type="character" w:styleId="ListLabel503">
    <w:name w:val="ListLabel 503"/>
    <w:qFormat/>
    <w:rPr>
      <w:rFonts w:ascii="Arial" w:hAnsi="Arial" w:cs="Symbol"/>
      <w:sz w:val="20"/>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ascii="Arial" w:hAnsi="Arial" w:cs="Symbol"/>
      <w:sz w:val="20"/>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cs="Symbol"/>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style>
  <w:style w:type="character" w:styleId="ListLabel522">
    <w:name w:val="ListLabel 522"/>
    <w:qFormat/>
    <w:rPr>
      <w:rFonts w:ascii="Arial" w:hAnsi="Arial" w:cs="Symbol"/>
      <w:sz w:val="18"/>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ascii="Arial" w:hAnsi="Arial"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ascii="Arial" w:hAnsi="Arial" w:cs="Times New Roman"/>
      <w:b w:val="false"/>
      <w:color w:val="000000"/>
      <w:sz w:val="20"/>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ascii="Arial" w:hAnsi="Arial" w:cs="Times New Roman"/>
      <w:b w:val="false"/>
      <w:color w:val="000000"/>
      <w:sz w:val="20"/>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ascii="Arial" w:hAnsi="Arial" w:cs="Symbol"/>
      <w:sz w:val="20"/>
    </w:rPr>
  </w:style>
  <w:style w:type="character" w:styleId="ListLabel559">
    <w:name w:val="ListLabel 559"/>
    <w:qFormat/>
    <w:rPr>
      <w:rFonts w:cs="Courier New"/>
      <w:sz w:val="20"/>
    </w:rPr>
  </w:style>
  <w:style w:type="character" w:styleId="ListLabel560">
    <w:name w:val="ListLabel 560"/>
    <w:qFormat/>
    <w:rPr>
      <w:rFonts w:cs="Wingdings"/>
      <w:sz w:val="20"/>
    </w:rPr>
  </w:style>
  <w:style w:type="character" w:styleId="ListLabel561">
    <w:name w:val="ListLabel 561"/>
    <w:qFormat/>
    <w:rPr>
      <w:rFonts w:cs="Wingdings"/>
      <w:sz w:val="20"/>
    </w:rPr>
  </w:style>
  <w:style w:type="character" w:styleId="ListLabel562">
    <w:name w:val="ListLabel 562"/>
    <w:qFormat/>
    <w:rPr>
      <w:rFonts w:cs="Wingdings"/>
      <w:sz w:val="20"/>
    </w:rPr>
  </w:style>
  <w:style w:type="character" w:styleId="ListLabel563">
    <w:name w:val="ListLabel 563"/>
    <w:qFormat/>
    <w:rPr>
      <w:rFonts w:cs="Wingdings"/>
      <w:sz w:val="20"/>
    </w:rPr>
  </w:style>
  <w:style w:type="character" w:styleId="ListLabel564">
    <w:name w:val="ListLabel 564"/>
    <w:qFormat/>
    <w:rPr>
      <w:rFonts w:cs="Wingdings"/>
      <w:sz w:val="20"/>
    </w:rPr>
  </w:style>
  <w:style w:type="character" w:styleId="ListLabel565">
    <w:name w:val="ListLabel 565"/>
    <w:qFormat/>
    <w:rPr>
      <w:rFonts w:cs="Wingdings"/>
      <w:sz w:val="20"/>
    </w:rPr>
  </w:style>
  <w:style w:type="character" w:styleId="ListLabel566">
    <w:name w:val="ListLabel 566"/>
    <w:qFormat/>
    <w:rPr>
      <w:rFonts w:cs="Wingdings"/>
      <w:sz w:val="20"/>
    </w:rPr>
  </w:style>
  <w:style w:type="character" w:styleId="ListLabel567">
    <w:name w:val="ListLabel 567"/>
    <w:qFormat/>
    <w:rPr>
      <w:rFonts w:ascii="Arial" w:hAnsi="Arial" w:cs="Symbol"/>
      <w:sz w:val="20"/>
    </w:rPr>
  </w:style>
  <w:style w:type="character" w:styleId="ListLabel568">
    <w:name w:val="ListLabel 568"/>
    <w:qFormat/>
    <w:rPr>
      <w:rFonts w:cs="Courier New"/>
      <w:sz w:val="20"/>
    </w:rPr>
  </w:style>
  <w:style w:type="character" w:styleId="ListLabel569">
    <w:name w:val="ListLabel 569"/>
    <w:qFormat/>
    <w:rPr>
      <w:rFonts w:cs="Wingdings"/>
      <w:sz w:val="20"/>
    </w:rPr>
  </w:style>
  <w:style w:type="character" w:styleId="ListLabel570">
    <w:name w:val="ListLabel 570"/>
    <w:qFormat/>
    <w:rPr>
      <w:rFonts w:cs="Wingdings"/>
      <w:sz w:val="20"/>
    </w:rPr>
  </w:style>
  <w:style w:type="character" w:styleId="ListLabel571">
    <w:name w:val="ListLabel 571"/>
    <w:qFormat/>
    <w:rPr>
      <w:rFonts w:cs="Wingdings"/>
      <w:sz w:val="20"/>
    </w:rPr>
  </w:style>
  <w:style w:type="character" w:styleId="ListLabel572">
    <w:name w:val="ListLabel 572"/>
    <w:qFormat/>
    <w:rPr>
      <w:rFonts w:cs="Wingdings"/>
      <w:sz w:val="20"/>
    </w:rPr>
  </w:style>
  <w:style w:type="character" w:styleId="ListLabel573">
    <w:name w:val="ListLabel 573"/>
    <w:qFormat/>
    <w:rPr>
      <w:rFonts w:cs="Wingdings"/>
      <w:sz w:val="20"/>
    </w:rPr>
  </w:style>
  <w:style w:type="character" w:styleId="ListLabel574">
    <w:name w:val="ListLabel 574"/>
    <w:qFormat/>
    <w:rPr>
      <w:rFonts w:cs="Wingdings"/>
      <w:sz w:val="20"/>
    </w:rPr>
  </w:style>
  <w:style w:type="character" w:styleId="ListLabel575">
    <w:name w:val="ListLabel 575"/>
    <w:qFormat/>
    <w:rPr>
      <w:rFonts w:cs="Wingdings"/>
      <w:sz w:val="20"/>
    </w:rPr>
  </w:style>
  <w:style w:type="character" w:styleId="ListLabel576">
    <w:name w:val="ListLabel 576"/>
    <w:qFormat/>
    <w:rPr>
      <w:rFonts w:ascii="Arial" w:hAnsi="Arial" w:cs="Times New Roman"/>
      <w:b w:val="false"/>
      <w:color w:val="000000"/>
      <w:sz w:val="20"/>
    </w:rPr>
  </w:style>
  <w:style w:type="character" w:styleId="ListLabel577">
    <w:name w:val="ListLabel 577"/>
    <w:qFormat/>
    <w:rPr>
      <w:rFonts w:cs="Courier New"/>
    </w:rPr>
  </w:style>
  <w:style w:type="character" w:styleId="ListLabel578">
    <w:name w:val="ListLabel 578"/>
    <w:qFormat/>
    <w:rPr>
      <w:rFonts w:cs="Wingdings"/>
    </w:rPr>
  </w:style>
  <w:style w:type="character" w:styleId="ListLabel579">
    <w:name w:val="ListLabel 579"/>
    <w:qFormat/>
    <w:rPr>
      <w:rFonts w:cs="Symbol"/>
    </w:rPr>
  </w:style>
  <w:style w:type="character" w:styleId="ListLabel580">
    <w:name w:val="ListLabel 580"/>
    <w:qFormat/>
    <w:rPr>
      <w:rFonts w:cs="Courier New"/>
    </w:rPr>
  </w:style>
  <w:style w:type="character" w:styleId="ListLabel581">
    <w:name w:val="ListLabel 581"/>
    <w:qFormat/>
    <w:rPr>
      <w:rFonts w:cs="Wingdings"/>
    </w:rPr>
  </w:style>
  <w:style w:type="character" w:styleId="ListLabel582">
    <w:name w:val="ListLabel 582"/>
    <w:qFormat/>
    <w:rPr>
      <w:rFonts w:cs="Symbol"/>
    </w:rPr>
  </w:style>
  <w:style w:type="character" w:styleId="ListLabel583">
    <w:name w:val="ListLabel 583"/>
    <w:qFormat/>
    <w:rPr>
      <w:rFonts w:cs="Courier New"/>
    </w:rPr>
  </w:style>
  <w:style w:type="character" w:styleId="ListLabel584">
    <w:name w:val="ListLabel 584"/>
    <w:qFormat/>
    <w:rPr>
      <w:rFonts w:cs="Wingdings"/>
    </w:rPr>
  </w:style>
  <w:style w:type="character" w:styleId="ListLabel585">
    <w:name w:val="ListLabel 585"/>
    <w:qFormat/>
    <w:rPr>
      <w:rFonts w:ascii="Arial" w:hAnsi="Arial" w:cs="Symbol"/>
      <w:sz w:val="20"/>
    </w:rPr>
  </w:style>
  <w:style w:type="character" w:styleId="ListLabel586">
    <w:name w:val="ListLabel 586"/>
    <w:qFormat/>
    <w:rPr>
      <w:rFonts w:cs="Symbol"/>
      <w:sz w:val="20"/>
    </w:rPr>
  </w:style>
  <w:style w:type="character" w:styleId="ListLabel587">
    <w:name w:val="ListLabel 587"/>
    <w:qFormat/>
    <w:rPr>
      <w:rFonts w:cs="Symbol"/>
      <w:sz w:val="20"/>
    </w:rPr>
  </w:style>
  <w:style w:type="character" w:styleId="ListLabel588">
    <w:name w:val="ListLabel 588"/>
    <w:qFormat/>
    <w:rPr>
      <w:rFonts w:cs="Symbol"/>
      <w:sz w:val="20"/>
    </w:rPr>
  </w:style>
  <w:style w:type="character" w:styleId="ListLabel589">
    <w:name w:val="ListLabel 589"/>
    <w:qFormat/>
    <w:rPr>
      <w:rFonts w:cs="Symbol"/>
      <w:sz w:val="20"/>
    </w:rPr>
  </w:style>
  <w:style w:type="character" w:styleId="ListLabel590">
    <w:name w:val="ListLabel 590"/>
    <w:qFormat/>
    <w:rPr>
      <w:rFonts w:cs="Symbol"/>
      <w:sz w:val="20"/>
    </w:rPr>
  </w:style>
  <w:style w:type="character" w:styleId="ListLabel591">
    <w:name w:val="ListLabel 591"/>
    <w:qFormat/>
    <w:rPr>
      <w:rFonts w:cs="Symbol"/>
      <w:sz w:val="20"/>
    </w:rPr>
  </w:style>
  <w:style w:type="character" w:styleId="ListLabel592">
    <w:name w:val="ListLabel 592"/>
    <w:qFormat/>
    <w:rPr>
      <w:rFonts w:cs="Symbol"/>
      <w:sz w:val="20"/>
    </w:rPr>
  </w:style>
  <w:style w:type="character" w:styleId="ListLabel593">
    <w:name w:val="ListLabel 593"/>
    <w:qFormat/>
    <w:rPr>
      <w:rFonts w:cs="Symbol"/>
      <w:sz w:val="20"/>
    </w:rPr>
  </w:style>
  <w:style w:type="character" w:styleId="ListLabel594">
    <w:name w:val="ListLabel 594"/>
    <w:qFormat/>
    <w:rPr>
      <w:rFonts w:ascii="Arial" w:hAnsi="Arial" w:cs="Symbol"/>
      <w:sz w:val="20"/>
    </w:rPr>
  </w:style>
  <w:style w:type="character" w:styleId="ListLabel595">
    <w:name w:val="ListLabel 595"/>
    <w:qFormat/>
    <w:rPr>
      <w:rFonts w:cs="Symbol"/>
      <w:sz w:val="20"/>
    </w:rPr>
  </w:style>
  <w:style w:type="character" w:styleId="ListLabel596">
    <w:name w:val="ListLabel 596"/>
    <w:qFormat/>
    <w:rPr>
      <w:rFonts w:cs="Symbol"/>
      <w:sz w:val="20"/>
    </w:rPr>
  </w:style>
  <w:style w:type="character" w:styleId="ListLabel597">
    <w:name w:val="ListLabel 597"/>
    <w:qFormat/>
    <w:rPr>
      <w:rFonts w:cs="Symbol"/>
      <w:sz w:val="20"/>
    </w:rPr>
  </w:style>
  <w:style w:type="character" w:styleId="ListLabel598">
    <w:name w:val="ListLabel 598"/>
    <w:qFormat/>
    <w:rPr>
      <w:rFonts w:cs="Symbol"/>
      <w:sz w:val="20"/>
    </w:rPr>
  </w:style>
  <w:style w:type="character" w:styleId="ListLabel599">
    <w:name w:val="ListLabel 599"/>
    <w:qFormat/>
    <w:rPr>
      <w:rFonts w:cs="Symbol"/>
      <w:sz w:val="20"/>
    </w:rPr>
  </w:style>
  <w:style w:type="character" w:styleId="ListLabel600">
    <w:name w:val="ListLabel 600"/>
    <w:qFormat/>
    <w:rPr>
      <w:rFonts w:cs="Symbol"/>
      <w:sz w:val="20"/>
    </w:rPr>
  </w:style>
  <w:style w:type="character" w:styleId="ListLabel601">
    <w:name w:val="ListLabel 601"/>
    <w:qFormat/>
    <w:rPr>
      <w:rFonts w:cs="Symbol"/>
      <w:sz w:val="20"/>
    </w:rPr>
  </w:style>
  <w:style w:type="character" w:styleId="ListLabel602">
    <w:name w:val="ListLabel 602"/>
    <w:qFormat/>
    <w:rPr>
      <w:rFonts w:cs="Symbol"/>
      <w:sz w:val="20"/>
    </w:rPr>
  </w:style>
  <w:style w:type="character" w:styleId="ListLabel603">
    <w:name w:val="ListLabel 603"/>
    <w:qFormat/>
    <w:rPr>
      <w:rFonts w:ascii="Arial" w:hAnsi="Arial" w:cs="Symbol"/>
      <w:sz w:val="20"/>
    </w:rPr>
  </w:style>
  <w:style w:type="character" w:styleId="ListLabel604">
    <w:name w:val="ListLabel 604"/>
    <w:qFormat/>
    <w:rPr>
      <w:rFonts w:cs="Symbol"/>
      <w:sz w:val="20"/>
    </w:rPr>
  </w:style>
  <w:style w:type="character" w:styleId="ListLabel605">
    <w:name w:val="ListLabel 605"/>
    <w:qFormat/>
    <w:rPr>
      <w:rFonts w:cs="Symbol"/>
      <w:sz w:val="20"/>
    </w:rPr>
  </w:style>
  <w:style w:type="character" w:styleId="ListLabel606">
    <w:name w:val="ListLabel 606"/>
    <w:qFormat/>
    <w:rPr>
      <w:rFonts w:cs="Symbol"/>
      <w:sz w:val="20"/>
    </w:rPr>
  </w:style>
  <w:style w:type="character" w:styleId="ListLabel607">
    <w:name w:val="ListLabel 607"/>
    <w:qFormat/>
    <w:rPr>
      <w:rFonts w:cs="Symbol"/>
      <w:sz w:val="20"/>
    </w:rPr>
  </w:style>
  <w:style w:type="character" w:styleId="ListLabel608">
    <w:name w:val="ListLabel 608"/>
    <w:qFormat/>
    <w:rPr>
      <w:rFonts w:cs="Symbol"/>
      <w:sz w:val="20"/>
    </w:rPr>
  </w:style>
  <w:style w:type="character" w:styleId="ListLabel609">
    <w:name w:val="ListLabel 609"/>
    <w:qFormat/>
    <w:rPr>
      <w:rFonts w:cs="Symbol"/>
      <w:sz w:val="20"/>
    </w:rPr>
  </w:style>
  <w:style w:type="character" w:styleId="ListLabel610">
    <w:name w:val="ListLabel 610"/>
    <w:qFormat/>
    <w:rPr>
      <w:rFonts w:cs="Symbol"/>
      <w:sz w:val="20"/>
    </w:rPr>
  </w:style>
  <w:style w:type="character" w:styleId="ListLabel611">
    <w:name w:val="ListLabel 611"/>
    <w:qFormat/>
    <w:rPr>
      <w:rFonts w:cs="Symbol"/>
      <w:sz w:val="20"/>
    </w:rPr>
  </w:style>
  <w:style w:type="character" w:styleId="ListLabel612">
    <w:name w:val="ListLabel 612"/>
    <w:qFormat/>
    <w:rPr>
      <w:rFonts w:ascii="Arial" w:hAnsi="Arial" w:cs="Symbol"/>
      <w:sz w:val="20"/>
    </w:rPr>
  </w:style>
  <w:style w:type="character" w:styleId="ListLabel613">
    <w:name w:val="ListLabel 613"/>
    <w:qFormat/>
    <w:rPr>
      <w:rFonts w:cs="Symbol"/>
      <w:sz w:val="20"/>
    </w:rPr>
  </w:style>
  <w:style w:type="character" w:styleId="ListLabel614">
    <w:name w:val="ListLabel 614"/>
    <w:qFormat/>
    <w:rPr>
      <w:rFonts w:cs="Symbol"/>
      <w:sz w:val="20"/>
    </w:rPr>
  </w:style>
  <w:style w:type="character" w:styleId="ListLabel615">
    <w:name w:val="ListLabel 615"/>
    <w:qFormat/>
    <w:rPr>
      <w:rFonts w:cs="Symbol"/>
      <w:sz w:val="20"/>
    </w:rPr>
  </w:style>
  <w:style w:type="character" w:styleId="ListLabel616">
    <w:name w:val="ListLabel 616"/>
    <w:qFormat/>
    <w:rPr>
      <w:rFonts w:cs="Symbol"/>
      <w:sz w:val="20"/>
    </w:rPr>
  </w:style>
  <w:style w:type="character" w:styleId="ListLabel617">
    <w:name w:val="ListLabel 617"/>
    <w:qFormat/>
    <w:rPr>
      <w:rFonts w:cs="Symbol"/>
      <w:sz w:val="20"/>
    </w:rPr>
  </w:style>
  <w:style w:type="character" w:styleId="ListLabel618">
    <w:name w:val="ListLabel 618"/>
    <w:qFormat/>
    <w:rPr>
      <w:rFonts w:cs="Symbol"/>
      <w:sz w:val="20"/>
    </w:rPr>
  </w:style>
  <w:style w:type="character" w:styleId="ListLabel619">
    <w:name w:val="ListLabel 619"/>
    <w:qFormat/>
    <w:rPr>
      <w:rFonts w:cs="Symbol"/>
      <w:sz w:val="20"/>
    </w:rPr>
  </w:style>
  <w:style w:type="character" w:styleId="ListLabel620">
    <w:name w:val="ListLabel 620"/>
    <w:qFormat/>
    <w:rPr>
      <w:rFonts w:cs="Symbol"/>
      <w:sz w:val="20"/>
    </w:rPr>
  </w:style>
  <w:style w:type="character" w:styleId="ListLabel621">
    <w:name w:val="ListLabel 621"/>
    <w:qFormat/>
    <w:rPr>
      <w:rFonts w:ascii="Arial" w:hAnsi="Arial" w:cs="Symbol"/>
      <w:sz w:val="20"/>
    </w:rPr>
  </w:style>
  <w:style w:type="character" w:styleId="ListLabel622">
    <w:name w:val="ListLabel 622"/>
    <w:qFormat/>
    <w:rPr>
      <w:rFonts w:cs="Symbol"/>
      <w:sz w:val="20"/>
    </w:rPr>
  </w:style>
  <w:style w:type="character" w:styleId="ListLabel623">
    <w:name w:val="ListLabel 623"/>
    <w:qFormat/>
    <w:rPr>
      <w:rFonts w:cs="Symbol"/>
      <w:sz w:val="20"/>
    </w:rPr>
  </w:style>
  <w:style w:type="character" w:styleId="ListLabel624">
    <w:name w:val="ListLabel 624"/>
    <w:qFormat/>
    <w:rPr>
      <w:rFonts w:cs="Symbol"/>
      <w:sz w:val="20"/>
    </w:rPr>
  </w:style>
  <w:style w:type="character" w:styleId="ListLabel625">
    <w:name w:val="ListLabel 625"/>
    <w:qFormat/>
    <w:rPr>
      <w:rFonts w:cs="Symbol"/>
      <w:sz w:val="20"/>
    </w:rPr>
  </w:style>
  <w:style w:type="character" w:styleId="ListLabel626">
    <w:name w:val="ListLabel 626"/>
    <w:qFormat/>
    <w:rPr>
      <w:rFonts w:cs="Symbol"/>
      <w:sz w:val="20"/>
    </w:rPr>
  </w:style>
  <w:style w:type="character" w:styleId="ListLabel627">
    <w:name w:val="ListLabel 627"/>
    <w:qFormat/>
    <w:rPr>
      <w:rFonts w:cs="Symbol"/>
      <w:sz w:val="20"/>
    </w:rPr>
  </w:style>
  <w:style w:type="character" w:styleId="ListLabel628">
    <w:name w:val="ListLabel 628"/>
    <w:qFormat/>
    <w:rPr>
      <w:rFonts w:cs="Symbol"/>
      <w:sz w:val="20"/>
    </w:rPr>
  </w:style>
  <w:style w:type="character" w:styleId="ListLabel629">
    <w:name w:val="ListLabel 629"/>
    <w:qFormat/>
    <w:rPr>
      <w:rFonts w:cs="Symbol"/>
      <w:sz w:val="20"/>
    </w:rPr>
  </w:style>
  <w:style w:type="character" w:styleId="ListLabel630">
    <w:name w:val="ListLabel 630"/>
    <w:qFormat/>
    <w:rPr>
      <w:rFonts w:ascii="Arial" w:hAnsi="Arial" w:cs="Symbol"/>
      <w:sz w:val="20"/>
    </w:rPr>
  </w:style>
  <w:style w:type="character" w:styleId="ListLabel631">
    <w:name w:val="ListLabel 631"/>
    <w:qFormat/>
    <w:rPr>
      <w:rFonts w:cs="Symbol"/>
      <w:sz w:val="20"/>
    </w:rPr>
  </w:style>
  <w:style w:type="character" w:styleId="ListLabel632">
    <w:name w:val="ListLabel 632"/>
    <w:qFormat/>
    <w:rPr>
      <w:rFonts w:cs="Symbol"/>
      <w:sz w:val="20"/>
    </w:rPr>
  </w:style>
  <w:style w:type="character" w:styleId="ListLabel633">
    <w:name w:val="ListLabel 633"/>
    <w:qFormat/>
    <w:rPr>
      <w:rFonts w:cs="Symbol"/>
      <w:sz w:val="20"/>
    </w:rPr>
  </w:style>
  <w:style w:type="character" w:styleId="ListLabel634">
    <w:name w:val="ListLabel 634"/>
    <w:qFormat/>
    <w:rPr>
      <w:rFonts w:cs="Symbol"/>
      <w:sz w:val="20"/>
    </w:rPr>
  </w:style>
  <w:style w:type="character" w:styleId="ListLabel635">
    <w:name w:val="ListLabel 635"/>
    <w:qFormat/>
    <w:rPr>
      <w:rFonts w:cs="Symbol"/>
      <w:sz w:val="20"/>
    </w:rPr>
  </w:style>
  <w:style w:type="character" w:styleId="ListLabel636">
    <w:name w:val="ListLabel 636"/>
    <w:qFormat/>
    <w:rPr>
      <w:rFonts w:cs="Symbol"/>
      <w:sz w:val="20"/>
    </w:rPr>
  </w:style>
  <w:style w:type="character" w:styleId="ListLabel637">
    <w:name w:val="ListLabel 637"/>
    <w:qFormat/>
    <w:rPr>
      <w:rFonts w:cs="Symbol"/>
      <w:sz w:val="20"/>
    </w:rPr>
  </w:style>
  <w:style w:type="character" w:styleId="ListLabel638">
    <w:name w:val="ListLabel 638"/>
    <w:qFormat/>
    <w:rPr>
      <w:rFonts w:cs="Symbol"/>
      <w:sz w:val="20"/>
    </w:rPr>
  </w:style>
  <w:style w:type="character" w:styleId="ListLabel639">
    <w:name w:val="ListLabel 639"/>
    <w:qFormat/>
    <w:rPr>
      <w:rFonts w:ascii="Arial" w:hAnsi="Arial" w:cs="Symbol"/>
      <w:sz w:val="20"/>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cs="Symbol"/>
    </w:rPr>
  </w:style>
  <w:style w:type="character" w:styleId="ListLabel646">
    <w:name w:val="ListLabel 646"/>
    <w:qFormat/>
    <w:rPr>
      <w:rFonts w:cs="Courier New"/>
    </w:rPr>
  </w:style>
  <w:style w:type="character" w:styleId="ListLabel647">
    <w:name w:val="ListLabel 647"/>
    <w:qFormat/>
    <w:rPr>
      <w:rFonts w:cs="Wingdings"/>
    </w:rPr>
  </w:style>
  <w:style w:type="character" w:styleId="ListLabel648">
    <w:name w:val="ListLabel 648"/>
    <w:qFormat/>
    <w:rPr>
      <w:rFonts w:ascii="Arial" w:hAnsi="Arial" w:cs="Symbol"/>
      <w:sz w:val="20"/>
    </w:rPr>
  </w:style>
  <w:style w:type="character" w:styleId="ListLabel649">
    <w:name w:val="ListLabel 649"/>
    <w:qFormat/>
    <w:rPr>
      <w:rFonts w:cs="Courier New"/>
    </w:rPr>
  </w:style>
  <w:style w:type="character" w:styleId="ListLabel650">
    <w:name w:val="ListLabel 650"/>
    <w:qFormat/>
    <w:rPr>
      <w:rFonts w:cs="Wingdings"/>
    </w:rPr>
  </w:style>
  <w:style w:type="character" w:styleId="ListLabel651">
    <w:name w:val="ListLabel 651"/>
    <w:qFormat/>
    <w:rPr>
      <w:rFonts w:cs="Symbol"/>
    </w:rPr>
  </w:style>
  <w:style w:type="character" w:styleId="ListLabel652">
    <w:name w:val="ListLabel 652"/>
    <w:qFormat/>
    <w:rPr>
      <w:rFonts w:cs="Courier New"/>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rPr>
  </w:style>
  <w:style w:type="character" w:styleId="ListLabel656">
    <w:name w:val="ListLabel 656"/>
    <w:qFormat/>
    <w:rPr>
      <w:rFonts w:cs="Wingdings"/>
    </w:rPr>
  </w:style>
  <w:style w:type="character" w:styleId="ListLabel657">
    <w:name w:val="ListLabel 657"/>
    <w:qFormat/>
    <w:rPr/>
  </w:style>
  <w:style w:type="character" w:styleId="ListLabel658">
    <w:name w:val="ListLabel 658"/>
    <w:qFormat/>
    <w:rPr>
      <w:rFonts w:ascii="Arial" w:hAnsi="Arial" w:cs="Symbol"/>
      <w:sz w:val="18"/>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ascii="Arial" w:hAnsi="Arial" w:cs="Symbo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ascii="Arial" w:hAnsi="Arial" w:cs="Times New Roman"/>
      <w:b w:val="false"/>
      <w:color w:val="000000"/>
      <w:sz w:val="20"/>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Symbol"/>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rFonts w:ascii="Arial" w:hAnsi="Arial" w:cs="Times New Roman"/>
      <w:b w:val="false"/>
      <w:color w:val="000000"/>
      <w:sz w:val="20"/>
    </w:rPr>
  </w:style>
  <w:style w:type="character" w:styleId="ListLabel686">
    <w:name w:val="ListLabel 686"/>
    <w:qFormat/>
    <w:rPr>
      <w:rFonts w:cs="Courier New"/>
    </w:rPr>
  </w:style>
  <w:style w:type="character" w:styleId="ListLabel687">
    <w:name w:val="ListLabel 687"/>
    <w:qFormat/>
    <w:rPr>
      <w:rFonts w:cs="Wingdings"/>
    </w:rPr>
  </w:style>
  <w:style w:type="character" w:styleId="ListLabel688">
    <w:name w:val="ListLabel 688"/>
    <w:qFormat/>
    <w:rPr>
      <w:rFonts w:cs="Symbol"/>
    </w:rPr>
  </w:style>
  <w:style w:type="character" w:styleId="ListLabel689">
    <w:name w:val="ListLabel 689"/>
    <w:qFormat/>
    <w:rPr>
      <w:rFonts w:cs="Courier New"/>
    </w:rPr>
  </w:style>
  <w:style w:type="character" w:styleId="ListLabel690">
    <w:name w:val="ListLabel 690"/>
    <w:qFormat/>
    <w:rPr>
      <w:rFonts w:cs="Wingdings"/>
    </w:rPr>
  </w:style>
  <w:style w:type="character" w:styleId="ListLabel691">
    <w:name w:val="ListLabel 691"/>
    <w:qFormat/>
    <w:rPr>
      <w:rFonts w:cs="Symbol"/>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ascii="Arial" w:hAnsi="Arial" w:cs="Symbol"/>
      <w:sz w:val="20"/>
    </w:rPr>
  </w:style>
  <w:style w:type="character" w:styleId="ListLabel695">
    <w:name w:val="ListLabel 695"/>
    <w:qFormat/>
    <w:rPr>
      <w:rFonts w:cs="Courier New"/>
      <w:sz w:val="20"/>
    </w:rPr>
  </w:style>
  <w:style w:type="character" w:styleId="ListLabel696">
    <w:name w:val="ListLabel 696"/>
    <w:qFormat/>
    <w:rPr>
      <w:rFonts w:cs="Wingdings"/>
      <w:sz w:val="20"/>
    </w:rPr>
  </w:style>
  <w:style w:type="character" w:styleId="ListLabel697">
    <w:name w:val="ListLabel 697"/>
    <w:qFormat/>
    <w:rPr>
      <w:rFonts w:cs="Wingdings"/>
      <w:sz w:val="20"/>
    </w:rPr>
  </w:style>
  <w:style w:type="character" w:styleId="ListLabel698">
    <w:name w:val="ListLabel 698"/>
    <w:qFormat/>
    <w:rPr>
      <w:rFonts w:cs="Wingdings"/>
      <w:sz w:val="20"/>
    </w:rPr>
  </w:style>
  <w:style w:type="character" w:styleId="ListLabel699">
    <w:name w:val="ListLabel 699"/>
    <w:qFormat/>
    <w:rPr>
      <w:rFonts w:cs="Wingdings"/>
      <w:sz w:val="20"/>
    </w:rPr>
  </w:style>
  <w:style w:type="character" w:styleId="ListLabel700">
    <w:name w:val="ListLabel 700"/>
    <w:qFormat/>
    <w:rPr>
      <w:rFonts w:cs="Wingdings"/>
      <w:sz w:val="20"/>
    </w:rPr>
  </w:style>
  <w:style w:type="character" w:styleId="ListLabel701">
    <w:name w:val="ListLabel 701"/>
    <w:qFormat/>
    <w:rPr>
      <w:rFonts w:cs="Wingdings"/>
      <w:sz w:val="20"/>
    </w:rPr>
  </w:style>
  <w:style w:type="character" w:styleId="ListLabel702">
    <w:name w:val="ListLabel 702"/>
    <w:qFormat/>
    <w:rPr>
      <w:rFonts w:cs="Wingdings"/>
      <w:sz w:val="20"/>
    </w:rPr>
  </w:style>
  <w:style w:type="character" w:styleId="ListLabel703">
    <w:name w:val="ListLabel 703"/>
    <w:qFormat/>
    <w:rPr>
      <w:rFonts w:ascii="Arial" w:hAnsi="Arial" w:cs="Symbol"/>
      <w:sz w:val="20"/>
    </w:rPr>
  </w:style>
  <w:style w:type="character" w:styleId="ListLabel704">
    <w:name w:val="ListLabel 704"/>
    <w:qFormat/>
    <w:rPr>
      <w:rFonts w:cs="Courier New"/>
      <w:sz w:val="20"/>
    </w:rPr>
  </w:style>
  <w:style w:type="character" w:styleId="ListLabel705">
    <w:name w:val="ListLabel 705"/>
    <w:qFormat/>
    <w:rPr>
      <w:rFonts w:cs="Wingdings"/>
      <w:sz w:val="20"/>
    </w:rPr>
  </w:style>
  <w:style w:type="character" w:styleId="ListLabel706">
    <w:name w:val="ListLabel 706"/>
    <w:qFormat/>
    <w:rPr>
      <w:rFonts w:cs="Wingdings"/>
      <w:sz w:val="20"/>
    </w:rPr>
  </w:style>
  <w:style w:type="character" w:styleId="ListLabel707">
    <w:name w:val="ListLabel 707"/>
    <w:qFormat/>
    <w:rPr>
      <w:rFonts w:cs="Wingdings"/>
      <w:sz w:val="20"/>
    </w:rPr>
  </w:style>
  <w:style w:type="character" w:styleId="ListLabel708">
    <w:name w:val="ListLabel 708"/>
    <w:qFormat/>
    <w:rPr>
      <w:rFonts w:cs="Wingdings"/>
      <w:sz w:val="20"/>
    </w:rPr>
  </w:style>
  <w:style w:type="character" w:styleId="ListLabel709">
    <w:name w:val="ListLabel 709"/>
    <w:qFormat/>
    <w:rPr>
      <w:rFonts w:cs="Wingdings"/>
      <w:sz w:val="20"/>
    </w:rPr>
  </w:style>
  <w:style w:type="character" w:styleId="ListLabel710">
    <w:name w:val="ListLabel 710"/>
    <w:qFormat/>
    <w:rPr>
      <w:rFonts w:cs="Wingdings"/>
      <w:sz w:val="20"/>
    </w:rPr>
  </w:style>
  <w:style w:type="character" w:styleId="ListLabel711">
    <w:name w:val="ListLabel 711"/>
    <w:qFormat/>
    <w:rPr>
      <w:rFonts w:cs="Wingdings"/>
      <w:sz w:val="20"/>
    </w:rPr>
  </w:style>
  <w:style w:type="character" w:styleId="ListLabel712">
    <w:name w:val="ListLabel 712"/>
    <w:qFormat/>
    <w:rPr>
      <w:rFonts w:ascii="Arial" w:hAnsi="Arial" w:cs="Times New Roman"/>
      <w:b w:val="false"/>
      <w:color w:val="000000"/>
      <w:sz w:val="20"/>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rFonts w:ascii="Arial" w:hAnsi="Arial" w:cs="Symbol"/>
      <w:sz w:val="20"/>
    </w:rPr>
  </w:style>
  <w:style w:type="character" w:styleId="ListLabel722">
    <w:name w:val="ListLabel 722"/>
    <w:qFormat/>
    <w:rPr>
      <w:rFonts w:cs="Symbol"/>
      <w:sz w:val="20"/>
    </w:rPr>
  </w:style>
  <w:style w:type="character" w:styleId="ListLabel723">
    <w:name w:val="ListLabel 723"/>
    <w:qFormat/>
    <w:rPr>
      <w:rFonts w:cs="Symbol"/>
      <w:sz w:val="20"/>
    </w:rPr>
  </w:style>
  <w:style w:type="character" w:styleId="ListLabel724">
    <w:name w:val="ListLabel 724"/>
    <w:qFormat/>
    <w:rPr>
      <w:rFonts w:cs="Symbol"/>
      <w:sz w:val="20"/>
    </w:rPr>
  </w:style>
  <w:style w:type="character" w:styleId="ListLabel725">
    <w:name w:val="ListLabel 725"/>
    <w:qFormat/>
    <w:rPr>
      <w:rFonts w:cs="Symbol"/>
      <w:sz w:val="20"/>
    </w:rPr>
  </w:style>
  <w:style w:type="character" w:styleId="ListLabel726">
    <w:name w:val="ListLabel 726"/>
    <w:qFormat/>
    <w:rPr>
      <w:rFonts w:cs="Symbol"/>
      <w:sz w:val="20"/>
    </w:rPr>
  </w:style>
  <w:style w:type="character" w:styleId="ListLabel727">
    <w:name w:val="ListLabel 727"/>
    <w:qFormat/>
    <w:rPr>
      <w:rFonts w:cs="Symbol"/>
      <w:sz w:val="20"/>
    </w:rPr>
  </w:style>
  <w:style w:type="character" w:styleId="ListLabel728">
    <w:name w:val="ListLabel 728"/>
    <w:qFormat/>
    <w:rPr>
      <w:rFonts w:cs="Symbol"/>
      <w:sz w:val="20"/>
    </w:rPr>
  </w:style>
  <w:style w:type="character" w:styleId="ListLabel729">
    <w:name w:val="ListLabel 729"/>
    <w:qFormat/>
    <w:rPr>
      <w:rFonts w:cs="Symbol"/>
      <w:sz w:val="20"/>
    </w:rPr>
  </w:style>
  <w:style w:type="character" w:styleId="ListLabel730">
    <w:name w:val="ListLabel 730"/>
    <w:qFormat/>
    <w:rPr>
      <w:rFonts w:ascii="Arial" w:hAnsi="Arial" w:cs="Symbol"/>
      <w:sz w:val="20"/>
    </w:rPr>
  </w:style>
  <w:style w:type="character" w:styleId="ListLabel731">
    <w:name w:val="ListLabel 731"/>
    <w:qFormat/>
    <w:rPr>
      <w:rFonts w:cs="Symbol"/>
      <w:sz w:val="20"/>
    </w:rPr>
  </w:style>
  <w:style w:type="character" w:styleId="ListLabel732">
    <w:name w:val="ListLabel 732"/>
    <w:qFormat/>
    <w:rPr>
      <w:rFonts w:cs="Symbol"/>
      <w:sz w:val="20"/>
    </w:rPr>
  </w:style>
  <w:style w:type="character" w:styleId="ListLabel733">
    <w:name w:val="ListLabel 733"/>
    <w:qFormat/>
    <w:rPr>
      <w:rFonts w:cs="Symbol"/>
      <w:sz w:val="20"/>
    </w:rPr>
  </w:style>
  <w:style w:type="character" w:styleId="ListLabel734">
    <w:name w:val="ListLabel 734"/>
    <w:qFormat/>
    <w:rPr>
      <w:rFonts w:cs="Symbol"/>
      <w:sz w:val="20"/>
    </w:rPr>
  </w:style>
  <w:style w:type="character" w:styleId="ListLabel735">
    <w:name w:val="ListLabel 735"/>
    <w:qFormat/>
    <w:rPr>
      <w:rFonts w:cs="Symbol"/>
      <w:sz w:val="20"/>
    </w:rPr>
  </w:style>
  <w:style w:type="character" w:styleId="ListLabel736">
    <w:name w:val="ListLabel 736"/>
    <w:qFormat/>
    <w:rPr>
      <w:rFonts w:cs="Symbol"/>
      <w:sz w:val="20"/>
    </w:rPr>
  </w:style>
  <w:style w:type="character" w:styleId="ListLabel737">
    <w:name w:val="ListLabel 737"/>
    <w:qFormat/>
    <w:rPr>
      <w:rFonts w:cs="Symbol"/>
      <w:sz w:val="20"/>
    </w:rPr>
  </w:style>
  <w:style w:type="character" w:styleId="ListLabel738">
    <w:name w:val="ListLabel 738"/>
    <w:qFormat/>
    <w:rPr>
      <w:rFonts w:cs="Symbol"/>
      <w:sz w:val="20"/>
    </w:rPr>
  </w:style>
  <w:style w:type="character" w:styleId="ListLabel739">
    <w:name w:val="ListLabel 739"/>
    <w:qFormat/>
    <w:rPr>
      <w:rFonts w:ascii="Arial" w:hAnsi="Arial" w:cs="Symbol"/>
      <w:sz w:val="20"/>
    </w:rPr>
  </w:style>
  <w:style w:type="character" w:styleId="ListLabel740">
    <w:name w:val="ListLabel 740"/>
    <w:qFormat/>
    <w:rPr>
      <w:rFonts w:cs="Symbol"/>
      <w:sz w:val="20"/>
    </w:rPr>
  </w:style>
  <w:style w:type="character" w:styleId="ListLabel741">
    <w:name w:val="ListLabel 741"/>
    <w:qFormat/>
    <w:rPr>
      <w:rFonts w:cs="Symbol"/>
      <w:sz w:val="20"/>
    </w:rPr>
  </w:style>
  <w:style w:type="character" w:styleId="ListLabel742">
    <w:name w:val="ListLabel 742"/>
    <w:qFormat/>
    <w:rPr>
      <w:rFonts w:cs="Symbol"/>
      <w:sz w:val="20"/>
    </w:rPr>
  </w:style>
  <w:style w:type="character" w:styleId="ListLabel743">
    <w:name w:val="ListLabel 743"/>
    <w:qFormat/>
    <w:rPr>
      <w:rFonts w:cs="Symbol"/>
      <w:sz w:val="20"/>
    </w:rPr>
  </w:style>
  <w:style w:type="character" w:styleId="ListLabel744">
    <w:name w:val="ListLabel 744"/>
    <w:qFormat/>
    <w:rPr>
      <w:rFonts w:cs="Symbol"/>
      <w:sz w:val="20"/>
    </w:rPr>
  </w:style>
  <w:style w:type="character" w:styleId="ListLabel745">
    <w:name w:val="ListLabel 745"/>
    <w:qFormat/>
    <w:rPr>
      <w:rFonts w:cs="Symbol"/>
      <w:sz w:val="20"/>
    </w:rPr>
  </w:style>
  <w:style w:type="character" w:styleId="ListLabel746">
    <w:name w:val="ListLabel 746"/>
    <w:qFormat/>
    <w:rPr>
      <w:rFonts w:cs="Symbol"/>
      <w:sz w:val="20"/>
    </w:rPr>
  </w:style>
  <w:style w:type="character" w:styleId="ListLabel747">
    <w:name w:val="ListLabel 747"/>
    <w:qFormat/>
    <w:rPr>
      <w:rFonts w:cs="Symbol"/>
      <w:sz w:val="20"/>
    </w:rPr>
  </w:style>
  <w:style w:type="character" w:styleId="ListLabel748">
    <w:name w:val="ListLabel 748"/>
    <w:qFormat/>
    <w:rPr>
      <w:rFonts w:ascii="Arial" w:hAnsi="Arial" w:cs="Symbol"/>
      <w:sz w:val="20"/>
    </w:rPr>
  </w:style>
  <w:style w:type="character" w:styleId="ListLabel749">
    <w:name w:val="ListLabel 749"/>
    <w:qFormat/>
    <w:rPr>
      <w:rFonts w:cs="Symbol"/>
      <w:sz w:val="20"/>
    </w:rPr>
  </w:style>
  <w:style w:type="character" w:styleId="ListLabel750">
    <w:name w:val="ListLabel 750"/>
    <w:qFormat/>
    <w:rPr>
      <w:rFonts w:cs="Symbol"/>
      <w:sz w:val="20"/>
    </w:rPr>
  </w:style>
  <w:style w:type="character" w:styleId="ListLabel751">
    <w:name w:val="ListLabel 751"/>
    <w:qFormat/>
    <w:rPr>
      <w:rFonts w:cs="Symbol"/>
      <w:sz w:val="20"/>
    </w:rPr>
  </w:style>
  <w:style w:type="character" w:styleId="ListLabel752">
    <w:name w:val="ListLabel 752"/>
    <w:qFormat/>
    <w:rPr>
      <w:rFonts w:cs="Symbol"/>
      <w:sz w:val="20"/>
    </w:rPr>
  </w:style>
  <w:style w:type="character" w:styleId="ListLabel753">
    <w:name w:val="ListLabel 753"/>
    <w:qFormat/>
    <w:rPr>
      <w:rFonts w:cs="Symbol"/>
      <w:sz w:val="20"/>
    </w:rPr>
  </w:style>
  <w:style w:type="character" w:styleId="ListLabel754">
    <w:name w:val="ListLabel 754"/>
    <w:qFormat/>
    <w:rPr>
      <w:rFonts w:cs="Symbol"/>
      <w:sz w:val="20"/>
    </w:rPr>
  </w:style>
  <w:style w:type="character" w:styleId="ListLabel755">
    <w:name w:val="ListLabel 755"/>
    <w:qFormat/>
    <w:rPr>
      <w:rFonts w:cs="Symbol"/>
      <w:sz w:val="20"/>
    </w:rPr>
  </w:style>
  <w:style w:type="character" w:styleId="ListLabel756">
    <w:name w:val="ListLabel 756"/>
    <w:qFormat/>
    <w:rPr>
      <w:rFonts w:cs="Symbol"/>
      <w:sz w:val="20"/>
    </w:rPr>
  </w:style>
  <w:style w:type="character" w:styleId="ListLabel757">
    <w:name w:val="ListLabel 757"/>
    <w:qFormat/>
    <w:rPr>
      <w:rFonts w:ascii="Arial" w:hAnsi="Arial" w:cs="Symbol"/>
      <w:sz w:val="20"/>
    </w:rPr>
  </w:style>
  <w:style w:type="character" w:styleId="ListLabel758">
    <w:name w:val="ListLabel 758"/>
    <w:qFormat/>
    <w:rPr>
      <w:rFonts w:cs="Symbol"/>
      <w:sz w:val="20"/>
    </w:rPr>
  </w:style>
  <w:style w:type="character" w:styleId="ListLabel759">
    <w:name w:val="ListLabel 759"/>
    <w:qFormat/>
    <w:rPr>
      <w:rFonts w:cs="Symbol"/>
      <w:sz w:val="20"/>
    </w:rPr>
  </w:style>
  <w:style w:type="character" w:styleId="ListLabel760">
    <w:name w:val="ListLabel 760"/>
    <w:qFormat/>
    <w:rPr>
      <w:rFonts w:cs="Symbol"/>
      <w:sz w:val="20"/>
    </w:rPr>
  </w:style>
  <w:style w:type="character" w:styleId="ListLabel761">
    <w:name w:val="ListLabel 761"/>
    <w:qFormat/>
    <w:rPr>
      <w:rFonts w:cs="Symbol"/>
      <w:sz w:val="20"/>
    </w:rPr>
  </w:style>
  <w:style w:type="character" w:styleId="ListLabel762">
    <w:name w:val="ListLabel 762"/>
    <w:qFormat/>
    <w:rPr>
      <w:rFonts w:cs="Symbol"/>
      <w:sz w:val="20"/>
    </w:rPr>
  </w:style>
  <w:style w:type="character" w:styleId="ListLabel763">
    <w:name w:val="ListLabel 763"/>
    <w:qFormat/>
    <w:rPr>
      <w:rFonts w:cs="Symbol"/>
      <w:sz w:val="20"/>
    </w:rPr>
  </w:style>
  <w:style w:type="character" w:styleId="ListLabel764">
    <w:name w:val="ListLabel 764"/>
    <w:qFormat/>
    <w:rPr>
      <w:rFonts w:cs="Symbol"/>
      <w:sz w:val="20"/>
    </w:rPr>
  </w:style>
  <w:style w:type="character" w:styleId="ListLabel765">
    <w:name w:val="ListLabel 765"/>
    <w:qFormat/>
    <w:rPr>
      <w:rFonts w:cs="Symbol"/>
      <w:sz w:val="20"/>
    </w:rPr>
  </w:style>
  <w:style w:type="character" w:styleId="ListLabel766">
    <w:name w:val="ListLabel 766"/>
    <w:qFormat/>
    <w:rPr>
      <w:rFonts w:ascii="Arial" w:hAnsi="Arial" w:cs="Symbol"/>
      <w:sz w:val="20"/>
    </w:rPr>
  </w:style>
  <w:style w:type="character" w:styleId="ListLabel767">
    <w:name w:val="ListLabel 767"/>
    <w:qFormat/>
    <w:rPr>
      <w:rFonts w:cs="Symbol"/>
      <w:sz w:val="20"/>
    </w:rPr>
  </w:style>
  <w:style w:type="character" w:styleId="ListLabel768">
    <w:name w:val="ListLabel 768"/>
    <w:qFormat/>
    <w:rPr>
      <w:rFonts w:cs="Symbol"/>
      <w:sz w:val="20"/>
    </w:rPr>
  </w:style>
  <w:style w:type="character" w:styleId="ListLabel769">
    <w:name w:val="ListLabel 769"/>
    <w:qFormat/>
    <w:rPr>
      <w:rFonts w:cs="Symbol"/>
      <w:sz w:val="20"/>
    </w:rPr>
  </w:style>
  <w:style w:type="character" w:styleId="ListLabel770">
    <w:name w:val="ListLabel 770"/>
    <w:qFormat/>
    <w:rPr>
      <w:rFonts w:cs="Symbol"/>
      <w:sz w:val="20"/>
    </w:rPr>
  </w:style>
  <w:style w:type="character" w:styleId="ListLabel771">
    <w:name w:val="ListLabel 771"/>
    <w:qFormat/>
    <w:rPr>
      <w:rFonts w:cs="Symbol"/>
      <w:sz w:val="20"/>
    </w:rPr>
  </w:style>
  <w:style w:type="character" w:styleId="ListLabel772">
    <w:name w:val="ListLabel 772"/>
    <w:qFormat/>
    <w:rPr>
      <w:rFonts w:cs="Symbol"/>
      <w:sz w:val="20"/>
    </w:rPr>
  </w:style>
  <w:style w:type="character" w:styleId="ListLabel773">
    <w:name w:val="ListLabel 773"/>
    <w:qFormat/>
    <w:rPr>
      <w:rFonts w:cs="Symbol"/>
      <w:sz w:val="20"/>
    </w:rPr>
  </w:style>
  <w:style w:type="character" w:styleId="ListLabel774">
    <w:name w:val="ListLabel 774"/>
    <w:qFormat/>
    <w:rPr>
      <w:rFonts w:cs="Symbol"/>
      <w:sz w:val="20"/>
    </w:rPr>
  </w:style>
  <w:style w:type="character" w:styleId="ListLabel775">
    <w:name w:val="ListLabel 775"/>
    <w:qFormat/>
    <w:rPr>
      <w:rFonts w:ascii="Arial" w:hAnsi="Arial" w:cs="Symbol"/>
      <w:sz w:val="20"/>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Arial" w:hAnsi="Arial" w:cs="Symbol"/>
      <w:sz w:val="20"/>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style>
  <w:style w:type="character" w:styleId="ListLabel794">
    <w:name w:val="ListLabel 794"/>
    <w:qFormat/>
    <w:rPr>
      <w:rFonts w:ascii="Arial" w:hAnsi="Arial" w:cs="Symbol"/>
      <w:sz w:val="18"/>
    </w:rPr>
  </w:style>
  <w:style w:type="character" w:styleId="ListLabel795">
    <w:name w:val="ListLabel 795"/>
    <w:qFormat/>
    <w:rPr>
      <w:rFonts w:cs="Courier New"/>
    </w:rPr>
  </w:style>
  <w:style w:type="character" w:styleId="ListLabel796">
    <w:name w:val="ListLabel 796"/>
    <w:qFormat/>
    <w:rPr>
      <w:rFonts w:cs="Wingdings"/>
    </w:rPr>
  </w:style>
  <w:style w:type="character" w:styleId="ListLabel797">
    <w:name w:val="ListLabel 797"/>
    <w:qFormat/>
    <w:rPr>
      <w:rFonts w:cs="Symbol"/>
    </w:rPr>
  </w:style>
  <w:style w:type="character" w:styleId="ListLabel798">
    <w:name w:val="ListLabel 798"/>
    <w:qFormat/>
    <w:rPr>
      <w:rFonts w:cs="Courier New"/>
    </w:rPr>
  </w:style>
  <w:style w:type="character" w:styleId="ListLabel799">
    <w:name w:val="ListLabel 799"/>
    <w:qFormat/>
    <w:rPr>
      <w:rFonts w:cs="Wingdings"/>
    </w:rPr>
  </w:style>
  <w:style w:type="character" w:styleId="ListLabel800">
    <w:name w:val="ListLabel 800"/>
    <w:qFormat/>
    <w:rPr>
      <w:rFonts w:cs="Symbol"/>
    </w:rPr>
  </w:style>
  <w:style w:type="character" w:styleId="ListLabel801">
    <w:name w:val="ListLabel 801"/>
    <w:qFormat/>
    <w:rPr>
      <w:rFonts w:cs="Courier New"/>
    </w:rPr>
  </w:style>
  <w:style w:type="character" w:styleId="ListLabel802">
    <w:name w:val="ListLabel 802"/>
    <w:qFormat/>
    <w:rPr>
      <w:rFonts w:cs="Wingdings"/>
    </w:rPr>
  </w:style>
  <w:style w:type="character" w:styleId="ListLabel803">
    <w:name w:val="ListLabel 803"/>
    <w:qFormat/>
    <w:rPr>
      <w:rFonts w:ascii="Arial" w:hAnsi="Arial" w:cs="Symbol"/>
    </w:rPr>
  </w:style>
  <w:style w:type="character" w:styleId="ListLabel804">
    <w:name w:val="ListLabel 804"/>
    <w:qFormat/>
    <w:rPr>
      <w:rFonts w:cs="Courier New"/>
    </w:rPr>
  </w:style>
  <w:style w:type="character" w:styleId="ListLabel805">
    <w:name w:val="ListLabel 805"/>
    <w:qFormat/>
    <w:rPr>
      <w:rFonts w:cs="Wingdings"/>
    </w:rPr>
  </w:style>
  <w:style w:type="character" w:styleId="ListLabel806">
    <w:name w:val="ListLabel 806"/>
    <w:qFormat/>
    <w:rPr>
      <w:rFonts w:cs="Symbol"/>
    </w:rPr>
  </w:style>
  <w:style w:type="character" w:styleId="ListLabel807">
    <w:name w:val="ListLabel 807"/>
    <w:qFormat/>
    <w:rPr>
      <w:rFonts w:cs="Courier New"/>
    </w:rPr>
  </w:style>
  <w:style w:type="character" w:styleId="ListLabel808">
    <w:name w:val="ListLabel 808"/>
    <w:qFormat/>
    <w:rPr>
      <w:rFonts w:cs="Wingdings"/>
    </w:rPr>
  </w:style>
  <w:style w:type="character" w:styleId="ListLabel809">
    <w:name w:val="ListLabel 809"/>
    <w:qFormat/>
    <w:rPr>
      <w:rFonts w:cs="Symbol"/>
    </w:rPr>
  </w:style>
  <w:style w:type="character" w:styleId="ListLabel810">
    <w:name w:val="ListLabel 810"/>
    <w:qFormat/>
    <w:rPr>
      <w:rFonts w:cs="Courier New"/>
    </w:rPr>
  </w:style>
  <w:style w:type="character" w:styleId="ListLabel811">
    <w:name w:val="ListLabel 811"/>
    <w:qFormat/>
    <w:rPr>
      <w:rFonts w:cs="Wingdings"/>
    </w:rPr>
  </w:style>
  <w:style w:type="character" w:styleId="ListLabel812">
    <w:name w:val="ListLabel 812"/>
    <w:qFormat/>
    <w:rPr>
      <w:rFonts w:ascii="Arial" w:hAnsi="Arial" w:cs="Times New Roman"/>
      <w:b w:val="false"/>
      <w:color w:val="000000"/>
      <w:sz w:val="20"/>
    </w:rPr>
  </w:style>
  <w:style w:type="character" w:styleId="ListLabel813">
    <w:name w:val="ListLabel 813"/>
    <w:qFormat/>
    <w:rPr>
      <w:rFonts w:cs="Courier New"/>
    </w:rPr>
  </w:style>
  <w:style w:type="character" w:styleId="ListLabel814">
    <w:name w:val="ListLabel 814"/>
    <w:qFormat/>
    <w:rPr>
      <w:rFonts w:cs="Wingdings"/>
    </w:rPr>
  </w:style>
  <w:style w:type="character" w:styleId="ListLabel815">
    <w:name w:val="ListLabel 815"/>
    <w:qFormat/>
    <w:rPr>
      <w:rFonts w:cs="Symbol"/>
    </w:rPr>
  </w:style>
  <w:style w:type="character" w:styleId="ListLabel816">
    <w:name w:val="ListLabel 816"/>
    <w:qFormat/>
    <w:rPr>
      <w:rFonts w:cs="Courier New"/>
    </w:rPr>
  </w:style>
  <w:style w:type="character" w:styleId="ListLabel817">
    <w:name w:val="ListLabel 817"/>
    <w:qFormat/>
    <w:rPr>
      <w:rFonts w:cs="Wingdings"/>
    </w:rPr>
  </w:style>
  <w:style w:type="character" w:styleId="ListLabel818">
    <w:name w:val="ListLabel 818"/>
    <w:qFormat/>
    <w:rPr>
      <w:rFonts w:cs="Symbol"/>
    </w:rPr>
  </w:style>
  <w:style w:type="character" w:styleId="ListLabel819">
    <w:name w:val="ListLabel 819"/>
    <w:qFormat/>
    <w:rPr>
      <w:rFonts w:cs="Courier New"/>
    </w:rPr>
  </w:style>
  <w:style w:type="character" w:styleId="ListLabel820">
    <w:name w:val="ListLabel 820"/>
    <w:qFormat/>
    <w:rPr>
      <w:rFonts w:cs="Wingdings"/>
    </w:rPr>
  </w:style>
  <w:style w:type="character" w:styleId="ListLabel821">
    <w:name w:val="ListLabel 821"/>
    <w:qFormat/>
    <w:rPr>
      <w:rFonts w:ascii="Arial" w:hAnsi="Arial" w:cs="Times New Roman"/>
      <w:b w:val="false"/>
      <w:color w:val="000000"/>
      <w:sz w:val="20"/>
    </w:rPr>
  </w:style>
  <w:style w:type="character" w:styleId="ListLabel822">
    <w:name w:val="ListLabel 822"/>
    <w:qFormat/>
    <w:rPr>
      <w:rFonts w:cs="Courier New"/>
    </w:rPr>
  </w:style>
  <w:style w:type="character" w:styleId="ListLabel823">
    <w:name w:val="ListLabel 823"/>
    <w:qFormat/>
    <w:rPr>
      <w:rFonts w:cs="Wingdings"/>
    </w:rPr>
  </w:style>
  <w:style w:type="character" w:styleId="ListLabel824">
    <w:name w:val="ListLabel 824"/>
    <w:qFormat/>
    <w:rPr>
      <w:rFonts w:cs="Symbol"/>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ascii="Arial" w:hAnsi="Arial" w:cs="Symbol"/>
      <w:sz w:val="20"/>
    </w:rPr>
  </w:style>
  <w:style w:type="character" w:styleId="ListLabel831">
    <w:name w:val="ListLabel 831"/>
    <w:qFormat/>
    <w:rPr>
      <w:rFonts w:cs="Courier New"/>
      <w:sz w:val="20"/>
    </w:rPr>
  </w:style>
  <w:style w:type="character" w:styleId="ListLabel832">
    <w:name w:val="ListLabel 832"/>
    <w:qFormat/>
    <w:rPr>
      <w:rFonts w:cs="Wingdings"/>
      <w:sz w:val="20"/>
    </w:rPr>
  </w:style>
  <w:style w:type="character" w:styleId="ListLabel833">
    <w:name w:val="ListLabel 833"/>
    <w:qFormat/>
    <w:rPr>
      <w:rFonts w:cs="Wingdings"/>
      <w:sz w:val="20"/>
    </w:rPr>
  </w:style>
  <w:style w:type="character" w:styleId="ListLabel834">
    <w:name w:val="ListLabel 834"/>
    <w:qFormat/>
    <w:rPr>
      <w:rFonts w:cs="Wingdings"/>
      <w:sz w:val="20"/>
    </w:rPr>
  </w:style>
  <w:style w:type="character" w:styleId="ListLabel835">
    <w:name w:val="ListLabel 835"/>
    <w:qFormat/>
    <w:rPr>
      <w:rFonts w:cs="Wingdings"/>
      <w:sz w:val="20"/>
    </w:rPr>
  </w:style>
  <w:style w:type="character" w:styleId="ListLabel836">
    <w:name w:val="ListLabel 836"/>
    <w:qFormat/>
    <w:rPr>
      <w:rFonts w:cs="Wingdings"/>
      <w:sz w:val="20"/>
    </w:rPr>
  </w:style>
  <w:style w:type="character" w:styleId="ListLabel837">
    <w:name w:val="ListLabel 837"/>
    <w:qFormat/>
    <w:rPr>
      <w:rFonts w:cs="Wingdings"/>
      <w:sz w:val="20"/>
    </w:rPr>
  </w:style>
  <w:style w:type="character" w:styleId="ListLabel838">
    <w:name w:val="ListLabel 838"/>
    <w:qFormat/>
    <w:rPr>
      <w:rFonts w:cs="Wingdings"/>
      <w:sz w:val="20"/>
    </w:rPr>
  </w:style>
  <w:style w:type="character" w:styleId="ListLabel839">
    <w:name w:val="ListLabel 839"/>
    <w:qFormat/>
    <w:rPr>
      <w:rFonts w:ascii="Arial" w:hAnsi="Arial" w:cs="Symbol"/>
      <w:sz w:val="20"/>
    </w:rPr>
  </w:style>
  <w:style w:type="character" w:styleId="ListLabel840">
    <w:name w:val="ListLabel 840"/>
    <w:qFormat/>
    <w:rPr>
      <w:rFonts w:cs="Courier New"/>
      <w:sz w:val="20"/>
    </w:rPr>
  </w:style>
  <w:style w:type="character" w:styleId="ListLabel841">
    <w:name w:val="ListLabel 841"/>
    <w:qFormat/>
    <w:rPr>
      <w:rFonts w:cs="Wingdings"/>
      <w:sz w:val="20"/>
    </w:rPr>
  </w:style>
  <w:style w:type="character" w:styleId="ListLabel842">
    <w:name w:val="ListLabel 842"/>
    <w:qFormat/>
    <w:rPr>
      <w:rFonts w:cs="Wingdings"/>
      <w:sz w:val="20"/>
    </w:rPr>
  </w:style>
  <w:style w:type="character" w:styleId="ListLabel843">
    <w:name w:val="ListLabel 843"/>
    <w:qFormat/>
    <w:rPr>
      <w:rFonts w:cs="Wingdings"/>
      <w:sz w:val="20"/>
    </w:rPr>
  </w:style>
  <w:style w:type="character" w:styleId="ListLabel844">
    <w:name w:val="ListLabel 844"/>
    <w:qFormat/>
    <w:rPr>
      <w:rFonts w:cs="Wingdings"/>
      <w:sz w:val="20"/>
    </w:rPr>
  </w:style>
  <w:style w:type="character" w:styleId="ListLabel845">
    <w:name w:val="ListLabel 845"/>
    <w:qFormat/>
    <w:rPr>
      <w:rFonts w:cs="Wingdings"/>
      <w:sz w:val="20"/>
    </w:rPr>
  </w:style>
  <w:style w:type="character" w:styleId="ListLabel846">
    <w:name w:val="ListLabel 846"/>
    <w:qFormat/>
    <w:rPr>
      <w:rFonts w:cs="Wingdings"/>
      <w:sz w:val="20"/>
    </w:rPr>
  </w:style>
  <w:style w:type="character" w:styleId="ListLabel847">
    <w:name w:val="ListLabel 847"/>
    <w:qFormat/>
    <w:rPr>
      <w:rFonts w:cs="Wingdings"/>
      <w:sz w:val="20"/>
    </w:rPr>
  </w:style>
  <w:style w:type="character" w:styleId="ListLabel848">
    <w:name w:val="ListLabel 848"/>
    <w:qFormat/>
    <w:rPr>
      <w:rFonts w:ascii="Arial" w:hAnsi="Arial" w:cs="Times New Roman"/>
      <w:b w:val="false"/>
      <w:color w:val="000000"/>
      <w:sz w:val="20"/>
    </w:rPr>
  </w:style>
  <w:style w:type="character" w:styleId="ListLabel849">
    <w:name w:val="ListLabel 849"/>
    <w:qFormat/>
    <w:rPr>
      <w:rFonts w:cs="Courier New"/>
    </w:rPr>
  </w:style>
  <w:style w:type="character" w:styleId="ListLabel850">
    <w:name w:val="ListLabel 850"/>
    <w:qFormat/>
    <w:rPr>
      <w:rFonts w:cs="Wingdings"/>
    </w:rPr>
  </w:style>
  <w:style w:type="character" w:styleId="ListLabel851">
    <w:name w:val="ListLabel 851"/>
    <w:qFormat/>
    <w:rPr>
      <w:rFonts w:cs="Symbol"/>
    </w:rPr>
  </w:style>
  <w:style w:type="character" w:styleId="ListLabel852">
    <w:name w:val="ListLabel 852"/>
    <w:qFormat/>
    <w:rPr>
      <w:rFonts w:cs="Courier New"/>
    </w:rPr>
  </w:style>
  <w:style w:type="character" w:styleId="ListLabel853">
    <w:name w:val="ListLabel 853"/>
    <w:qFormat/>
    <w:rPr>
      <w:rFonts w:cs="Wingdings"/>
    </w:rPr>
  </w:style>
  <w:style w:type="character" w:styleId="ListLabel854">
    <w:name w:val="ListLabel 854"/>
    <w:qFormat/>
    <w:rPr>
      <w:rFonts w:cs="Symbol"/>
    </w:rPr>
  </w:style>
  <w:style w:type="character" w:styleId="ListLabel855">
    <w:name w:val="ListLabel 855"/>
    <w:qFormat/>
    <w:rPr>
      <w:rFonts w:cs="Courier New"/>
    </w:rPr>
  </w:style>
  <w:style w:type="character" w:styleId="ListLabel856">
    <w:name w:val="ListLabel 856"/>
    <w:qFormat/>
    <w:rPr>
      <w:rFonts w:cs="Wingdings"/>
    </w:rPr>
  </w:style>
  <w:style w:type="character" w:styleId="ListLabel857">
    <w:name w:val="ListLabel 857"/>
    <w:qFormat/>
    <w:rPr>
      <w:rFonts w:ascii="Arial" w:hAnsi="Arial" w:cs="Symbol"/>
      <w:sz w:val="20"/>
    </w:rPr>
  </w:style>
  <w:style w:type="character" w:styleId="ListLabel858">
    <w:name w:val="ListLabel 858"/>
    <w:qFormat/>
    <w:rPr>
      <w:rFonts w:cs="Symbol"/>
      <w:sz w:val="20"/>
    </w:rPr>
  </w:style>
  <w:style w:type="character" w:styleId="ListLabel859">
    <w:name w:val="ListLabel 859"/>
    <w:qFormat/>
    <w:rPr>
      <w:rFonts w:cs="Symbol"/>
      <w:sz w:val="20"/>
    </w:rPr>
  </w:style>
  <w:style w:type="character" w:styleId="ListLabel860">
    <w:name w:val="ListLabel 860"/>
    <w:qFormat/>
    <w:rPr>
      <w:rFonts w:cs="Symbol"/>
      <w:sz w:val="20"/>
    </w:rPr>
  </w:style>
  <w:style w:type="character" w:styleId="ListLabel861">
    <w:name w:val="ListLabel 861"/>
    <w:qFormat/>
    <w:rPr>
      <w:rFonts w:cs="Symbol"/>
      <w:sz w:val="20"/>
    </w:rPr>
  </w:style>
  <w:style w:type="character" w:styleId="ListLabel862">
    <w:name w:val="ListLabel 862"/>
    <w:qFormat/>
    <w:rPr>
      <w:rFonts w:cs="Symbol"/>
      <w:sz w:val="20"/>
    </w:rPr>
  </w:style>
  <w:style w:type="character" w:styleId="ListLabel863">
    <w:name w:val="ListLabel 863"/>
    <w:qFormat/>
    <w:rPr>
      <w:rFonts w:cs="Symbol"/>
      <w:sz w:val="20"/>
    </w:rPr>
  </w:style>
  <w:style w:type="character" w:styleId="ListLabel864">
    <w:name w:val="ListLabel 864"/>
    <w:qFormat/>
    <w:rPr>
      <w:rFonts w:cs="Symbol"/>
      <w:sz w:val="20"/>
    </w:rPr>
  </w:style>
  <w:style w:type="character" w:styleId="ListLabel865">
    <w:name w:val="ListLabel 865"/>
    <w:qFormat/>
    <w:rPr>
      <w:rFonts w:cs="Symbol"/>
      <w:sz w:val="20"/>
    </w:rPr>
  </w:style>
  <w:style w:type="character" w:styleId="ListLabel866">
    <w:name w:val="ListLabel 866"/>
    <w:qFormat/>
    <w:rPr>
      <w:rFonts w:ascii="Arial" w:hAnsi="Arial" w:cs="Symbol"/>
      <w:sz w:val="20"/>
    </w:rPr>
  </w:style>
  <w:style w:type="character" w:styleId="ListLabel867">
    <w:name w:val="ListLabel 867"/>
    <w:qFormat/>
    <w:rPr>
      <w:rFonts w:cs="Symbol"/>
      <w:sz w:val="20"/>
    </w:rPr>
  </w:style>
  <w:style w:type="character" w:styleId="ListLabel868">
    <w:name w:val="ListLabel 868"/>
    <w:qFormat/>
    <w:rPr>
      <w:rFonts w:cs="Symbol"/>
      <w:sz w:val="20"/>
    </w:rPr>
  </w:style>
  <w:style w:type="character" w:styleId="ListLabel869">
    <w:name w:val="ListLabel 869"/>
    <w:qFormat/>
    <w:rPr>
      <w:rFonts w:cs="Symbol"/>
      <w:sz w:val="20"/>
    </w:rPr>
  </w:style>
  <w:style w:type="character" w:styleId="ListLabel870">
    <w:name w:val="ListLabel 870"/>
    <w:qFormat/>
    <w:rPr>
      <w:rFonts w:cs="Symbol"/>
      <w:sz w:val="20"/>
    </w:rPr>
  </w:style>
  <w:style w:type="character" w:styleId="ListLabel871">
    <w:name w:val="ListLabel 871"/>
    <w:qFormat/>
    <w:rPr>
      <w:rFonts w:cs="Symbol"/>
      <w:sz w:val="20"/>
    </w:rPr>
  </w:style>
  <w:style w:type="character" w:styleId="ListLabel872">
    <w:name w:val="ListLabel 872"/>
    <w:qFormat/>
    <w:rPr>
      <w:rFonts w:cs="Symbol"/>
      <w:sz w:val="20"/>
    </w:rPr>
  </w:style>
  <w:style w:type="character" w:styleId="ListLabel873">
    <w:name w:val="ListLabel 873"/>
    <w:qFormat/>
    <w:rPr>
      <w:rFonts w:cs="Symbol"/>
      <w:sz w:val="20"/>
    </w:rPr>
  </w:style>
  <w:style w:type="character" w:styleId="ListLabel874">
    <w:name w:val="ListLabel 874"/>
    <w:qFormat/>
    <w:rPr>
      <w:rFonts w:cs="Symbol"/>
      <w:sz w:val="20"/>
    </w:rPr>
  </w:style>
  <w:style w:type="character" w:styleId="ListLabel875">
    <w:name w:val="ListLabel 875"/>
    <w:qFormat/>
    <w:rPr>
      <w:rFonts w:ascii="Arial" w:hAnsi="Arial" w:cs="Symbol"/>
      <w:sz w:val="20"/>
    </w:rPr>
  </w:style>
  <w:style w:type="character" w:styleId="ListLabel876">
    <w:name w:val="ListLabel 876"/>
    <w:qFormat/>
    <w:rPr>
      <w:rFonts w:cs="Symbol"/>
      <w:sz w:val="20"/>
    </w:rPr>
  </w:style>
  <w:style w:type="character" w:styleId="ListLabel877">
    <w:name w:val="ListLabel 877"/>
    <w:qFormat/>
    <w:rPr>
      <w:rFonts w:cs="Symbol"/>
      <w:sz w:val="20"/>
    </w:rPr>
  </w:style>
  <w:style w:type="character" w:styleId="ListLabel878">
    <w:name w:val="ListLabel 878"/>
    <w:qFormat/>
    <w:rPr>
      <w:rFonts w:cs="Symbol"/>
      <w:sz w:val="20"/>
    </w:rPr>
  </w:style>
  <w:style w:type="character" w:styleId="ListLabel879">
    <w:name w:val="ListLabel 879"/>
    <w:qFormat/>
    <w:rPr>
      <w:rFonts w:cs="Symbol"/>
      <w:sz w:val="20"/>
    </w:rPr>
  </w:style>
  <w:style w:type="character" w:styleId="ListLabel880">
    <w:name w:val="ListLabel 880"/>
    <w:qFormat/>
    <w:rPr>
      <w:rFonts w:cs="Symbol"/>
      <w:sz w:val="20"/>
    </w:rPr>
  </w:style>
  <w:style w:type="character" w:styleId="ListLabel881">
    <w:name w:val="ListLabel 881"/>
    <w:qFormat/>
    <w:rPr>
      <w:rFonts w:cs="Symbol"/>
      <w:sz w:val="20"/>
    </w:rPr>
  </w:style>
  <w:style w:type="character" w:styleId="ListLabel882">
    <w:name w:val="ListLabel 882"/>
    <w:qFormat/>
    <w:rPr>
      <w:rFonts w:cs="Symbol"/>
      <w:sz w:val="20"/>
    </w:rPr>
  </w:style>
  <w:style w:type="character" w:styleId="ListLabel883">
    <w:name w:val="ListLabel 883"/>
    <w:qFormat/>
    <w:rPr>
      <w:rFonts w:cs="Symbol"/>
      <w:sz w:val="20"/>
    </w:rPr>
  </w:style>
  <w:style w:type="character" w:styleId="ListLabel884">
    <w:name w:val="ListLabel 884"/>
    <w:qFormat/>
    <w:rPr>
      <w:rFonts w:ascii="Arial" w:hAnsi="Arial" w:cs="Symbol"/>
      <w:sz w:val="20"/>
    </w:rPr>
  </w:style>
  <w:style w:type="character" w:styleId="ListLabel885">
    <w:name w:val="ListLabel 885"/>
    <w:qFormat/>
    <w:rPr>
      <w:rFonts w:cs="Symbol"/>
      <w:sz w:val="20"/>
    </w:rPr>
  </w:style>
  <w:style w:type="character" w:styleId="ListLabel886">
    <w:name w:val="ListLabel 886"/>
    <w:qFormat/>
    <w:rPr>
      <w:rFonts w:cs="Symbol"/>
      <w:sz w:val="20"/>
    </w:rPr>
  </w:style>
  <w:style w:type="character" w:styleId="ListLabel887">
    <w:name w:val="ListLabel 887"/>
    <w:qFormat/>
    <w:rPr>
      <w:rFonts w:cs="Symbol"/>
      <w:sz w:val="20"/>
    </w:rPr>
  </w:style>
  <w:style w:type="character" w:styleId="ListLabel888">
    <w:name w:val="ListLabel 888"/>
    <w:qFormat/>
    <w:rPr>
      <w:rFonts w:cs="Symbol"/>
      <w:sz w:val="20"/>
    </w:rPr>
  </w:style>
  <w:style w:type="character" w:styleId="ListLabel889">
    <w:name w:val="ListLabel 889"/>
    <w:qFormat/>
    <w:rPr>
      <w:rFonts w:cs="Symbol"/>
      <w:sz w:val="20"/>
    </w:rPr>
  </w:style>
  <w:style w:type="character" w:styleId="ListLabel890">
    <w:name w:val="ListLabel 890"/>
    <w:qFormat/>
    <w:rPr>
      <w:rFonts w:cs="Symbol"/>
      <w:sz w:val="20"/>
    </w:rPr>
  </w:style>
  <w:style w:type="character" w:styleId="ListLabel891">
    <w:name w:val="ListLabel 891"/>
    <w:qFormat/>
    <w:rPr>
      <w:rFonts w:cs="Symbol"/>
      <w:sz w:val="20"/>
    </w:rPr>
  </w:style>
  <w:style w:type="character" w:styleId="ListLabel892">
    <w:name w:val="ListLabel 892"/>
    <w:qFormat/>
    <w:rPr>
      <w:rFonts w:cs="Symbol"/>
      <w:sz w:val="20"/>
    </w:rPr>
  </w:style>
  <w:style w:type="character" w:styleId="ListLabel893">
    <w:name w:val="ListLabel 893"/>
    <w:qFormat/>
    <w:rPr>
      <w:rFonts w:ascii="Arial" w:hAnsi="Arial" w:cs="Symbol"/>
      <w:sz w:val="20"/>
    </w:rPr>
  </w:style>
  <w:style w:type="character" w:styleId="ListLabel894">
    <w:name w:val="ListLabel 894"/>
    <w:qFormat/>
    <w:rPr>
      <w:rFonts w:cs="Symbol"/>
      <w:sz w:val="20"/>
    </w:rPr>
  </w:style>
  <w:style w:type="character" w:styleId="ListLabel895">
    <w:name w:val="ListLabel 895"/>
    <w:qFormat/>
    <w:rPr>
      <w:rFonts w:cs="Symbol"/>
      <w:sz w:val="20"/>
    </w:rPr>
  </w:style>
  <w:style w:type="character" w:styleId="ListLabel896">
    <w:name w:val="ListLabel 896"/>
    <w:qFormat/>
    <w:rPr>
      <w:rFonts w:cs="Symbol"/>
      <w:sz w:val="20"/>
    </w:rPr>
  </w:style>
  <w:style w:type="character" w:styleId="ListLabel897">
    <w:name w:val="ListLabel 897"/>
    <w:qFormat/>
    <w:rPr>
      <w:rFonts w:cs="Symbol"/>
      <w:sz w:val="20"/>
    </w:rPr>
  </w:style>
  <w:style w:type="character" w:styleId="ListLabel898">
    <w:name w:val="ListLabel 898"/>
    <w:qFormat/>
    <w:rPr>
      <w:rFonts w:cs="Symbol"/>
      <w:sz w:val="20"/>
    </w:rPr>
  </w:style>
  <w:style w:type="character" w:styleId="ListLabel899">
    <w:name w:val="ListLabel 899"/>
    <w:qFormat/>
    <w:rPr>
      <w:rFonts w:cs="Symbol"/>
      <w:sz w:val="20"/>
    </w:rPr>
  </w:style>
  <w:style w:type="character" w:styleId="ListLabel900">
    <w:name w:val="ListLabel 900"/>
    <w:qFormat/>
    <w:rPr>
      <w:rFonts w:cs="Symbol"/>
      <w:sz w:val="20"/>
    </w:rPr>
  </w:style>
  <w:style w:type="character" w:styleId="ListLabel901">
    <w:name w:val="ListLabel 901"/>
    <w:qFormat/>
    <w:rPr>
      <w:rFonts w:cs="Symbol"/>
      <w:sz w:val="20"/>
    </w:rPr>
  </w:style>
  <w:style w:type="character" w:styleId="ListLabel902">
    <w:name w:val="ListLabel 902"/>
    <w:qFormat/>
    <w:rPr>
      <w:rFonts w:ascii="Arial" w:hAnsi="Arial" w:cs="Symbol"/>
      <w:sz w:val="20"/>
    </w:rPr>
  </w:style>
  <w:style w:type="character" w:styleId="ListLabel903">
    <w:name w:val="ListLabel 903"/>
    <w:qFormat/>
    <w:rPr>
      <w:rFonts w:cs="Symbol"/>
      <w:sz w:val="20"/>
    </w:rPr>
  </w:style>
  <w:style w:type="character" w:styleId="ListLabel904">
    <w:name w:val="ListLabel 904"/>
    <w:qFormat/>
    <w:rPr>
      <w:rFonts w:cs="Symbol"/>
      <w:sz w:val="20"/>
    </w:rPr>
  </w:style>
  <w:style w:type="character" w:styleId="ListLabel905">
    <w:name w:val="ListLabel 905"/>
    <w:qFormat/>
    <w:rPr>
      <w:rFonts w:cs="Symbol"/>
      <w:sz w:val="20"/>
    </w:rPr>
  </w:style>
  <w:style w:type="character" w:styleId="ListLabel906">
    <w:name w:val="ListLabel 906"/>
    <w:qFormat/>
    <w:rPr>
      <w:rFonts w:cs="Symbol"/>
      <w:sz w:val="20"/>
    </w:rPr>
  </w:style>
  <w:style w:type="character" w:styleId="ListLabel907">
    <w:name w:val="ListLabel 907"/>
    <w:qFormat/>
    <w:rPr>
      <w:rFonts w:cs="Symbol"/>
      <w:sz w:val="20"/>
    </w:rPr>
  </w:style>
  <w:style w:type="character" w:styleId="ListLabel908">
    <w:name w:val="ListLabel 908"/>
    <w:qFormat/>
    <w:rPr>
      <w:rFonts w:cs="Symbol"/>
      <w:sz w:val="20"/>
    </w:rPr>
  </w:style>
  <w:style w:type="character" w:styleId="ListLabel909">
    <w:name w:val="ListLabel 909"/>
    <w:qFormat/>
    <w:rPr>
      <w:rFonts w:cs="Symbol"/>
      <w:sz w:val="20"/>
    </w:rPr>
  </w:style>
  <w:style w:type="character" w:styleId="ListLabel910">
    <w:name w:val="ListLabel 910"/>
    <w:qFormat/>
    <w:rPr>
      <w:rFonts w:cs="Symbol"/>
      <w:sz w:val="20"/>
    </w:rPr>
  </w:style>
  <w:style w:type="character" w:styleId="ListLabel911">
    <w:name w:val="ListLabel 911"/>
    <w:qFormat/>
    <w:rPr>
      <w:rFonts w:ascii="Arial" w:hAnsi="Arial" w:cs="Symbol"/>
      <w:sz w:val="20"/>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cs="Symbol"/>
    </w:rPr>
  </w:style>
  <w:style w:type="character" w:styleId="ListLabel915">
    <w:name w:val="ListLabel 915"/>
    <w:qFormat/>
    <w:rPr>
      <w:rFonts w:cs="Courier New"/>
    </w:rPr>
  </w:style>
  <w:style w:type="character" w:styleId="ListLabel916">
    <w:name w:val="ListLabel 916"/>
    <w:qFormat/>
    <w:rPr>
      <w:rFonts w:cs="Wingdings"/>
    </w:rPr>
  </w:style>
  <w:style w:type="character" w:styleId="ListLabel917">
    <w:name w:val="ListLabel 917"/>
    <w:qFormat/>
    <w:rPr>
      <w:rFonts w:cs="Symbol"/>
    </w:rPr>
  </w:style>
  <w:style w:type="character" w:styleId="ListLabel918">
    <w:name w:val="ListLabel 918"/>
    <w:qFormat/>
    <w:rPr>
      <w:rFonts w:cs="Courier New"/>
    </w:rPr>
  </w:style>
  <w:style w:type="character" w:styleId="ListLabel919">
    <w:name w:val="ListLabel 919"/>
    <w:qFormat/>
    <w:rPr>
      <w:rFonts w:cs="Wingdings"/>
    </w:rPr>
  </w:style>
  <w:style w:type="character" w:styleId="ListLabel920">
    <w:name w:val="ListLabel 920"/>
    <w:qFormat/>
    <w:rPr>
      <w:rFonts w:ascii="Arial" w:hAnsi="Arial" w:cs="Symbol"/>
      <w:sz w:val="20"/>
    </w:rPr>
  </w:style>
  <w:style w:type="character" w:styleId="ListLabel921">
    <w:name w:val="ListLabel 921"/>
    <w:qFormat/>
    <w:rPr>
      <w:rFonts w:cs="Courier New"/>
    </w:rPr>
  </w:style>
  <w:style w:type="character" w:styleId="ListLabel922">
    <w:name w:val="ListLabel 922"/>
    <w:qFormat/>
    <w:rPr>
      <w:rFonts w:cs="Wingdings"/>
    </w:rPr>
  </w:style>
  <w:style w:type="character" w:styleId="ListLabel923">
    <w:name w:val="ListLabel 923"/>
    <w:qFormat/>
    <w:rPr>
      <w:rFonts w:cs="Symbol"/>
    </w:rPr>
  </w:style>
  <w:style w:type="character" w:styleId="ListLabel924">
    <w:name w:val="ListLabel 924"/>
    <w:qFormat/>
    <w:rPr>
      <w:rFonts w:cs="Courier New"/>
    </w:rPr>
  </w:style>
  <w:style w:type="character" w:styleId="ListLabel925">
    <w:name w:val="ListLabel 925"/>
    <w:qFormat/>
    <w:rPr>
      <w:rFonts w:cs="Wingdings"/>
    </w:rPr>
  </w:style>
  <w:style w:type="character" w:styleId="ListLabel926">
    <w:name w:val="ListLabel 926"/>
    <w:qFormat/>
    <w:rPr>
      <w:rFonts w:cs="Symbol"/>
    </w:rPr>
  </w:style>
  <w:style w:type="character" w:styleId="ListLabel927">
    <w:name w:val="ListLabel 927"/>
    <w:qFormat/>
    <w:rPr>
      <w:rFonts w:cs="Courier New"/>
    </w:rPr>
  </w:style>
  <w:style w:type="character" w:styleId="ListLabel928">
    <w:name w:val="ListLabel 928"/>
    <w:qFormat/>
    <w:rPr>
      <w:rFonts w:cs="Wingdings"/>
    </w:rPr>
  </w:style>
  <w:style w:type="character" w:styleId="ListLabel929">
    <w:name w:val="ListLabel 929"/>
    <w:qFormat/>
    <w:rPr/>
  </w:style>
  <w:style w:type="character" w:styleId="ListLabel930">
    <w:name w:val="ListLabel 930"/>
    <w:qFormat/>
    <w:rPr>
      <w:rFonts w:ascii="Arial" w:hAnsi="Arial" w:cs="Symbol"/>
      <w:sz w:val="18"/>
    </w:rPr>
  </w:style>
  <w:style w:type="character" w:styleId="ListLabel931">
    <w:name w:val="ListLabel 931"/>
    <w:qFormat/>
    <w:rPr>
      <w:rFonts w:cs="Courier New"/>
    </w:rPr>
  </w:style>
  <w:style w:type="character" w:styleId="ListLabel932">
    <w:name w:val="ListLabel 932"/>
    <w:qFormat/>
    <w:rPr>
      <w:rFonts w:cs="Wingdings"/>
    </w:rPr>
  </w:style>
  <w:style w:type="character" w:styleId="ListLabel933">
    <w:name w:val="ListLabel 933"/>
    <w:qFormat/>
    <w:rPr>
      <w:rFonts w:cs="Symbol"/>
    </w:rPr>
  </w:style>
  <w:style w:type="character" w:styleId="ListLabel934">
    <w:name w:val="ListLabel 934"/>
    <w:qFormat/>
    <w:rPr>
      <w:rFonts w:cs="Courier New"/>
    </w:rPr>
  </w:style>
  <w:style w:type="character" w:styleId="ListLabel935">
    <w:name w:val="ListLabel 935"/>
    <w:qFormat/>
    <w:rPr>
      <w:rFonts w:cs="Wingdings"/>
    </w:rPr>
  </w:style>
  <w:style w:type="character" w:styleId="ListLabel936">
    <w:name w:val="ListLabel 936"/>
    <w:qFormat/>
    <w:rPr>
      <w:rFonts w:cs="Symbol"/>
    </w:rPr>
  </w:style>
  <w:style w:type="character" w:styleId="ListLabel937">
    <w:name w:val="ListLabel 937"/>
    <w:qFormat/>
    <w:rPr>
      <w:rFonts w:cs="Courier New"/>
    </w:rPr>
  </w:style>
  <w:style w:type="character" w:styleId="ListLabel938">
    <w:name w:val="ListLabel 938"/>
    <w:qFormat/>
    <w:rPr>
      <w:rFonts w:cs="Wingdings"/>
    </w:rPr>
  </w:style>
  <w:style w:type="character" w:styleId="ListLabel939">
    <w:name w:val="ListLabel 939"/>
    <w:qFormat/>
    <w:rPr>
      <w:rFonts w:ascii="Arial" w:hAnsi="Arial" w:cs="Symbol"/>
    </w:rPr>
  </w:style>
  <w:style w:type="character" w:styleId="ListLabel940">
    <w:name w:val="ListLabel 940"/>
    <w:qFormat/>
    <w:rPr>
      <w:rFonts w:cs="Courier New"/>
    </w:rPr>
  </w:style>
  <w:style w:type="character" w:styleId="ListLabel941">
    <w:name w:val="ListLabel 941"/>
    <w:qFormat/>
    <w:rPr>
      <w:rFonts w:cs="Wingdings"/>
    </w:rPr>
  </w:style>
  <w:style w:type="character" w:styleId="ListLabel942">
    <w:name w:val="ListLabel 942"/>
    <w:qFormat/>
    <w:rPr>
      <w:rFonts w:cs="Symbol"/>
    </w:rPr>
  </w:style>
  <w:style w:type="character" w:styleId="ListLabel943">
    <w:name w:val="ListLabel 943"/>
    <w:qFormat/>
    <w:rPr>
      <w:rFonts w:cs="Courier New"/>
    </w:rPr>
  </w:style>
  <w:style w:type="character" w:styleId="ListLabel944">
    <w:name w:val="ListLabel 944"/>
    <w:qFormat/>
    <w:rPr>
      <w:rFonts w:cs="Wingdings"/>
    </w:rPr>
  </w:style>
  <w:style w:type="character" w:styleId="ListLabel945">
    <w:name w:val="ListLabel 945"/>
    <w:qFormat/>
    <w:rPr>
      <w:rFonts w:cs="Symbol"/>
    </w:rPr>
  </w:style>
  <w:style w:type="character" w:styleId="ListLabel946">
    <w:name w:val="ListLabel 946"/>
    <w:qFormat/>
    <w:rPr>
      <w:rFonts w:cs="Courier New"/>
    </w:rPr>
  </w:style>
  <w:style w:type="character" w:styleId="ListLabel947">
    <w:name w:val="ListLabel 947"/>
    <w:qFormat/>
    <w:rPr>
      <w:rFonts w:cs="Wingdings"/>
    </w:rPr>
  </w:style>
  <w:style w:type="character" w:styleId="ListLabel948">
    <w:name w:val="ListLabel 948"/>
    <w:qFormat/>
    <w:rPr>
      <w:rFonts w:ascii="Arial" w:hAnsi="Arial" w:cs="Times New Roman"/>
      <w:b w:val="false"/>
      <w:color w:val="000000"/>
      <w:sz w:val="20"/>
    </w:rPr>
  </w:style>
  <w:style w:type="character" w:styleId="ListLabel949">
    <w:name w:val="ListLabel 949"/>
    <w:qFormat/>
    <w:rPr>
      <w:rFonts w:cs="Courier New"/>
    </w:rPr>
  </w:style>
  <w:style w:type="character" w:styleId="ListLabel950">
    <w:name w:val="ListLabel 950"/>
    <w:qFormat/>
    <w:rPr>
      <w:rFonts w:cs="Wingdings"/>
    </w:rPr>
  </w:style>
  <w:style w:type="character" w:styleId="ListLabel951">
    <w:name w:val="ListLabel 951"/>
    <w:qFormat/>
    <w:rPr>
      <w:rFonts w:cs="Symbol"/>
    </w:rPr>
  </w:style>
  <w:style w:type="character" w:styleId="ListLabel952">
    <w:name w:val="ListLabel 952"/>
    <w:qFormat/>
    <w:rPr>
      <w:rFonts w:cs="Courier New"/>
    </w:rPr>
  </w:style>
  <w:style w:type="character" w:styleId="ListLabel953">
    <w:name w:val="ListLabel 953"/>
    <w:qFormat/>
    <w:rPr>
      <w:rFonts w:cs="Wingdings"/>
    </w:rPr>
  </w:style>
  <w:style w:type="character" w:styleId="ListLabel954">
    <w:name w:val="ListLabel 954"/>
    <w:qFormat/>
    <w:rPr>
      <w:rFonts w:cs="Symbol"/>
    </w:rPr>
  </w:style>
  <w:style w:type="character" w:styleId="ListLabel955">
    <w:name w:val="ListLabel 955"/>
    <w:qFormat/>
    <w:rPr>
      <w:rFonts w:cs="Courier New"/>
    </w:rPr>
  </w:style>
  <w:style w:type="character" w:styleId="ListLabel956">
    <w:name w:val="ListLabel 956"/>
    <w:qFormat/>
    <w:rPr>
      <w:rFonts w:cs="Wingdings"/>
    </w:rPr>
  </w:style>
  <w:style w:type="character" w:styleId="ListLabel957">
    <w:name w:val="ListLabel 957"/>
    <w:qFormat/>
    <w:rPr>
      <w:rFonts w:ascii="Arial" w:hAnsi="Arial" w:cs="Times New Roman"/>
      <w:b w:val="false"/>
      <w:color w:val="000000"/>
      <w:sz w:val="20"/>
    </w:rPr>
  </w:style>
  <w:style w:type="character" w:styleId="ListLabel958">
    <w:name w:val="ListLabel 958"/>
    <w:qFormat/>
    <w:rPr>
      <w:rFonts w:cs="Courier New"/>
    </w:rPr>
  </w:style>
  <w:style w:type="character" w:styleId="ListLabel959">
    <w:name w:val="ListLabel 959"/>
    <w:qFormat/>
    <w:rPr>
      <w:rFonts w:cs="Wingdings"/>
    </w:rPr>
  </w:style>
  <w:style w:type="character" w:styleId="ListLabel960">
    <w:name w:val="ListLabel 960"/>
    <w:qFormat/>
    <w:rPr>
      <w:rFonts w:cs="Symbol"/>
    </w:rPr>
  </w:style>
  <w:style w:type="character" w:styleId="ListLabel961">
    <w:name w:val="ListLabel 961"/>
    <w:qFormat/>
    <w:rPr>
      <w:rFonts w:cs="Courier New"/>
    </w:rPr>
  </w:style>
  <w:style w:type="character" w:styleId="ListLabel962">
    <w:name w:val="ListLabel 962"/>
    <w:qFormat/>
    <w:rPr>
      <w:rFonts w:cs="Wingdings"/>
    </w:rPr>
  </w:style>
  <w:style w:type="character" w:styleId="ListLabel963">
    <w:name w:val="ListLabel 963"/>
    <w:qFormat/>
    <w:rPr>
      <w:rFonts w:cs="Symbol"/>
    </w:rPr>
  </w:style>
  <w:style w:type="character" w:styleId="ListLabel964">
    <w:name w:val="ListLabel 964"/>
    <w:qFormat/>
    <w:rPr>
      <w:rFonts w:cs="Courier New"/>
    </w:rPr>
  </w:style>
  <w:style w:type="character" w:styleId="ListLabel965">
    <w:name w:val="ListLabel 965"/>
    <w:qFormat/>
    <w:rPr>
      <w:rFonts w:cs="Wingdings"/>
    </w:rPr>
  </w:style>
  <w:style w:type="character" w:styleId="ListLabel966">
    <w:name w:val="ListLabel 966"/>
    <w:qFormat/>
    <w:rPr>
      <w:rFonts w:ascii="Arial" w:hAnsi="Arial" w:cs="Symbol"/>
      <w:sz w:val="20"/>
    </w:rPr>
  </w:style>
  <w:style w:type="character" w:styleId="ListLabel967">
    <w:name w:val="ListLabel 967"/>
    <w:qFormat/>
    <w:rPr>
      <w:rFonts w:cs="Courier New"/>
      <w:sz w:val="20"/>
    </w:rPr>
  </w:style>
  <w:style w:type="character" w:styleId="ListLabel968">
    <w:name w:val="ListLabel 968"/>
    <w:qFormat/>
    <w:rPr>
      <w:rFonts w:cs="Wingdings"/>
      <w:sz w:val="20"/>
    </w:rPr>
  </w:style>
  <w:style w:type="character" w:styleId="ListLabel969">
    <w:name w:val="ListLabel 969"/>
    <w:qFormat/>
    <w:rPr>
      <w:rFonts w:cs="Wingdings"/>
      <w:sz w:val="20"/>
    </w:rPr>
  </w:style>
  <w:style w:type="character" w:styleId="ListLabel970">
    <w:name w:val="ListLabel 970"/>
    <w:qFormat/>
    <w:rPr>
      <w:rFonts w:cs="Wingdings"/>
      <w:sz w:val="20"/>
    </w:rPr>
  </w:style>
  <w:style w:type="character" w:styleId="ListLabel971">
    <w:name w:val="ListLabel 971"/>
    <w:qFormat/>
    <w:rPr>
      <w:rFonts w:cs="Wingdings"/>
      <w:sz w:val="20"/>
    </w:rPr>
  </w:style>
  <w:style w:type="character" w:styleId="ListLabel972">
    <w:name w:val="ListLabel 972"/>
    <w:qFormat/>
    <w:rPr>
      <w:rFonts w:cs="Wingdings"/>
      <w:sz w:val="20"/>
    </w:rPr>
  </w:style>
  <w:style w:type="character" w:styleId="ListLabel973">
    <w:name w:val="ListLabel 973"/>
    <w:qFormat/>
    <w:rPr>
      <w:rFonts w:cs="Wingdings"/>
      <w:sz w:val="20"/>
    </w:rPr>
  </w:style>
  <w:style w:type="character" w:styleId="ListLabel974">
    <w:name w:val="ListLabel 974"/>
    <w:qFormat/>
    <w:rPr>
      <w:rFonts w:cs="Wingdings"/>
      <w:sz w:val="20"/>
    </w:rPr>
  </w:style>
  <w:style w:type="character" w:styleId="ListLabel975">
    <w:name w:val="ListLabel 975"/>
    <w:qFormat/>
    <w:rPr>
      <w:rFonts w:ascii="Arial" w:hAnsi="Arial" w:cs="Symbol"/>
      <w:sz w:val="20"/>
    </w:rPr>
  </w:style>
  <w:style w:type="character" w:styleId="ListLabel976">
    <w:name w:val="ListLabel 976"/>
    <w:qFormat/>
    <w:rPr>
      <w:rFonts w:cs="Courier New"/>
      <w:sz w:val="20"/>
    </w:rPr>
  </w:style>
  <w:style w:type="character" w:styleId="ListLabel977">
    <w:name w:val="ListLabel 977"/>
    <w:qFormat/>
    <w:rPr>
      <w:rFonts w:cs="Wingdings"/>
      <w:sz w:val="20"/>
    </w:rPr>
  </w:style>
  <w:style w:type="character" w:styleId="ListLabel978">
    <w:name w:val="ListLabel 978"/>
    <w:qFormat/>
    <w:rPr>
      <w:rFonts w:cs="Wingdings"/>
      <w:sz w:val="20"/>
    </w:rPr>
  </w:style>
  <w:style w:type="character" w:styleId="ListLabel979">
    <w:name w:val="ListLabel 979"/>
    <w:qFormat/>
    <w:rPr>
      <w:rFonts w:cs="Wingdings"/>
      <w:sz w:val="20"/>
    </w:rPr>
  </w:style>
  <w:style w:type="character" w:styleId="ListLabel980">
    <w:name w:val="ListLabel 980"/>
    <w:qFormat/>
    <w:rPr>
      <w:rFonts w:cs="Wingdings"/>
      <w:sz w:val="20"/>
    </w:rPr>
  </w:style>
  <w:style w:type="character" w:styleId="ListLabel981">
    <w:name w:val="ListLabel 981"/>
    <w:qFormat/>
    <w:rPr>
      <w:rFonts w:cs="Wingdings"/>
      <w:sz w:val="20"/>
    </w:rPr>
  </w:style>
  <w:style w:type="character" w:styleId="ListLabel982">
    <w:name w:val="ListLabel 982"/>
    <w:qFormat/>
    <w:rPr>
      <w:rFonts w:cs="Wingdings"/>
      <w:sz w:val="20"/>
    </w:rPr>
  </w:style>
  <w:style w:type="character" w:styleId="ListLabel983">
    <w:name w:val="ListLabel 983"/>
    <w:qFormat/>
    <w:rPr>
      <w:rFonts w:cs="Wingdings"/>
      <w:sz w:val="20"/>
    </w:rPr>
  </w:style>
  <w:style w:type="character" w:styleId="ListLabel984">
    <w:name w:val="ListLabel 984"/>
    <w:qFormat/>
    <w:rPr>
      <w:rFonts w:ascii="Arial" w:hAnsi="Arial" w:cs="Times New Roman"/>
      <w:b w:val="false"/>
      <w:color w:val="000000"/>
      <w:sz w:val="20"/>
    </w:rPr>
  </w:style>
  <w:style w:type="character" w:styleId="ListLabel985">
    <w:name w:val="ListLabel 985"/>
    <w:qFormat/>
    <w:rPr>
      <w:rFonts w:cs="Courier New"/>
    </w:rPr>
  </w:style>
  <w:style w:type="character" w:styleId="ListLabel986">
    <w:name w:val="ListLabel 986"/>
    <w:qFormat/>
    <w:rPr>
      <w:rFonts w:cs="Wingdings"/>
    </w:rPr>
  </w:style>
  <w:style w:type="character" w:styleId="ListLabel987">
    <w:name w:val="ListLabel 987"/>
    <w:qFormat/>
    <w:rPr>
      <w:rFonts w:cs="Symbol"/>
    </w:rPr>
  </w:style>
  <w:style w:type="character" w:styleId="ListLabel988">
    <w:name w:val="ListLabel 988"/>
    <w:qFormat/>
    <w:rPr>
      <w:rFonts w:cs="Courier New"/>
    </w:rPr>
  </w:style>
  <w:style w:type="character" w:styleId="ListLabel989">
    <w:name w:val="ListLabel 989"/>
    <w:qFormat/>
    <w:rPr>
      <w:rFonts w:cs="Wingdings"/>
    </w:rPr>
  </w:style>
  <w:style w:type="character" w:styleId="ListLabel990">
    <w:name w:val="ListLabel 990"/>
    <w:qFormat/>
    <w:rPr>
      <w:rFonts w:cs="Symbol"/>
    </w:rPr>
  </w:style>
  <w:style w:type="character" w:styleId="ListLabel991">
    <w:name w:val="ListLabel 991"/>
    <w:qFormat/>
    <w:rPr>
      <w:rFonts w:cs="Courier New"/>
    </w:rPr>
  </w:style>
  <w:style w:type="character" w:styleId="ListLabel992">
    <w:name w:val="ListLabel 992"/>
    <w:qFormat/>
    <w:rPr>
      <w:rFonts w:cs="Wingdings"/>
    </w:rPr>
  </w:style>
  <w:style w:type="character" w:styleId="ListLabel993">
    <w:name w:val="ListLabel 993"/>
    <w:qFormat/>
    <w:rPr>
      <w:rFonts w:ascii="Arial" w:hAnsi="Arial" w:cs="Symbol"/>
      <w:sz w:val="20"/>
    </w:rPr>
  </w:style>
  <w:style w:type="character" w:styleId="ListLabel994">
    <w:name w:val="ListLabel 994"/>
    <w:qFormat/>
    <w:rPr>
      <w:rFonts w:cs="Symbol"/>
      <w:sz w:val="20"/>
    </w:rPr>
  </w:style>
  <w:style w:type="character" w:styleId="ListLabel995">
    <w:name w:val="ListLabel 995"/>
    <w:qFormat/>
    <w:rPr>
      <w:rFonts w:cs="Symbol"/>
      <w:sz w:val="20"/>
    </w:rPr>
  </w:style>
  <w:style w:type="character" w:styleId="ListLabel996">
    <w:name w:val="ListLabel 996"/>
    <w:qFormat/>
    <w:rPr>
      <w:rFonts w:cs="Symbol"/>
      <w:sz w:val="20"/>
    </w:rPr>
  </w:style>
  <w:style w:type="character" w:styleId="ListLabel997">
    <w:name w:val="ListLabel 997"/>
    <w:qFormat/>
    <w:rPr>
      <w:rFonts w:cs="Symbol"/>
      <w:sz w:val="20"/>
    </w:rPr>
  </w:style>
  <w:style w:type="character" w:styleId="ListLabel998">
    <w:name w:val="ListLabel 998"/>
    <w:qFormat/>
    <w:rPr>
      <w:rFonts w:cs="Symbol"/>
      <w:sz w:val="20"/>
    </w:rPr>
  </w:style>
  <w:style w:type="character" w:styleId="ListLabel999">
    <w:name w:val="ListLabel 999"/>
    <w:qFormat/>
    <w:rPr>
      <w:rFonts w:cs="Symbol"/>
      <w:sz w:val="20"/>
    </w:rPr>
  </w:style>
  <w:style w:type="character" w:styleId="ListLabel1000">
    <w:name w:val="ListLabel 1000"/>
    <w:qFormat/>
    <w:rPr>
      <w:rFonts w:cs="Symbol"/>
      <w:sz w:val="20"/>
    </w:rPr>
  </w:style>
  <w:style w:type="character" w:styleId="ListLabel1001">
    <w:name w:val="ListLabel 1001"/>
    <w:qFormat/>
    <w:rPr>
      <w:rFonts w:cs="Symbol"/>
      <w:sz w:val="20"/>
    </w:rPr>
  </w:style>
  <w:style w:type="character" w:styleId="ListLabel1002">
    <w:name w:val="ListLabel 1002"/>
    <w:qFormat/>
    <w:rPr>
      <w:rFonts w:ascii="Arial" w:hAnsi="Arial" w:cs="Symbol"/>
      <w:sz w:val="20"/>
    </w:rPr>
  </w:style>
  <w:style w:type="character" w:styleId="ListLabel1003">
    <w:name w:val="ListLabel 1003"/>
    <w:qFormat/>
    <w:rPr>
      <w:rFonts w:cs="Symbol"/>
      <w:sz w:val="20"/>
    </w:rPr>
  </w:style>
  <w:style w:type="character" w:styleId="ListLabel1004">
    <w:name w:val="ListLabel 1004"/>
    <w:qFormat/>
    <w:rPr>
      <w:rFonts w:cs="Symbol"/>
      <w:sz w:val="20"/>
    </w:rPr>
  </w:style>
  <w:style w:type="character" w:styleId="ListLabel1005">
    <w:name w:val="ListLabel 1005"/>
    <w:qFormat/>
    <w:rPr>
      <w:rFonts w:cs="Symbol"/>
      <w:sz w:val="20"/>
    </w:rPr>
  </w:style>
  <w:style w:type="character" w:styleId="ListLabel1006">
    <w:name w:val="ListLabel 1006"/>
    <w:qFormat/>
    <w:rPr>
      <w:rFonts w:cs="Symbol"/>
      <w:sz w:val="20"/>
    </w:rPr>
  </w:style>
  <w:style w:type="character" w:styleId="ListLabel1007">
    <w:name w:val="ListLabel 1007"/>
    <w:qFormat/>
    <w:rPr>
      <w:rFonts w:cs="Symbol"/>
      <w:sz w:val="20"/>
    </w:rPr>
  </w:style>
  <w:style w:type="character" w:styleId="ListLabel1008">
    <w:name w:val="ListLabel 1008"/>
    <w:qFormat/>
    <w:rPr>
      <w:rFonts w:cs="Symbol"/>
      <w:sz w:val="20"/>
    </w:rPr>
  </w:style>
  <w:style w:type="character" w:styleId="ListLabel1009">
    <w:name w:val="ListLabel 1009"/>
    <w:qFormat/>
    <w:rPr>
      <w:rFonts w:cs="Symbol"/>
      <w:sz w:val="20"/>
    </w:rPr>
  </w:style>
  <w:style w:type="character" w:styleId="ListLabel1010">
    <w:name w:val="ListLabel 1010"/>
    <w:qFormat/>
    <w:rPr>
      <w:rFonts w:cs="Symbol"/>
      <w:sz w:val="20"/>
    </w:rPr>
  </w:style>
  <w:style w:type="character" w:styleId="ListLabel1011">
    <w:name w:val="ListLabel 1011"/>
    <w:qFormat/>
    <w:rPr>
      <w:rFonts w:ascii="Arial" w:hAnsi="Arial" w:cs="Symbol"/>
      <w:sz w:val="20"/>
    </w:rPr>
  </w:style>
  <w:style w:type="character" w:styleId="ListLabel1012">
    <w:name w:val="ListLabel 1012"/>
    <w:qFormat/>
    <w:rPr>
      <w:rFonts w:cs="Symbol"/>
      <w:sz w:val="20"/>
    </w:rPr>
  </w:style>
  <w:style w:type="character" w:styleId="ListLabel1013">
    <w:name w:val="ListLabel 1013"/>
    <w:qFormat/>
    <w:rPr>
      <w:rFonts w:cs="Symbol"/>
      <w:sz w:val="20"/>
    </w:rPr>
  </w:style>
  <w:style w:type="character" w:styleId="ListLabel1014">
    <w:name w:val="ListLabel 1014"/>
    <w:qFormat/>
    <w:rPr>
      <w:rFonts w:cs="Symbol"/>
      <w:sz w:val="20"/>
    </w:rPr>
  </w:style>
  <w:style w:type="character" w:styleId="ListLabel1015">
    <w:name w:val="ListLabel 1015"/>
    <w:qFormat/>
    <w:rPr>
      <w:rFonts w:cs="Symbol"/>
      <w:sz w:val="20"/>
    </w:rPr>
  </w:style>
  <w:style w:type="character" w:styleId="ListLabel1016">
    <w:name w:val="ListLabel 1016"/>
    <w:qFormat/>
    <w:rPr>
      <w:rFonts w:cs="Symbol"/>
      <w:sz w:val="20"/>
    </w:rPr>
  </w:style>
  <w:style w:type="character" w:styleId="ListLabel1017">
    <w:name w:val="ListLabel 1017"/>
    <w:qFormat/>
    <w:rPr>
      <w:rFonts w:cs="Symbol"/>
      <w:sz w:val="20"/>
    </w:rPr>
  </w:style>
  <w:style w:type="character" w:styleId="ListLabel1018">
    <w:name w:val="ListLabel 1018"/>
    <w:qFormat/>
    <w:rPr>
      <w:rFonts w:cs="Symbol"/>
      <w:sz w:val="20"/>
    </w:rPr>
  </w:style>
  <w:style w:type="character" w:styleId="ListLabel1019">
    <w:name w:val="ListLabel 1019"/>
    <w:qFormat/>
    <w:rPr>
      <w:rFonts w:cs="Symbol"/>
      <w:sz w:val="20"/>
    </w:rPr>
  </w:style>
  <w:style w:type="character" w:styleId="ListLabel1020">
    <w:name w:val="ListLabel 1020"/>
    <w:qFormat/>
    <w:rPr>
      <w:rFonts w:ascii="Arial" w:hAnsi="Arial" w:cs="Symbol"/>
      <w:sz w:val="20"/>
    </w:rPr>
  </w:style>
  <w:style w:type="character" w:styleId="ListLabel1021">
    <w:name w:val="ListLabel 1021"/>
    <w:qFormat/>
    <w:rPr>
      <w:rFonts w:cs="Symbol"/>
      <w:sz w:val="20"/>
    </w:rPr>
  </w:style>
  <w:style w:type="character" w:styleId="ListLabel1022">
    <w:name w:val="ListLabel 1022"/>
    <w:qFormat/>
    <w:rPr>
      <w:rFonts w:cs="Symbol"/>
      <w:sz w:val="20"/>
    </w:rPr>
  </w:style>
  <w:style w:type="character" w:styleId="ListLabel1023">
    <w:name w:val="ListLabel 1023"/>
    <w:qFormat/>
    <w:rPr>
      <w:rFonts w:cs="Symbol"/>
      <w:sz w:val="20"/>
    </w:rPr>
  </w:style>
  <w:style w:type="character" w:styleId="ListLabel1024">
    <w:name w:val="ListLabel 1024"/>
    <w:qFormat/>
    <w:rPr>
      <w:rFonts w:cs="Symbol"/>
      <w:sz w:val="20"/>
    </w:rPr>
  </w:style>
  <w:style w:type="character" w:styleId="ListLabel1025">
    <w:name w:val="ListLabel 1025"/>
    <w:qFormat/>
    <w:rPr>
      <w:rFonts w:cs="Symbol"/>
      <w:sz w:val="20"/>
    </w:rPr>
  </w:style>
  <w:style w:type="character" w:styleId="ListLabel1026">
    <w:name w:val="ListLabel 1026"/>
    <w:qFormat/>
    <w:rPr>
      <w:rFonts w:cs="Symbol"/>
      <w:sz w:val="20"/>
    </w:rPr>
  </w:style>
  <w:style w:type="character" w:styleId="ListLabel1027">
    <w:name w:val="ListLabel 1027"/>
    <w:qFormat/>
    <w:rPr>
      <w:rFonts w:cs="Symbol"/>
      <w:sz w:val="20"/>
    </w:rPr>
  </w:style>
  <w:style w:type="character" w:styleId="ListLabel1028">
    <w:name w:val="ListLabel 1028"/>
    <w:qFormat/>
    <w:rPr>
      <w:rFonts w:cs="Symbol"/>
      <w:sz w:val="20"/>
    </w:rPr>
  </w:style>
  <w:style w:type="character" w:styleId="ListLabel1029">
    <w:name w:val="ListLabel 1029"/>
    <w:qFormat/>
    <w:rPr>
      <w:rFonts w:ascii="Arial" w:hAnsi="Arial" w:cs="Symbol"/>
      <w:sz w:val="20"/>
    </w:rPr>
  </w:style>
  <w:style w:type="character" w:styleId="ListLabel1030">
    <w:name w:val="ListLabel 1030"/>
    <w:qFormat/>
    <w:rPr>
      <w:rFonts w:cs="Symbol"/>
      <w:sz w:val="20"/>
    </w:rPr>
  </w:style>
  <w:style w:type="character" w:styleId="ListLabel1031">
    <w:name w:val="ListLabel 1031"/>
    <w:qFormat/>
    <w:rPr>
      <w:rFonts w:cs="Symbol"/>
      <w:sz w:val="20"/>
    </w:rPr>
  </w:style>
  <w:style w:type="character" w:styleId="ListLabel1032">
    <w:name w:val="ListLabel 1032"/>
    <w:qFormat/>
    <w:rPr>
      <w:rFonts w:cs="Symbol"/>
      <w:sz w:val="20"/>
    </w:rPr>
  </w:style>
  <w:style w:type="character" w:styleId="ListLabel1033">
    <w:name w:val="ListLabel 1033"/>
    <w:qFormat/>
    <w:rPr>
      <w:rFonts w:cs="Symbol"/>
      <w:sz w:val="20"/>
    </w:rPr>
  </w:style>
  <w:style w:type="character" w:styleId="ListLabel1034">
    <w:name w:val="ListLabel 1034"/>
    <w:qFormat/>
    <w:rPr>
      <w:rFonts w:cs="Symbol"/>
      <w:sz w:val="20"/>
    </w:rPr>
  </w:style>
  <w:style w:type="character" w:styleId="ListLabel1035">
    <w:name w:val="ListLabel 1035"/>
    <w:qFormat/>
    <w:rPr>
      <w:rFonts w:cs="Symbol"/>
      <w:sz w:val="20"/>
    </w:rPr>
  </w:style>
  <w:style w:type="character" w:styleId="ListLabel1036">
    <w:name w:val="ListLabel 1036"/>
    <w:qFormat/>
    <w:rPr>
      <w:rFonts w:cs="Symbol"/>
      <w:sz w:val="20"/>
    </w:rPr>
  </w:style>
  <w:style w:type="character" w:styleId="ListLabel1037">
    <w:name w:val="ListLabel 1037"/>
    <w:qFormat/>
    <w:rPr>
      <w:rFonts w:cs="Symbol"/>
      <w:sz w:val="20"/>
    </w:rPr>
  </w:style>
  <w:style w:type="character" w:styleId="ListLabel1038">
    <w:name w:val="ListLabel 1038"/>
    <w:qFormat/>
    <w:rPr>
      <w:rFonts w:ascii="Arial" w:hAnsi="Arial" w:cs="Symbol"/>
      <w:sz w:val="20"/>
    </w:rPr>
  </w:style>
  <w:style w:type="character" w:styleId="ListLabel1039">
    <w:name w:val="ListLabel 1039"/>
    <w:qFormat/>
    <w:rPr>
      <w:rFonts w:cs="Symbol"/>
      <w:sz w:val="20"/>
    </w:rPr>
  </w:style>
  <w:style w:type="character" w:styleId="ListLabel1040">
    <w:name w:val="ListLabel 1040"/>
    <w:qFormat/>
    <w:rPr>
      <w:rFonts w:cs="Symbol"/>
      <w:sz w:val="20"/>
    </w:rPr>
  </w:style>
  <w:style w:type="character" w:styleId="ListLabel1041">
    <w:name w:val="ListLabel 1041"/>
    <w:qFormat/>
    <w:rPr>
      <w:rFonts w:cs="Symbol"/>
      <w:sz w:val="20"/>
    </w:rPr>
  </w:style>
  <w:style w:type="character" w:styleId="ListLabel1042">
    <w:name w:val="ListLabel 1042"/>
    <w:qFormat/>
    <w:rPr>
      <w:rFonts w:cs="Symbol"/>
      <w:sz w:val="20"/>
    </w:rPr>
  </w:style>
  <w:style w:type="character" w:styleId="ListLabel1043">
    <w:name w:val="ListLabel 1043"/>
    <w:qFormat/>
    <w:rPr>
      <w:rFonts w:cs="Symbol"/>
      <w:sz w:val="20"/>
    </w:rPr>
  </w:style>
  <w:style w:type="character" w:styleId="ListLabel1044">
    <w:name w:val="ListLabel 1044"/>
    <w:qFormat/>
    <w:rPr>
      <w:rFonts w:cs="Symbol"/>
      <w:sz w:val="20"/>
    </w:rPr>
  </w:style>
  <w:style w:type="character" w:styleId="ListLabel1045">
    <w:name w:val="ListLabel 1045"/>
    <w:qFormat/>
    <w:rPr>
      <w:rFonts w:cs="Symbol"/>
      <w:sz w:val="20"/>
    </w:rPr>
  </w:style>
  <w:style w:type="character" w:styleId="ListLabel1046">
    <w:name w:val="ListLabel 1046"/>
    <w:qFormat/>
    <w:rPr>
      <w:rFonts w:cs="Symbol"/>
      <w:sz w:val="20"/>
    </w:rPr>
  </w:style>
  <w:style w:type="character" w:styleId="ListLabel1047">
    <w:name w:val="ListLabel 1047"/>
    <w:qFormat/>
    <w:rPr>
      <w:rFonts w:ascii="Arial" w:hAnsi="Arial" w:cs="Symbol"/>
      <w:sz w:val="20"/>
    </w:rPr>
  </w:style>
  <w:style w:type="character" w:styleId="ListLabel1048">
    <w:name w:val="ListLabel 1048"/>
    <w:qFormat/>
    <w:rPr>
      <w:rFonts w:cs="Courier New"/>
    </w:rPr>
  </w:style>
  <w:style w:type="character" w:styleId="ListLabel1049">
    <w:name w:val="ListLabel 1049"/>
    <w:qFormat/>
    <w:rPr>
      <w:rFonts w:cs="Wingdings"/>
    </w:rPr>
  </w:style>
  <w:style w:type="character" w:styleId="ListLabel1050">
    <w:name w:val="ListLabel 1050"/>
    <w:qFormat/>
    <w:rPr>
      <w:rFonts w:cs="Symbol"/>
    </w:rPr>
  </w:style>
  <w:style w:type="character" w:styleId="ListLabel1051">
    <w:name w:val="ListLabel 1051"/>
    <w:qFormat/>
    <w:rPr>
      <w:rFonts w:cs="Courier New"/>
    </w:rPr>
  </w:style>
  <w:style w:type="character" w:styleId="ListLabel1052">
    <w:name w:val="ListLabel 1052"/>
    <w:qFormat/>
    <w:rPr>
      <w:rFonts w:cs="Wingdings"/>
    </w:rPr>
  </w:style>
  <w:style w:type="character" w:styleId="ListLabel1053">
    <w:name w:val="ListLabel 1053"/>
    <w:qFormat/>
    <w:rPr>
      <w:rFonts w:cs="Symbol"/>
    </w:rPr>
  </w:style>
  <w:style w:type="character" w:styleId="ListLabel1054">
    <w:name w:val="ListLabel 1054"/>
    <w:qFormat/>
    <w:rPr>
      <w:rFonts w:cs="Courier New"/>
    </w:rPr>
  </w:style>
  <w:style w:type="character" w:styleId="ListLabel1055">
    <w:name w:val="ListLabel 1055"/>
    <w:qFormat/>
    <w:rPr>
      <w:rFonts w:cs="Wingdings"/>
    </w:rPr>
  </w:style>
  <w:style w:type="character" w:styleId="ListLabel1056">
    <w:name w:val="ListLabel 1056"/>
    <w:qFormat/>
    <w:rPr>
      <w:rFonts w:ascii="Arial" w:hAnsi="Arial" w:cs="Symbol"/>
      <w:sz w:val="20"/>
    </w:rPr>
  </w:style>
  <w:style w:type="character" w:styleId="ListLabel1057">
    <w:name w:val="ListLabel 1057"/>
    <w:qFormat/>
    <w:rPr>
      <w:rFonts w:cs="Courier New"/>
    </w:rPr>
  </w:style>
  <w:style w:type="character" w:styleId="ListLabel1058">
    <w:name w:val="ListLabel 1058"/>
    <w:qFormat/>
    <w:rPr>
      <w:rFonts w:cs="Wingdings"/>
    </w:rPr>
  </w:style>
  <w:style w:type="character" w:styleId="ListLabel1059">
    <w:name w:val="ListLabel 1059"/>
    <w:qFormat/>
    <w:rPr>
      <w:rFonts w:cs="Symbol"/>
    </w:rPr>
  </w:style>
  <w:style w:type="character" w:styleId="ListLabel1060">
    <w:name w:val="ListLabel 1060"/>
    <w:qFormat/>
    <w:rPr>
      <w:rFonts w:cs="Courier New"/>
    </w:rPr>
  </w:style>
  <w:style w:type="character" w:styleId="ListLabel1061">
    <w:name w:val="ListLabel 1061"/>
    <w:qFormat/>
    <w:rPr>
      <w:rFonts w:cs="Wingdings"/>
    </w:rPr>
  </w:style>
  <w:style w:type="character" w:styleId="ListLabel1062">
    <w:name w:val="ListLabel 1062"/>
    <w:qFormat/>
    <w:rPr>
      <w:rFonts w:cs="Symbol"/>
    </w:rPr>
  </w:style>
  <w:style w:type="character" w:styleId="ListLabel1063">
    <w:name w:val="ListLabel 1063"/>
    <w:qFormat/>
    <w:rPr>
      <w:rFonts w:cs="Courier New"/>
    </w:rPr>
  </w:style>
  <w:style w:type="character" w:styleId="ListLabel1064">
    <w:name w:val="ListLabel 1064"/>
    <w:qFormat/>
    <w:rPr>
      <w:rFonts w:cs="Wingdings"/>
    </w:rPr>
  </w:style>
  <w:style w:type="character" w:styleId="ListLabel1065">
    <w:name w:val="ListLabel 1065"/>
    <w:qFormat/>
    <w:rPr/>
  </w:style>
  <w:style w:type="character" w:styleId="ListLabel1066">
    <w:name w:val="ListLabel 1066"/>
    <w:qFormat/>
    <w:rPr>
      <w:rFonts w:ascii="Arial" w:hAnsi="Arial" w:cs="Symbol"/>
      <w:sz w:val="18"/>
    </w:rPr>
  </w:style>
  <w:style w:type="character" w:styleId="ListLabel1067">
    <w:name w:val="ListLabel 1067"/>
    <w:qFormat/>
    <w:rPr>
      <w:rFonts w:cs="Courier New"/>
    </w:rPr>
  </w:style>
  <w:style w:type="character" w:styleId="ListLabel1068">
    <w:name w:val="ListLabel 1068"/>
    <w:qFormat/>
    <w:rPr>
      <w:rFonts w:cs="Wingdings"/>
    </w:rPr>
  </w:style>
  <w:style w:type="character" w:styleId="ListLabel1069">
    <w:name w:val="ListLabel 1069"/>
    <w:qFormat/>
    <w:rPr>
      <w:rFonts w:cs="Symbol"/>
    </w:rPr>
  </w:style>
  <w:style w:type="character" w:styleId="ListLabel1070">
    <w:name w:val="ListLabel 1070"/>
    <w:qFormat/>
    <w:rPr>
      <w:rFonts w:cs="Courier New"/>
    </w:rPr>
  </w:style>
  <w:style w:type="character" w:styleId="ListLabel1071">
    <w:name w:val="ListLabel 1071"/>
    <w:qFormat/>
    <w:rPr>
      <w:rFonts w:cs="Wingdings"/>
    </w:rPr>
  </w:style>
  <w:style w:type="character" w:styleId="ListLabel1072">
    <w:name w:val="ListLabel 1072"/>
    <w:qFormat/>
    <w:rPr>
      <w:rFonts w:cs="Symbol"/>
    </w:rPr>
  </w:style>
  <w:style w:type="character" w:styleId="ListLabel1073">
    <w:name w:val="ListLabel 1073"/>
    <w:qFormat/>
    <w:rPr>
      <w:rFonts w:cs="Courier New"/>
    </w:rPr>
  </w:style>
  <w:style w:type="character" w:styleId="ListLabel1074">
    <w:name w:val="ListLabel 1074"/>
    <w:qFormat/>
    <w:rPr>
      <w:rFonts w:cs="Wingdings"/>
    </w:rPr>
  </w:style>
  <w:style w:type="character" w:styleId="ListLabel1075">
    <w:name w:val="ListLabel 1075"/>
    <w:qFormat/>
    <w:rPr>
      <w:rFonts w:ascii="Arial" w:hAnsi="Arial" w:cs="Symbol"/>
    </w:rPr>
  </w:style>
  <w:style w:type="character" w:styleId="ListLabel1076">
    <w:name w:val="ListLabel 1076"/>
    <w:qFormat/>
    <w:rPr>
      <w:rFonts w:cs="Courier New"/>
    </w:rPr>
  </w:style>
  <w:style w:type="character" w:styleId="ListLabel1077">
    <w:name w:val="ListLabel 1077"/>
    <w:qFormat/>
    <w:rPr>
      <w:rFonts w:cs="Wingdings"/>
    </w:rPr>
  </w:style>
  <w:style w:type="character" w:styleId="ListLabel1078">
    <w:name w:val="ListLabel 1078"/>
    <w:qFormat/>
    <w:rPr>
      <w:rFonts w:cs="Symbol"/>
    </w:rPr>
  </w:style>
  <w:style w:type="character" w:styleId="ListLabel1079">
    <w:name w:val="ListLabel 1079"/>
    <w:qFormat/>
    <w:rPr>
      <w:rFonts w:cs="Courier New"/>
    </w:rPr>
  </w:style>
  <w:style w:type="character" w:styleId="ListLabel1080">
    <w:name w:val="ListLabel 1080"/>
    <w:qFormat/>
    <w:rPr>
      <w:rFonts w:cs="Wingdings"/>
    </w:rPr>
  </w:style>
  <w:style w:type="character" w:styleId="ListLabel1081">
    <w:name w:val="ListLabel 1081"/>
    <w:qFormat/>
    <w:rPr>
      <w:rFonts w:cs="Symbol"/>
    </w:rPr>
  </w:style>
  <w:style w:type="character" w:styleId="ListLabel1082">
    <w:name w:val="ListLabel 1082"/>
    <w:qFormat/>
    <w:rPr>
      <w:rFonts w:cs="Courier New"/>
    </w:rPr>
  </w:style>
  <w:style w:type="character" w:styleId="ListLabel1083">
    <w:name w:val="ListLabel 1083"/>
    <w:qFormat/>
    <w:rPr>
      <w:rFonts w:cs="Wingdings"/>
    </w:rPr>
  </w:style>
  <w:style w:type="character" w:styleId="ListLabel1084">
    <w:name w:val="ListLabel 1084"/>
    <w:qFormat/>
    <w:rPr>
      <w:rFonts w:ascii="Arial" w:hAnsi="Arial" w:cs="Times New Roman"/>
      <w:b w:val="false"/>
      <w:color w:val="000000"/>
      <w:sz w:val="20"/>
    </w:rPr>
  </w:style>
  <w:style w:type="character" w:styleId="ListLabel1085">
    <w:name w:val="ListLabel 1085"/>
    <w:qFormat/>
    <w:rPr>
      <w:rFonts w:cs="Courier New"/>
    </w:rPr>
  </w:style>
  <w:style w:type="character" w:styleId="ListLabel1086">
    <w:name w:val="ListLabel 1086"/>
    <w:qFormat/>
    <w:rPr>
      <w:rFonts w:cs="Wingdings"/>
    </w:rPr>
  </w:style>
  <w:style w:type="character" w:styleId="ListLabel1087">
    <w:name w:val="ListLabel 1087"/>
    <w:qFormat/>
    <w:rPr>
      <w:rFonts w:cs="Symbol"/>
    </w:rPr>
  </w:style>
  <w:style w:type="character" w:styleId="ListLabel1088">
    <w:name w:val="ListLabel 1088"/>
    <w:qFormat/>
    <w:rPr>
      <w:rFonts w:cs="Courier New"/>
    </w:rPr>
  </w:style>
  <w:style w:type="character" w:styleId="ListLabel1089">
    <w:name w:val="ListLabel 1089"/>
    <w:qFormat/>
    <w:rPr>
      <w:rFonts w:cs="Wingdings"/>
    </w:rPr>
  </w:style>
  <w:style w:type="character" w:styleId="ListLabel1090">
    <w:name w:val="ListLabel 1090"/>
    <w:qFormat/>
    <w:rPr>
      <w:rFonts w:cs="Symbol"/>
    </w:rPr>
  </w:style>
  <w:style w:type="character" w:styleId="ListLabel1091">
    <w:name w:val="ListLabel 1091"/>
    <w:qFormat/>
    <w:rPr>
      <w:rFonts w:cs="Courier New"/>
    </w:rPr>
  </w:style>
  <w:style w:type="character" w:styleId="ListLabel1092">
    <w:name w:val="ListLabel 1092"/>
    <w:qFormat/>
    <w:rPr>
      <w:rFonts w:cs="Wingdings"/>
    </w:rPr>
  </w:style>
  <w:style w:type="character" w:styleId="ListLabel1093">
    <w:name w:val="ListLabel 1093"/>
    <w:qFormat/>
    <w:rPr>
      <w:rFonts w:ascii="Arial" w:hAnsi="Arial" w:cs="Times New Roman"/>
      <w:b w:val="false"/>
      <w:color w:val="000000"/>
      <w:sz w:val="20"/>
    </w:rPr>
  </w:style>
  <w:style w:type="character" w:styleId="ListLabel1094">
    <w:name w:val="ListLabel 1094"/>
    <w:qFormat/>
    <w:rPr>
      <w:rFonts w:cs="Courier New"/>
    </w:rPr>
  </w:style>
  <w:style w:type="character" w:styleId="ListLabel1095">
    <w:name w:val="ListLabel 1095"/>
    <w:qFormat/>
    <w:rPr>
      <w:rFonts w:cs="Wingdings"/>
    </w:rPr>
  </w:style>
  <w:style w:type="character" w:styleId="ListLabel1096">
    <w:name w:val="ListLabel 1096"/>
    <w:qFormat/>
    <w:rPr>
      <w:rFonts w:cs="Symbol"/>
    </w:rPr>
  </w:style>
  <w:style w:type="character" w:styleId="ListLabel1097">
    <w:name w:val="ListLabel 1097"/>
    <w:qFormat/>
    <w:rPr>
      <w:rFonts w:cs="Courier New"/>
    </w:rPr>
  </w:style>
  <w:style w:type="character" w:styleId="ListLabel1098">
    <w:name w:val="ListLabel 1098"/>
    <w:qFormat/>
    <w:rPr>
      <w:rFonts w:cs="Wingdings"/>
    </w:rPr>
  </w:style>
  <w:style w:type="character" w:styleId="ListLabel1099">
    <w:name w:val="ListLabel 1099"/>
    <w:qFormat/>
    <w:rPr>
      <w:rFonts w:cs="Symbol"/>
    </w:rPr>
  </w:style>
  <w:style w:type="character" w:styleId="ListLabel1100">
    <w:name w:val="ListLabel 1100"/>
    <w:qFormat/>
    <w:rPr>
      <w:rFonts w:cs="Courier New"/>
    </w:rPr>
  </w:style>
  <w:style w:type="character" w:styleId="ListLabel1101">
    <w:name w:val="ListLabel 1101"/>
    <w:qFormat/>
    <w:rPr>
      <w:rFonts w:cs="Wingdings"/>
    </w:rPr>
  </w:style>
  <w:style w:type="character" w:styleId="ListLabel1102">
    <w:name w:val="ListLabel 1102"/>
    <w:qFormat/>
    <w:rPr>
      <w:rFonts w:ascii="Arial" w:hAnsi="Arial" w:cs="Symbol"/>
      <w:sz w:val="20"/>
    </w:rPr>
  </w:style>
  <w:style w:type="character" w:styleId="ListLabel1103">
    <w:name w:val="ListLabel 1103"/>
    <w:qFormat/>
    <w:rPr>
      <w:rFonts w:cs="Courier New"/>
      <w:sz w:val="20"/>
    </w:rPr>
  </w:style>
  <w:style w:type="character" w:styleId="ListLabel1104">
    <w:name w:val="ListLabel 1104"/>
    <w:qFormat/>
    <w:rPr>
      <w:rFonts w:cs="Wingdings"/>
      <w:sz w:val="20"/>
    </w:rPr>
  </w:style>
  <w:style w:type="character" w:styleId="ListLabel1105">
    <w:name w:val="ListLabel 1105"/>
    <w:qFormat/>
    <w:rPr>
      <w:rFonts w:cs="Wingdings"/>
      <w:sz w:val="20"/>
    </w:rPr>
  </w:style>
  <w:style w:type="character" w:styleId="ListLabel1106">
    <w:name w:val="ListLabel 1106"/>
    <w:qFormat/>
    <w:rPr>
      <w:rFonts w:cs="Wingdings"/>
      <w:sz w:val="20"/>
    </w:rPr>
  </w:style>
  <w:style w:type="character" w:styleId="ListLabel1107">
    <w:name w:val="ListLabel 1107"/>
    <w:qFormat/>
    <w:rPr>
      <w:rFonts w:cs="Wingdings"/>
      <w:sz w:val="20"/>
    </w:rPr>
  </w:style>
  <w:style w:type="character" w:styleId="ListLabel1108">
    <w:name w:val="ListLabel 1108"/>
    <w:qFormat/>
    <w:rPr>
      <w:rFonts w:cs="Wingdings"/>
      <w:sz w:val="20"/>
    </w:rPr>
  </w:style>
  <w:style w:type="character" w:styleId="ListLabel1109">
    <w:name w:val="ListLabel 1109"/>
    <w:qFormat/>
    <w:rPr>
      <w:rFonts w:cs="Wingdings"/>
      <w:sz w:val="20"/>
    </w:rPr>
  </w:style>
  <w:style w:type="character" w:styleId="ListLabel1110">
    <w:name w:val="ListLabel 1110"/>
    <w:qFormat/>
    <w:rPr>
      <w:rFonts w:cs="Wingdings"/>
      <w:sz w:val="20"/>
    </w:rPr>
  </w:style>
  <w:style w:type="character" w:styleId="ListLabel1111">
    <w:name w:val="ListLabel 1111"/>
    <w:qFormat/>
    <w:rPr>
      <w:rFonts w:ascii="Arial" w:hAnsi="Arial" w:cs="Symbol"/>
      <w:sz w:val="20"/>
    </w:rPr>
  </w:style>
  <w:style w:type="character" w:styleId="ListLabel1112">
    <w:name w:val="ListLabel 1112"/>
    <w:qFormat/>
    <w:rPr>
      <w:rFonts w:cs="Courier New"/>
      <w:sz w:val="20"/>
    </w:rPr>
  </w:style>
  <w:style w:type="character" w:styleId="ListLabel1113">
    <w:name w:val="ListLabel 1113"/>
    <w:qFormat/>
    <w:rPr>
      <w:rFonts w:cs="Wingdings"/>
      <w:sz w:val="20"/>
    </w:rPr>
  </w:style>
  <w:style w:type="character" w:styleId="ListLabel1114">
    <w:name w:val="ListLabel 1114"/>
    <w:qFormat/>
    <w:rPr>
      <w:rFonts w:cs="Wingdings"/>
      <w:sz w:val="20"/>
    </w:rPr>
  </w:style>
  <w:style w:type="character" w:styleId="ListLabel1115">
    <w:name w:val="ListLabel 1115"/>
    <w:qFormat/>
    <w:rPr>
      <w:rFonts w:cs="Wingdings"/>
      <w:sz w:val="20"/>
    </w:rPr>
  </w:style>
  <w:style w:type="character" w:styleId="ListLabel1116">
    <w:name w:val="ListLabel 1116"/>
    <w:qFormat/>
    <w:rPr>
      <w:rFonts w:cs="Wingdings"/>
      <w:sz w:val="20"/>
    </w:rPr>
  </w:style>
  <w:style w:type="character" w:styleId="ListLabel1117">
    <w:name w:val="ListLabel 1117"/>
    <w:qFormat/>
    <w:rPr>
      <w:rFonts w:cs="Wingdings"/>
      <w:sz w:val="20"/>
    </w:rPr>
  </w:style>
  <w:style w:type="character" w:styleId="ListLabel1118">
    <w:name w:val="ListLabel 1118"/>
    <w:qFormat/>
    <w:rPr>
      <w:rFonts w:cs="Wingdings"/>
      <w:sz w:val="20"/>
    </w:rPr>
  </w:style>
  <w:style w:type="character" w:styleId="ListLabel1119">
    <w:name w:val="ListLabel 1119"/>
    <w:qFormat/>
    <w:rPr>
      <w:rFonts w:cs="Wingdings"/>
      <w:sz w:val="20"/>
    </w:rPr>
  </w:style>
  <w:style w:type="character" w:styleId="ListLabel1120">
    <w:name w:val="ListLabel 1120"/>
    <w:qFormat/>
    <w:rPr>
      <w:rFonts w:ascii="Arial" w:hAnsi="Arial" w:cs="Times New Roman"/>
      <w:b w:val="false"/>
      <w:color w:val="000000"/>
      <w:sz w:val="20"/>
    </w:rPr>
  </w:style>
  <w:style w:type="character" w:styleId="ListLabel1121">
    <w:name w:val="ListLabel 1121"/>
    <w:qFormat/>
    <w:rPr>
      <w:rFonts w:cs="Courier New"/>
    </w:rPr>
  </w:style>
  <w:style w:type="character" w:styleId="ListLabel1122">
    <w:name w:val="ListLabel 1122"/>
    <w:qFormat/>
    <w:rPr>
      <w:rFonts w:cs="Wingdings"/>
    </w:rPr>
  </w:style>
  <w:style w:type="character" w:styleId="ListLabel1123">
    <w:name w:val="ListLabel 1123"/>
    <w:qFormat/>
    <w:rPr>
      <w:rFonts w:cs="Symbol"/>
    </w:rPr>
  </w:style>
  <w:style w:type="character" w:styleId="ListLabel1124">
    <w:name w:val="ListLabel 1124"/>
    <w:qFormat/>
    <w:rPr>
      <w:rFonts w:cs="Courier New"/>
    </w:rPr>
  </w:style>
  <w:style w:type="character" w:styleId="ListLabel1125">
    <w:name w:val="ListLabel 1125"/>
    <w:qFormat/>
    <w:rPr>
      <w:rFonts w:cs="Wingdings"/>
    </w:rPr>
  </w:style>
  <w:style w:type="character" w:styleId="ListLabel1126">
    <w:name w:val="ListLabel 1126"/>
    <w:qFormat/>
    <w:rPr>
      <w:rFonts w:cs="Symbol"/>
    </w:rPr>
  </w:style>
  <w:style w:type="character" w:styleId="ListLabel1127">
    <w:name w:val="ListLabel 1127"/>
    <w:qFormat/>
    <w:rPr>
      <w:rFonts w:cs="Courier New"/>
    </w:rPr>
  </w:style>
  <w:style w:type="character" w:styleId="ListLabel1128">
    <w:name w:val="ListLabel 1128"/>
    <w:qFormat/>
    <w:rPr>
      <w:rFonts w:cs="Wingdings"/>
    </w:rPr>
  </w:style>
  <w:style w:type="character" w:styleId="ListLabel1129">
    <w:name w:val="ListLabel 1129"/>
    <w:qFormat/>
    <w:rPr>
      <w:rFonts w:ascii="Arial" w:hAnsi="Arial" w:cs="Symbol"/>
      <w:sz w:val="20"/>
    </w:rPr>
  </w:style>
  <w:style w:type="character" w:styleId="ListLabel1130">
    <w:name w:val="ListLabel 1130"/>
    <w:qFormat/>
    <w:rPr>
      <w:rFonts w:cs="Symbol"/>
      <w:sz w:val="20"/>
    </w:rPr>
  </w:style>
  <w:style w:type="character" w:styleId="ListLabel1131">
    <w:name w:val="ListLabel 1131"/>
    <w:qFormat/>
    <w:rPr>
      <w:rFonts w:cs="Symbol"/>
      <w:sz w:val="20"/>
    </w:rPr>
  </w:style>
  <w:style w:type="character" w:styleId="ListLabel1132">
    <w:name w:val="ListLabel 1132"/>
    <w:qFormat/>
    <w:rPr>
      <w:rFonts w:cs="Symbol"/>
      <w:sz w:val="20"/>
    </w:rPr>
  </w:style>
  <w:style w:type="character" w:styleId="ListLabel1133">
    <w:name w:val="ListLabel 1133"/>
    <w:qFormat/>
    <w:rPr>
      <w:rFonts w:cs="Symbol"/>
      <w:sz w:val="20"/>
    </w:rPr>
  </w:style>
  <w:style w:type="character" w:styleId="ListLabel1134">
    <w:name w:val="ListLabel 1134"/>
    <w:qFormat/>
    <w:rPr>
      <w:rFonts w:cs="Symbol"/>
      <w:sz w:val="20"/>
    </w:rPr>
  </w:style>
  <w:style w:type="character" w:styleId="ListLabel1135">
    <w:name w:val="ListLabel 1135"/>
    <w:qFormat/>
    <w:rPr>
      <w:rFonts w:cs="Symbol"/>
      <w:sz w:val="20"/>
    </w:rPr>
  </w:style>
  <w:style w:type="character" w:styleId="ListLabel1136">
    <w:name w:val="ListLabel 1136"/>
    <w:qFormat/>
    <w:rPr>
      <w:rFonts w:cs="Symbol"/>
      <w:sz w:val="20"/>
    </w:rPr>
  </w:style>
  <w:style w:type="character" w:styleId="ListLabel1137">
    <w:name w:val="ListLabel 1137"/>
    <w:qFormat/>
    <w:rPr>
      <w:rFonts w:cs="Symbol"/>
      <w:sz w:val="20"/>
    </w:rPr>
  </w:style>
  <w:style w:type="character" w:styleId="ListLabel1138">
    <w:name w:val="ListLabel 1138"/>
    <w:qFormat/>
    <w:rPr>
      <w:rFonts w:ascii="Arial" w:hAnsi="Arial" w:cs="Symbol"/>
      <w:sz w:val="20"/>
    </w:rPr>
  </w:style>
  <w:style w:type="character" w:styleId="ListLabel1139">
    <w:name w:val="ListLabel 1139"/>
    <w:qFormat/>
    <w:rPr>
      <w:rFonts w:cs="Symbol"/>
      <w:sz w:val="20"/>
    </w:rPr>
  </w:style>
  <w:style w:type="character" w:styleId="ListLabel1140">
    <w:name w:val="ListLabel 1140"/>
    <w:qFormat/>
    <w:rPr>
      <w:rFonts w:cs="Symbol"/>
      <w:sz w:val="20"/>
    </w:rPr>
  </w:style>
  <w:style w:type="character" w:styleId="ListLabel1141">
    <w:name w:val="ListLabel 1141"/>
    <w:qFormat/>
    <w:rPr>
      <w:rFonts w:cs="Symbol"/>
      <w:sz w:val="20"/>
    </w:rPr>
  </w:style>
  <w:style w:type="character" w:styleId="ListLabel1142">
    <w:name w:val="ListLabel 1142"/>
    <w:qFormat/>
    <w:rPr>
      <w:rFonts w:cs="Symbol"/>
      <w:sz w:val="20"/>
    </w:rPr>
  </w:style>
  <w:style w:type="character" w:styleId="ListLabel1143">
    <w:name w:val="ListLabel 1143"/>
    <w:qFormat/>
    <w:rPr>
      <w:rFonts w:cs="Symbol"/>
      <w:sz w:val="20"/>
    </w:rPr>
  </w:style>
  <w:style w:type="character" w:styleId="ListLabel1144">
    <w:name w:val="ListLabel 1144"/>
    <w:qFormat/>
    <w:rPr>
      <w:rFonts w:cs="Symbol"/>
      <w:sz w:val="20"/>
    </w:rPr>
  </w:style>
  <w:style w:type="character" w:styleId="ListLabel1145">
    <w:name w:val="ListLabel 1145"/>
    <w:qFormat/>
    <w:rPr>
      <w:rFonts w:cs="Symbol"/>
      <w:sz w:val="20"/>
    </w:rPr>
  </w:style>
  <w:style w:type="character" w:styleId="ListLabel1146">
    <w:name w:val="ListLabel 1146"/>
    <w:qFormat/>
    <w:rPr>
      <w:rFonts w:cs="Symbol"/>
      <w:sz w:val="20"/>
    </w:rPr>
  </w:style>
  <w:style w:type="character" w:styleId="ListLabel1147">
    <w:name w:val="ListLabel 1147"/>
    <w:qFormat/>
    <w:rPr>
      <w:rFonts w:ascii="Arial" w:hAnsi="Arial" w:cs="Symbol"/>
      <w:sz w:val="20"/>
    </w:rPr>
  </w:style>
  <w:style w:type="character" w:styleId="ListLabel1148">
    <w:name w:val="ListLabel 1148"/>
    <w:qFormat/>
    <w:rPr>
      <w:rFonts w:cs="Symbol"/>
      <w:sz w:val="20"/>
    </w:rPr>
  </w:style>
  <w:style w:type="character" w:styleId="ListLabel1149">
    <w:name w:val="ListLabel 1149"/>
    <w:qFormat/>
    <w:rPr>
      <w:rFonts w:cs="Symbol"/>
      <w:sz w:val="20"/>
    </w:rPr>
  </w:style>
  <w:style w:type="character" w:styleId="ListLabel1150">
    <w:name w:val="ListLabel 1150"/>
    <w:qFormat/>
    <w:rPr>
      <w:rFonts w:cs="Symbol"/>
      <w:sz w:val="20"/>
    </w:rPr>
  </w:style>
  <w:style w:type="character" w:styleId="ListLabel1151">
    <w:name w:val="ListLabel 1151"/>
    <w:qFormat/>
    <w:rPr>
      <w:rFonts w:cs="Symbol"/>
      <w:sz w:val="20"/>
    </w:rPr>
  </w:style>
  <w:style w:type="character" w:styleId="ListLabel1152">
    <w:name w:val="ListLabel 1152"/>
    <w:qFormat/>
    <w:rPr>
      <w:rFonts w:cs="Symbol"/>
      <w:sz w:val="20"/>
    </w:rPr>
  </w:style>
  <w:style w:type="character" w:styleId="ListLabel1153">
    <w:name w:val="ListLabel 1153"/>
    <w:qFormat/>
    <w:rPr>
      <w:rFonts w:cs="Symbol"/>
      <w:sz w:val="20"/>
    </w:rPr>
  </w:style>
  <w:style w:type="character" w:styleId="ListLabel1154">
    <w:name w:val="ListLabel 1154"/>
    <w:qFormat/>
    <w:rPr>
      <w:rFonts w:cs="Symbol"/>
      <w:sz w:val="20"/>
    </w:rPr>
  </w:style>
  <w:style w:type="character" w:styleId="ListLabel1155">
    <w:name w:val="ListLabel 1155"/>
    <w:qFormat/>
    <w:rPr>
      <w:rFonts w:cs="Symbol"/>
      <w:sz w:val="20"/>
    </w:rPr>
  </w:style>
  <w:style w:type="character" w:styleId="ListLabel1156">
    <w:name w:val="ListLabel 1156"/>
    <w:qFormat/>
    <w:rPr>
      <w:rFonts w:ascii="Arial" w:hAnsi="Arial" w:cs="Symbol"/>
      <w:sz w:val="20"/>
    </w:rPr>
  </w:style>
  <w:style w:type="character" w:styleId="ListLabel1157">
    <w:name w:val="ListLabel 1157"/>
    <w:qFormat/>
    <w:rPr>
      <w:rFonts w:cs="Symbol"/>
      <w:sz w:val="20"/>
    </w:rPr>
  </w:style>
  <w:style w:type="character" w:styleId="ListLabel1158">
    <w:name w:val="ListLabel 1158"/>
    <w:qFormat/>
    <w:rPr>
      <w:rFonts w:cs="Symbol"/>
      <w:sz w:val="20"/>
    </w:rPr>
  </w:style>
  <w:style w:type="character" w:styleId="ListLabel1159">
    <w:name w:val="ListLabel 1159"/>
    <w:qFormat/>
    <w:rPr>
      <w:rFonts w:cs="Symbol"/>
      <w:sz w:val="20"/>
    </w:rPr>
  </w:style>
  <w:style w:type="character" w:styleId="ListLabel1160">
    <w:name w:val="ListLabel 1160"/>
    <w:qFormat/>
    <w:rPr>
      <w:rFonts w:cs="Symbol"/>
      <w:sz w:val="20"/>
    </w:rPr>
  </w:style>
  <w:style w:type="character" w:styleId="ListLabel1161">
    <w:name w:val="ListLabel 1161"/>
    <w:qFormat/>
    <w:rPr>
      <w:rFonts w:cs="Symbol"/>
      <w:sz w:val="20"/>
    </w:rPr>
  </w:style>
  <w:style w:type="character" w:styleId="ListLabel1162">
    <w:name w:val="ListLabel 1162"/>
    <w:qFormat/>
    <w:rPr>
      <w:rFonts w:cs="Symbol"/>
      <w:sz w:val="20"/>
    </w:rPr>
  </w:style>
  <w:style w:type="character" w:styleId="ListLabel1163">
    <w:name w:val="ListLabel 1163"/>
    <w:qFormat/>
    <w:rPr>
      <w:rFonts w:cs="Symbol"/>
      <w:sz w:val="20"/>
    </w:rPr>
  </w:style>
  <w:style w:type="character" w:styleId="ListLabel1164">
    <w:name w:val="ListLabel 1164"/>
    <w:qFormat/>
    <w:rPr>
      <w:rFonts w:cs="Symbol"/>
      <w:sz w:val="20"/>
    </w:rPr>
  </w:style>
  <w:style w:type="character" w:styleId="ListLabel1165">
    <w:name w:val="ListLabel 1165"/>
    <w:qFormat/>
    <w:rPr>
      <w:rFonts w:ascii="Arial" w:hAnsi="Arial" w:cs="Symbol"/>
      <w:sz w:val="20"/>
    </w:rPr>
  </w:style>
  <w:style w:type="character" w:styleId="ListLabel1166">
    <w:name w:val="ListLabel 1166"/>
    <w:qFormat/>
    <w:rPr>
      <w:rFonts w:cs="Symbol"/>
      <w:sz w:val="20"/>
    </w:rPr>
  </w:style>
  <w:style w:type="character" w:styleId="ListLabel1167">
    <w:name w:val="ListLabel 1167"/>
    <w:qFormat/>
    <w:rPr>
      <w:rFonts w:cs="Symbol"/>
      <w:sz w:val="20"/>
    </w:rPr>
  </w:style>
  <w:style w:type="character" w:styleId="ListLabel1168">
    <w:name w:val="ListLabel 1168"/>
    <w:qFormat/>
    <w:rPr>
      <w:rFonts w:cs="Symbol"/>
      <w:sz w:val="20"/>
    </w:rPr>
  </w:style>
  <w:style w:type="character" w:styleId="ListLabel1169">
    <w:name w:val="ListLabel 1169"/>
    <w:qFormat/>
    <w:rPr>
      <w:rFonts w:cs="Symbol"/>
      <w:sz w:val="20"/>
    </w:rPr>
  </w:style>
  <w:style w:type="character" w:styleId="ListLabel1170">
    <w:name w:val="ListLabel 1170"/>
    <w:qFormat/>
    <w:rPr>
      <w:rFonts w:cs="Symbol"/>
      <w:sz w:val="20"/>
    </w:rPr>
  </w:style>
  <w:style w:type="character" w:styleId="ListLabel1171">
    <w:name w:val="ListLabel 1171"/>
    <w:qFormat/>
    <w:rPr>
      <w:rFonts w:cs="Symbol"/>
      <w:sz w:val="20"/>
    </w:rPr>
  </w:style>
  <w:style w:type="character" w:styleId="ListLabel1172">
    <w:name w:val="ListLabel 1172"/>
    <w:qFormat/>
    <w:rPr>
      <w:rFonts w:cs="Symbol"/>
      <w:sz w:val="20"/>
    </w:rPr>
  </w:style>
  <w:style w:type="character" w:styleId="ListLabel1173">
    <w:name w:val="ListLabel 1173"/>
    <w:qFormat/>
    <w:rPr>
      <w:rFonts w:cs="Symbol"/>
      <w:sz w:val="20"/>
    </w:rPr>
  </w:style>
  <w:style w:type="character" w:styleId="ListLabel1174">
    <w:name w:val="ListLabel 1174"/>
    <w:qFormat/>
    <w:rPr>
      <w:rFonts w:ascii="Arial" w:hAnsi="Arial" w:cs="Symbol"/>
      <w:sz w:val="20"/>
    </w:rPr>
  </w:style>
  <w:style w:type="character" w:styleId="ListLabel1175">
    <w:name w:val="ListLabel 1175"/>
    <w:qFormat/>
    <w:rPr>
      <w:rFonts w:cs="Symbol"/>
      <w:sz w:val="20"/>
    </w:rPr>
  </w:style>
  <w:style w:type="character" w:styleId="ListLabel1176">
    <w:name w:val="ListLabel 1176"/>
    <w:qFormat/>
    <w:rPr>
      <w:rFonts w:cs="Symbol"/>
      <w:sz w:val="20"/>
    </w:rPr>
  </w:style>
  <w:style w:type="character" w:styleId="ListLabel1177">
    <w:name w:val="ListLabel 1177"/>
    <w:qFormat/>
    <w:rPr>
      <w:rFonts w:cs="Symbol"/>
      <w:sz w:val="20"/>
    </w:rPr>
  </w:style>
  <w:style w:type="character" w:styleId="ListLabel1178">
    <w:name w:val="ListLabel 1178"/>
    <w:qFormat/>
    <w:rPr>
      <w:rFonts w:cs="Symbol"/>
      <w:sz w:val="20"/>
    </w:rPr>
  </w:style>
  <w:style w:type="character" w:styleId="ListLabel1179">
    <w:name w:val="ListLabel 1179"/>
    <w:qFormat/>
    <w:rPr>
      <w:rFonts w:cs="Symbol"/>
      <w:sz w:val="20"/>
    </w:rPr>
  </w:style>
  <w:style w:type="character" w:styleId="ListLabel1180">
    <w:name w:val="ListLabel 1180"/>
    <w:qFormat/>
    <w:rPr>
      <w:rFonts w:cs="Symbol"/>
      <w:sz w:val="20"/>
    </w:rPr>
  </w:style>
  <w:style w:type="character" w:styleId="ListLabel1181">
    <w:name w:val="ListLabel 1181"/>
    <w:qFormat/>
    <w:rPr>
      <w:rFonts w:cs="Symbol"/>
      <w:sz w:val="20"/>
    </w:rPr>
  </w:style>
  <w:style w:type="character" w:styleId="ListLabel1182">
    <w:name w:val="ListLabel 1182"/>
    <w:qFormat/>
    <w:rPr>
      <w:rFonts w:cs="Symbol"/>
      <w:sz w:val="20"/>
    </w:rPr>
  </w:style>
  <w:style w:type="character" w:styleId="ListLabel1183">
    <w:name w:val="ListLabel 1183"/>
    <w:qFormat/>
    <w:rPr>
      <w:rFonts w:ascii="Arial" w:hAnsi="Arial" w:cs="Symbol"/>
      <w:sz w:val="20"/>
    </w:rPr>
  </w:style>
  <w:style w:type="character" w:styleId="ListLabel1184">
    <w:name w:val="ListLabel 1184"/>
    <w:qFormat/>
    <w:rPr>
      <w:rFonts w:cs="Courier New"/>
    </w:rPr>
  </w:style>
  <w:style w:type="character" w:styleId="ListLabel1185">
    <w:name w:val="ListLabel 1185"/>
    <w:qFormat/>
    <w:rPr>
      <w:rFonts w:cs="Wingdings"/>
    </w:rPr>
  </w:style>
  <w:style w:type="character" w:styleId="ListLabel1186">
    <w:name w:val="ListLabel 1186"/>
    <w:qFormat/>
    <w:rPr>
      <w:rFonts w:cs="Symbol"/>
    </w:rPr>
  </w:style>
  <w:style w:type="character" w:styleId="ListLabel1187">
    <w:name w:val="ListLabel 1187"/>
    <w:qFormat/>
    <w:rPr>
      <w:rFonts w:cs="Courier New"/>
    </w:rPr>
  </w:style>
  <w:style w:type="character" w:styleId="ListLabel1188">
    <w:name w:val="ListLabel 1188"/>
    <w:qFormat/>
    <w:rPr>
      <w:rFonts w:cs="Wingdings"/>
    </w:rPr>
  </w:style>
  <w:style w:type="character" w:styleId="ListLabel1189">
    <w:name w:val="ListLabel 1189"/>
    <w:qFormat/>
    <w:rPr>
      <w:rFonts w:cs="Symbol"/>
    </w:rPr>
  </w:style>
  <w:style w:type="character" w:styleId="ListLabel1190">
    <w:name w:val="ListLabel 1190"/>
    <w:qFormat/>
    <w:rPr>
      <w:rFonts w:cs="Courier New"/>
    </w:rPr>
  </w:style>
  <w:style w:type="character" w:styleId="ListLabel1191">
    <w:name w:val="ListLabel 1191"/>
    <w:qFormat/>
    <w:rPr>
      <w:rFonts w:cs="Wingdings"/>
    </w:rPr>
  </w:style>
  <w:style w:type="character" w:styleId="ListLabel1192">
    <w:name w:val="ListLabel 1192"/>
    <w:qFormat/>
    <w:rPr>
      <w:rFonts w:ascii="Arial" w:hAnsi="Arial" w:cs="Symbol"/>
      <w:sz w:val="20"/>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rFonts w:cs="Symbol"/>
    </w:rPr>
  </w:style>
  <w:style w:type="character" w:styleId="ListLabel1199">
    <w:name w:val="ListLabel 1199"/>
    <w:qFormat/>
    <w:rPr>
      <w:rFonts w:cs="Courier New"/>
    </w:rPr>
  </w:style>
  <w:style w:type="character" w:styleId="ListLabel1200">
    <w:name w:val="ListLabel 1200"/>
    <w:qFormat/>
    <w:rPr>
      <w:rFonts w:cs="Wingdings"/>
    </w:rPr>
  </w:style>
  <w:style w:type="character" w:styleId="ListLabel1201">
    <w:name w:val="ListLabel 1201"/>
    <w:qFormat/>
    <w:rPr/>
  </w:style>
  <w:style w:type="character" w:styleId="ListLabel1202">
    <w:name w:val="ListLabel 1202"/>
    <w:qFormat/>
    <w:rPr>
      <w:rFonts w:ascii="Arial" w:hAnsi="Arial" w:cs="Symbol"/>
      <w:sz w:val="18"/>
    </w:rPr>
  </w:style>
  <w:style w:type="character" w:styleId="ListLabel1203">
    <w:name w:val="ListLabel 1203"/>
    <w:qFormat/>
    <w:rPr>
      <w:rFonts w:cs="Courier New"/>
    </w:rPr>
  </w:style>
  <w:style w:type="character" w:styleId="ListLabel1204">
    <w:name w:val="ListLabel 1204"/>
    <w:qFormat/>
    <w:rPr>
      <w:rFonts w:cs="Wingdings"/>
    </w:rPr>
  </w:style>
  <w:style w:type="character" w:styleId="ListLabel1205">
    <w:name w:val="ListLabel 1205"/>
    <w:qFormat/>
    <w:rPr>
      <w:rFonts w:cs="Symbol"/>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ascii="Arial" w:hAnsi="Arial"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rFonts w:ascii="Arial" w:hAnsi="Arial" w:cs="Times New Roman"/>
      <w:b w:val="false"/>
      <w:color w:val="000000"/>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Arial" w:hAnsi="Arial" w:cs="Times New Roman"/>
      <w:b w:val="false"/>
      <w:color w:val="000000"/>
      <w:sz w:val="20"/>
    </w:rPr>
  </w:style>
  <w:style w:type="character" w:styleId="ListLabel1230">
    <w:name w:val="ListLabel 1230"/>
    <w:qFormat/>
    <w:rPr>
      <w:rFonts w:cs="Courier New"/>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Arial" w:hAnsi="Arial" w:cs="Symbol"/>
      <w:sz w:val="20"/>
    </w:rPr>
  </w:style>
  <w:style w:type="character" w:styleId="ListLabel1239">
    <w:name w:val="ListLabel 1239"/>
    <w:qFormat/>
    <w:rPr>
      <w:rFonts w:cs="Courier New"/>
      <w:sz w:val="20"/>
    </w:rPr>
  </w:style>
  <w:style w:type="character" w:styleId="ListLabel1240">
    <w:name w:val="ListLabel 1240"/>
    <w:qFormat/>
    <w:rPr>
      <w:rFonts w:cs="Wingdings"/>
      <w:sz w:val="20"/>
    </w:rPr>
  </w:style>
  <w:style w:type="character" w:styleId="ListLabel1241">
    <w:name w:val="ListLabel 1241"/>
    <w:qFormat/>
    <w:rPr>
      <w:rFonts w:cs="Wingdings"/>
      <w:sz w:val="20"/>
    </w:rPr>
  </w:style>
  <w:style w:type="character" w:styleId="ListLabel1242">
    <w:name w:val="ListLabel 1242"/>
    <w:qFormat/>
    <w:rPr>
      <w:rFonts w:cs="Wingdings"/>
      <w:sz w:val="20"/>
    </w:rPr>
  </w:style>
  <w:style w:type="character" w:styleId="ListLabel1243">
    <w:name w:val="ListLabel 1243"/>
    <w:qFormat/>
    <w:rPr>
      <w:rFonts w:cs="Wingdings"/>
      <w:sz w:val="20"/>
    </w:rPr>
  </w:style>
  <w:style w:type="character" w:styleId="ListLabel1244">
    <w:name w:val="ListLabel 1244"/>
    <w:qFormat/>
    <w:rPr>
      <w:rFonts w:cs="Wingdings"/>
      <w:sz w:val="20"/>
    </w:rPr>
  </w:style>
  <w:style w:type="character" w:styleId="ListLabel1245">
    <w:name w:val="ListLabel 1245"/>
    <w:qFormat/>
    <w:rPr>
      <w:rFonts w:cs="Wingdings"/>
      <w:sz w:val="20"/>
    </w:rPr>
  </w:style>
  <w:style w:type="character" w:styleId="ListLabel1246">
    <w:name w:val="ListLabel 1246"/>
    <w:qFormat/>
    <w:rPr>
      <w:rFonts w:cs="Wingdings"/>
      <w:sz w:val="20"/>
    </w:rPr>
  </w:style>
  <w:style w:type="character" w:styleId="ListLabel1247">
    <w:name w:val="ListLabel 1247"/>
    <w:qFormat/>
    <w:rPr>
      <w:rFonts w:ascii="Arial" w:hAnsi="Arial" w:cs="Symbol"/>
      <w:sz w:val="20"/>
    </w:rPr>
  </w:style>
  <w:style w:type="character" w:styleId="ListLabel1248">
    <w:name w:val="ListLabel 1248"/>
    <w:qFormat/>
    <w:rPr>
      <w:rFonts w:cs="Courier New"/>
      <w:sz w:val="20"/>
    </w:rPr>
  </w:style>
  <w:style w:type="character" w:styleId="ListLabel1249">
    <w:name w:val="ListLabel 1249"/>
    <w:qFormat/>
    <w:rPr>
      <w:rFonts w:cs="Wingdings"/>
      <w:sz w:val="20"/>
    </w:rPr>
  </w:style>
  <w:style w:type="character" w:styleId="ListLabel1250">
    <w:name w:val="ListLabel 1250"/>
    <w:qFormat/>
    <w:rPr>
      <w:rFonts w:cs="Wingdings"/>
      <w:sz w:val="20"/>
    </w:rPr>
  </w:style>
  <w:style w:type="character" w:styleId="ListLabel1251">
    <w:name w:val="ListLabel 1251"/>
    <w:qFormat/>
    <w:rPr>
      <w:rFonts w:cs="Wingdings"/>
      <w:sz w:val="20"/>
    </w:rPr>
  </w:style>
  <w:style w:type="character" w:styleId="ListLabel1252">
    <w:name w:val="ListLabel 1252"/>
    <w:qFormat/>
    <w:rPr>
      <w:rFonts w:cs="Wingdings"/>
      <w:sz w:val="20"/>
    </w:rPr>
  </w:style>
  <w:style w:type="character" w:styleId="ListLabel1253">
    <w:name w:val="ListLabel 1253"/>
    <w:qFormat/>
    <w:rPr>
      <w:rFonts w:cs="Wingdings"/>
      <w:sz w:val="20"/>
    </w:rPr>
  </w:style>
  <w:style w:type="character" w:styleId="ListLabel1254">
    <w:name w:val="ListLabel 1254"/>
    <w:qFormat/>
    <w:rPr>
      <w:rFonts w:cs="Wingdings"/>
      <w:sz w:val="20"/>
    </w:rPr>
  </w:style>
  <w:style w:type="character" w:styleId="ListLabel1255">
    <w:name w:val="ListLabel 1255"/>
    <w:qFormat/>
    <w:rPr>
      <w:rFonts w:cs="Wingdings"/>
      <w:sz w:val="20"/>
    </w:rPr>
  </w:style>
  <w:style w:type="character" w:styleId="ListLabel1256">
    <w:name w:val="ListLabel 1256"/>
    <w:qFormat/>
    <w:rPr>
      <w:rFonts w:ascii="Arial" w:hAnsi="Arial" w:cs="Times New Roman"/>
      <w:b w:val="false"/>
      <w:color w:val="000000"/>
      <w:sz w:val="20"/>
    </w:rPr>
  </w:style>
  <w:style w:type="character" w:styleId="ListLabel1257">
    <w:name w:val="ListLabel 1257"/>
    <w:qFormat/>
    <w:rPr>
      <w:rFonts w:cs="Courier New"/>
    </w:rPr>
  </w:style>
  <w:style w:type="character" w:styleId="ListLabel1258">
    <w:name w:val="ListLabel 1258"/>
    <w:qFormat/>
    <w:rPr>
      <w:rFonts w:cs="Wingdings"/>
    </w:rPr>
  </w:style>
  <w:style w:type="character" w:styleId="ListLabel1259">
    <w:name w:val="ListLabel 1259"/>
    <w:qFormat/>
    <w:rPr>
      <w:rFonts w:cs="Symbol"/>
    </w:rPr>
  </w:style>
  <w:style w:type="character" w:styleId="ListLabel1260">
    <w:name w:val="ListLabel 1260"/>
    <w:qFormat/>
    <w:rPr>
      <w:rFonts w:cs="Courier New"/>
    </w:rPr>
  </w:style>
  <w:style w:type="character" w:styleId="ListLabel1261">
    <w:name w:val="ListLabel 1261"/>
    <w:qFormat/>
    <w:rPr>
      <w:rFonts w:cs="Wingdings"/>
    </w:rPr>
  </w:style>
  <w:style w:type="character" w:styleId="ListLabel1262">
    <w:name w:val="ListLabel 1262"/>
    <w:qFormat/>
    <w:rPr>
      <w:rFonts w:cs="Symbol"/>
    </w:rPr>
  </w:style>
  <w:style w:type="character" w:styleId="ListLabel1263">
    <w:name w:val="ListLabel 1263"/>
    <w:qFormat/>
    <w:rPr>
      <w:rFonts w:cs="Courier New"/>
    </w:rPr>
  </w:style>
  <w:style w:type="character" w:styleId="ListLabel1264">
    <w:name w:val="ListLabel 1264"/>
    <w:qFormat/>
    <w:rPr>
      <w:rFonts w:cs="Wingdings"/>
    </w:rPr>
  </w:style>
  <w:style w:type="character" w:styleId="ListLabel1265">
    <w:name w:val="ListLabel 1265"/>
    <w:qFormat/>
    <w:rPr>
      <w:rFonts w:ascii="Arial" w:hAnsi="Arial" w:cs="Symbol"/>
      <w:sz w:val="20"/>
    </w:rPr>
  </w:style>
  <w:style w:type="character" w:styleId="ListLabel1266">
    <w:name w:val="ListLabel 1266"/>
    <w:qFormat/>
    <w:rPr>
      <w:rFonts w:cs="Symbol"/>
      <w:sz w:val="20"/>
    </w:rPr>
  </w:style>
  <w:style w:type="character" w:styleId="ListLabel1267">
    <w:name w:val="ListLabel 1267"/>
    <w:qFormat/>
    <w:rPr>
      <w:rFonts w:cs="Symbol"/>
      <w:sz w:val="20"/>
    </w:rPr>
  </w:style>
  <w:style w:type="character" w:styleId="ListLabel1268">
    <w:name w:val="ListLabel 1268"/>
    <w:qFormat/>
    <w:rPr>
      <w:rFonts w:cs="Symbol"/>
      <w:sz w:val="20"/>
    </w:rPr>
  </w:style>
  <w:style w:type="character" w:styleId="ListLabel1269">
    <w:name w:val="ListLabel 1269"/>
    <w:qFormat/>
    <w:rPr>
      <w:rFonts w:cs="Symbol"/>
      <w:sz w:val="20"/>
    </w:rPr>
  </w:style>
  <w:style w:type="character" w:styleId="ListLabel1270">
    <w:name w:val="ListLabel 1270"/>
    <w:qFormat/>
    <w:rPr>
      <w:rFonts w:cs="Symbol"/>
      <w:sz w:val="20"/>
    </w:rPr>
  </w:style>
  <w:style w:type="character" w:styleId="ListLabel1271">
    <w:name w:val="ListLabel 1271"/>
    <w:qFormat/>
    <w:rPr>
      <w:rFonts w:cs="Symbol"/>
      <w:sz w:val="20"/>
    </w:rPr>
  </w:style>
  <w:style w:type="character" w:styleId="ListLabel1272">
    <w:name w:val="ListLabel 1272"/>
    <w:qFormat/>
    <w:rPr>
      <w:rFonts w:cs="Symbol"/>
      <w:sz w:val="20"/>
    </w:rPr>
  </w:style>
  <w:style w:type="character" w:styleId="ListLabel1273">
    <w:name w:val="ListLabel 1273"/>
    <w:qFormat/>
    <w:rPr>
      <w:rFonts w:cs="Symbol"/>
      <w:sz w:val="20"/>
    </w:rPr>
  </w:style>
  <w:style w:type="character" w:styleId="ListLabel1274">
    <w:name w:val="ListLabel 1274"/>
    <w:qFormat/>
    <w:rPr>
      <w:rFonts w:ascii="Arial" w:hAnsi="Arial" w:cs="Symbol"/>
      <w:sz w:val="20"/>
    </w:rPr>
  </w:style>
  <w:style w:type="character" w:styleId="ListLabel1275">
    <w:name w:val="ListLabel 1275"/>
    <w:qFormat/>
    <w:rPr>
      <w:rFonts w:cs="Symbol"/>
      <w:sz w:val="20"/>
    </w:rPr>
  </w:style>
  <w:style w:type="character" w:styleId="ListLabel1276">
    <w:name w:val="ListLabel 1276"/>
    <w:qFormat/>
    <w:rPr>
      <w:rFonts w:cs="Symbol"/>
      <w:sz w:val="20"/>
    </w:rPr>
  </w:style>
  <w:style w:type="character" w:styleId="ListLabel1277">
    <w:name w:val="ListLabel 1277"/>
    <w:qFormat/>
    <w:rPr>
      <w:rFonts w:cs="Symbol"/>
      <w:sz w:val="20"/>
    </w:rPr>
  </w:style>
  <w:style w:type="character" w:styleId="ListLabel1278">
    <w:name w:val="ListLabel 1278"/>
    <w:qFormat/>
    <w:rPr>
      <w:rFonts w:cs="Symbol"/>
      <w:sz w:val="20"/>
    </w:rPr>
  </w:style>
  <w:style w:type="character" w:styleId="ListLabel1279">
    <w:name w:val="ListLabel 1279"/>
    <w:qFormat/>
    <w:rPr>
      <w:rFonts w:cs="Symbol"/>
      <w:sz w:val="20"/>
    </w:rPr>
  </w:style>
  <w:style w:type="character" w:styleId="ListLabel1280">
    <w:name w:val="ListLabel 1280"/>
    <w:qFormat/>
    <w:rPr>
      <w:rFonts w:cs="Symbol"/>
      <w:sz w:val="20"/>
    </w:rPr>
  </w:style>
  <w:style w:type="character" w:styleId="ListLabel1281">
    <w:name w:val="ListLabel 1281"/>
    <w:qFormat/>
    <w:rPr>
      <w:rFonts w:cs="Symbol"/>
      <w:sz w:val="20"/>
    </w:rPr>
  </w:style>
  <w:style w:type="character" w:styleId="ListLabel1282">
    <w:name w:val="ListLabel 1282"/>
    <w:qFormat/>
    <w:rPr>
      <w:rFonts w:cs="Symbol"/>
      <w:sz w:val="20"/>
    </w:rPr>
  </w:style>
  <w:style w:type="character" w:styleId="ListLabel1283">
    <w:name w:val="ListLabel 1283"/>
    <w:qFormat/>
    <w:rPr>
      <w:rFonts w:ascii="Arial" w:hAnsi="Arial" w:cs="Symbol"/>
      <w:sz w:val="20"/>
    </w:rPr>
  </w:style>
  <w:style w:type="character" w:styleId="ListLabel1284">
    <w:name w:val="ListLabel 1284"/>
    <w:qFormat/>
    <w:rPr>
      <w:rFonts w:cs="Symbol"/>
      <w:sz w:val="20"/>
    </w:rPr>
  </w:style>
  <w:style w:type="character" w:styleId="ListLabel1285">
    <w:name w:val="ListLabel 1285"/>
    <w:qFormat/>
    <w:rPr>
      <w:rFonts w:cs="Symbol"/>
      <w:sz w:val="20"/>
    </w:rPr>
  </w:style>
  <w:style w:type="character" w:styleId="ListLabel1286">
    <w:name w:val="ListLabel 1286"/>
    <w:qFormat/>
    <w:rPr>
      <w:rFonts w:cs="Symbol"/>
      <w:sz w:val="20"/>
    </w:rPr>
  </w:style>
  <w:style w:type="character" w:styleId="ListLabel1287">
    <w:name w:val="ListLabel 1287"/>
    <w:qFormat/>
    <w:rPr>
      <w:rFonts w:cs="Symbol"/>
      <w:sz w:val="20"/>
    </w:rPr>
  </w:style>
  <w:style w:type="character" w:styleId="ListLabel1288">
    <w:name w:val="ListLabel 1288"/>
    <w:qFormat/>
    <w:rPr>
      <w:rFonts w:cs="Symbol"/>
      <w:sz w:val="20"/>
    </w:rPr>
  </w:style>
  <w:style w:type="character" w:styleId="ListLabel1289">
    <w:name w:val="ListLabel 1289"/>
    <w:qFormat/>
    <w:rPr>
      <w:rFonts w:cs="Symbol"/>
      <w:sz w:val="20"/>
    </w:rPr>
  </w:style>
  <w:style w:type="character" w:styleId="ListLabel1290">
    <w:name w:val="ListLabel 1290"/>
    <w:qFormat/>
    <w:rPr>
      <w:rFonts w:cs="Symbol"/>
      <w:sz w:val="20"/>
    </w:rPr>
  </w:style>
  <w:style w:type="character" w:styleId="ListLabel1291">
    <w:name w:val="ListLabel 1291"/>
    <w:qFormat/>
    <w:rPr>
      <w:rFonts w:cs="Symbol"/>
      <w:sz w:val="20"/>
    </w:rPr>
  </w:style>
  <w:style w:type="character" w:styleId="ListLabel1292">
    <w:name w:val="ListLabel 1292"/>
    <w:qFormat/>
    <w:rPr>
      <w:rFonts w:ascii="Arial" w:hAnsi="Arial" w:cs="Symbol"/>
      <w:sz w:val="20"/>
    </w:rPr>
  </w:style>
  <w:style w:type="character" w:styleId="ListLabel1293">
    <w:name w:val="ListLabel 1293"/>
    <w:qFormat/>
    <w:rPr>
      <w:rFonts w:cs="Symbol"/>
      <w:sz w:val="20"/>
    </w:rPr>
  </w:style>
  <w:style w:type="character" w:styleId="ListLabel1294">
    <w:name w:val="ListLabel 1294"/>
    <w:qFormat/>
    <w:rPr>
      <w:rFonts w:cs="Symbol"/>
      <w:sz w:val="20"/>
    </w:rPr>
  </w:style>
  <w:style w:type="character" w:styleId="ListLabel1295">
    <w:name w:val="ListLabel 1295"/>
    <w:qFormat/>
    <w:rPr>
      <w:rFonts w:cs="Symbol"/>
      <w:sz w:val="20"/>
    </w:rPr>
  </w:style>
  <w:style w:type="character" w:styleId="ListLabel1296">
    <w:name w:val="ListLabel 1296"/>
    <w:qFormat/>
    <w:rPr>
      <w:rFonts w:cs="Symbol"/>
      <w:sz w:val="20"/>
    </w:rPr>
  </w:style>
  <w:style w:type="character" w:styleId="ListLabel1297">
    <w:name w:val="ListLabel 1297"/>
    <w:qFormat/>
    <w:rPr>
      <w:rFonts w:cs="Symbol"/>
      <w:sz w:val="20"/>
    </w:rPr>
  </w:style>
  <w:style w:type="character" w:styleId="ListLabel1298">
    <w:name w:val="ListLabel 1298"/>
    <w:qFormat/>
    <w:rPr>
      <w:rFonts w:cs="Symbol"/>
      <w:sz w:val="20"/>
    </w:rPr>
  </w:style>
  <w:style w:type="character" w:styleId="ListLabel1299">
    <w:name w:val="ListLabel 1299"/>
    <w:qFormat/>
    <w:rPr>
      <w:rFonts w:cs="Symbol"/>
      <w:sz w:val="20"/>
    </w:rPr>
  </w:style>
  <w:style w:type="character" w:styleId="ListLabel1300">
    <w:name w:val="ListLabel 1300"/>
    <w:qFormat/>
    <w:rPr>
      <w:rFonts w:cs="Symbol"/>
      <w:sz w:val="20"/>
    </w:rPr>
  </w:style>
  <w:style w:type="character" w:styleId="ListLabel1301">
    <w:name w:val="ListLabel 1301"/>
    <w:qFormat/>
    <w:rPr>
      <w:rFonts w:ascii="Arial" w:hAnsi="Arial" w:cs="Symbol"/>
      <w:sz w:val="20"/>
    </w:rPr>
  </w:style>
  <w:style w:type="character" w:styleId="ListLabel1302">
    <w:name w:val="ListLabel 1302"/>
    <w:qFormat/>
    <w:rPr>
      <w:rFonts w:cs="Symbol"/>
      <w:sz w:val="20"/>
    </w:rPr>
  </w:style>
  <w:style w:type="character" w:styleId="ListLabel1303">
    <w:name w:val="ListLabel 1303"/>
    <w:qFormat/>
    <w:rPr>
      <w:rFonts w:cs="Symbol"/>
      <w:sz w:val="20"/>
    </w:rPr>
  </w:style>
  <w:style w:type="character" w:styleId="ListLabel1304">
    <w:name w:val="ListLabel 1304"/>
    <w:qFormat/>
    <w:rPr>
      <w:rFonts w:cs="Symbol"/>
      <w:sz w:val="20"/>
    </w:rPr>
  </w:style>
  <w:style w:type="character" w:styleId="ListLabel1305">
    <w:name w:val="ListLabel 1305"/>
    <w:qFormat/>
    <w:rPr>
      <w:rFonts w:cs="Symbol"/>
      <w:sz w:val="20"/>
    </w:rPr>
  </w:style>
  <w:style w:type="character" w:styleId="ListLabel1306">
    <w:name w:val="ListLabel 1306"/>
    <w:qFormat/>
    <w:rPr>
      <w:rFonts w:cs="Symbol"/>
      <w:sz w:val="20"/>
    </w:rPr>
  </w:style>
  <w:style w:type="character" w:styleId="ListLabel1307">
    <w:name w:val="ListLabel 1307"/>
    <w:qFormat/>
    <w:rPr>
      <w:rFonts w:cs="Symbol"/>
      <w:sz w:val="20"/>
    </w:rPr>
  </w:style>
  <w:style w:type="character" w:styleId="ListLabel1308">
    <w:name w:val="ListLabel 1308"/>
    <w:qFormat/>
    <w:rPr>
      <w:rFonts w:cs="Symbol"/>
      <w:sz w:val="20"/>
    </w:rPr>
  </w:style>
  <w:style w:type="character" w:styleId="ListLabel1309">
    <w:name w:val="ListLabel 1309"/>
    <w:qFormat/>
    <w:rPr>
      <w:rFonts w:cs="Symbol"/>
      <w:sz w:val="20"/>
    </w:rPr>
  </w:style>
  <w:style w:type="character" w:styleId="ListLabel1310">
    <w:name w:val="ListLabel 1310"/>
    <w:qFormat/>
    <w:rPr>
      <w:rFonts w:ascii="Arial" w:hAnsi="Arial" w:cs="Symbol"/>
      <w:sz w:val="20"/>
    </w:rPr>
  </w:style>
  <w:style w:type="character" w:styleId="ListLabel1311">
    <w:name w:val="ListLabel 1311"/>
    <w:qFormat/>
    <w:rPr>
      <w:rFonts w:cs="Symbol"/>
      <w:sz w:val="20"/>
    </w:rPr>
  </w:style>
  <w:style w:type="character" w:styleId="ListLabel1312">
    <w:name w:val="ListLabel 1312"/>
    <w:qFormat/>
    <w:rPr>
      <w:rFonts w:cs="Symbol"/>
      <w:sz w:val="20"/>
    </w:rPr>
  </w:style>
  <w:style w:type="character" w:styleId="ListLabel1313">
    <w:name w:val="ListLabel 1313"/>
    <w:qFormat/>
    <w:rPr>
      <w:rFonts w:cs="Symbol"/>
      <w:sz w:val="20"/>
    </w:rPr>
  </w:style>
  <w:style w:type="character" w:styleId="ListLabel1314">
    <w:name w:val="ListLabel 1314"/>
    <w:qFormat/>
    <w:rPr>
      <w:rFonts w:cs="Symbol"/>
      <w:sz w:val="20"/>
    </w:rPr>
  </w:style>
  <w:style w:type="character" w:styleId="ListLabel1315">
    <w:name w:val="ListLabel 1315"/>
    <w:qFormat/>
    <w:rPr>
      <w:rFonts w:cs="Symbol"/>
      <w:sz w:val="20"/>
    </w:rPr>
  </w:style>
  <w:style w:type="character" w:styleId="ListLabel1316">
    <w:name w:val="ListLabel 1316"/>
    <w:qFormat/>
    <w:rPr>
      <w:rFonts w:cs="Symbol"/>
      <w:sz w:val="20"/>
    </w:rPr>
  </w:style>
  <w:style w:type="character" w:styleId="ListLabel1317">
    <w:name w:val="ListLabel 1317"/>
    <w:qFormat/>
    <w:rPr>
      <w:rFonts w:cs="Symbol"/>
      <w:sz w:val="20"/>
    </w:rPr>
  </w:style>
  <w:style w:type="character" w:styleId="ListLabel1318">
    <w:name w:val="ListLabel 1318"/>
    <w:qFormat/>
    <w:rPr>
      <w:rFonts w:cs="Symbol"/>
      <w:sz w:val="20"/>
    </w:rPr>
  </w:style>
  <w:style w:type="character" w:styleId="ListLabel1319">
    <w:name w:val="ListLabel 1319"/>
    <w:qFormat/>
    <w:rPr>
      <w:rFonts w:ascii="Arial" w:hAnsi="Arial" w:cs="Symbol"/>
      <w:sz w:val="20"/>
    </w:rPr>
  </w:style>
  <w:style w:type="character" w:styleId="ListLabel1320">
    <w:name w:val="ListLabel 1320"/>
    <w:qFormat/>
    <w:rPr>
      <w:rFonts w:cs="Courier New"/>
    </w:rPr>
  </w:style>
  <w:style w:type="character" w:styleId="ListLabel1321">
    <w:name w:val="ListLabel 1321"/>
    <w:qFormat/>
    <w:rPr>
      <w:rFonts w:cs="Wingdings"/>
    </w:rPr>
  </w:style>
  <w:style w:type="character" w:styleId="ListLabel1322">
    <w:name w:val="ListLabel 1322"/>
    <w:qFormat/>
    <w:rPr>
      <w:rFonts w:cs="Symbol"/>
    </w:rPr>
  </w:style>
  <w:style w:type="character" w:styleId="ListLabel1323">
    <w:name w:val="ListLabel 1323"/>
    <w:qFormat/>
    <w:rPr>
      <w:rFonts w:cs="Courier New"/>
    </w:rPr>
  </w:style>
  <w:style w:type="character" w:styleId="ListLabel1324">
    <w:name w:val="ListLabel 1324"/>
    <w:qFormat/>
    <w:rPr>
      <w:rFonts w:cs="Wingdings"/>
    </w:rPr>
  </w:style>
  <w:style w:type="character" w:styleId="ListLabel1325">
    <w:name w:val="ListLabel 1325"/>
    <w:qFormat/>
    <w:rPr>
      <w:rFonts w:cs="Symbol"/>
    </w:rPr>
  </w:style>
  <w:style w:type="character" w:styleId="ListLabel1326">
    <w:name w:val="ListLabel 1326"/>
    <w:qFormat/>
    <w:rPr>
      <w:rFonts w:cs="Courier New"/>
    </w:rPr>
  </w:style>
  <w:style w:type="character" w:styleId="ListLabel1327">
    <w:name w:val="ListLabel 1327"/>
    <w:qFormat/>
    <w:rPr>
      <w:rFonts w:cs="Wingdings"/>
    </w:rPr>
  </w:style>
  <w:style w:type="character" w:styleId="ListLabel1328">
    <w:name w:val="ListLabel 1328"/>
    <w:qFormat/>
    <w:rPr>
      <w:rFonts w:ascii="Arial" w:hAnsi="Arial" w:cs="Symbol"/>
      <w:sz w:val="20"/>
    </w:rPr>
  </w:style>
  <w:style w:type="character" w:styleId="ListLabel1329">
    <w:name w:val="ListLabel 1329"/>
    <w:qFormat/>
    <w:rPr>
      <w:rFonts w:cs="Courier New"/>
    </w:rPr>
  </w:style>
  <w:style w:type="character" w:styleId="ListLabel1330">
    <w:name w:val="ListLabel 1330"/>
    <w:qFormat/>
    <w:rPr>
      <w:rFonts w:cs="Wingdings"/>
    </w:rPr>
  </w:style>
  <w:style w:type="character" w:styleId="ListLabel1331">
    <w:name w:val="ListLabel 1331"/>
    <w:qFormat/>
    <w:rPr>
      <w:rFonts w:cs="Symbol"/>
    </w:rPr>
  </w:style>
  <w:style w:type="character" w:styleId="ListLabel1332">
    <w:name w:val="ListLabel 1332"/>
    <w:qFormat/>
    <w:rPr>
      <w:rFonts w:cs="Courier New"/>
    </w:rPr>
  </w:style>
  <w:style w:type="character" w:styleId="ListLabel1333">
    <w:name w:val="ListLabel 1333"/>
    <w:qFormat/>
    <w:rPr>
      <w:rFonts w:cs="Wingdings"/>
    </w:rPr>
  </w:style>
  <w:style w:type="character" w:styleId="ListLabel1334">
    <w:name w:val="ListLabel 1334"/>
    <w:qFormat/>
    <w:rPr>
      <w:rFonts w:cs="Symbol"/>
    </w:rPr>
  </w:style>
  <w:style w:type="character" w:styleId="ListLabel1335">
    <w:name w:val="ListLabel 1335"/>
    <w:qFormat/>
    <w:rPr>
      <w:rFonts w:cs="Courier New"/>
    </w:rPr>
  </w:style>
  <w:style w:type="character" w:styleId="ListLabel1336">
    <w:name w:val="ListLabel 1336"/>
    <w:qFormat/>
    <w:rPr>
      <w:rFonts w:cs="Wingdings"/>
    </w:rPr>
  </w:style>
  <w:style w:type="character" w:styleId="ListLabel1337">
    <w:name w:val="ListLabel 1337"/>
    <w:qFormat/>
    <w:rPr/>
  </w:style>
  <w:style w:type="character" w:styleId="ListLabel1338">
    <w:name w:val="ListLabel 1338"/>
    <w:qFormat/>
    <w:rPr>
      <w:rFonts w:ascii="Arial" w:hAnsi="Arial" w:cs="Symbol"/>
      <w:sz w:val="18"/>
    </w:rPr>
  </w:style>
  <w:style w:type="character" w:styleId="ListLabel1339">
    <w:name w:val="ListLabel 1339"/>
    <w:qFormat/>
    <w:rPr>
      <w:rFonts w:cs="Courier New"/>
    </w:rPr>
  </w:style>
  <w:style w:type="character" w:styleId="ListLabel1340">
    <w:name w:val="ListLabel 1340"/>
    <w:qFormat/>
    <w:rPr>
      <w:rFonts w:cs="Wingdings"/>
    </w:rPr>
  </w:style>
  <w:style w:type="character" w:styleId="ListLabel1341">
    <w:name w:val="ListLabel 1341"/>
    <w:qFormat/>
    <w:rPr>
      <w:rFonts w:cs="Symbol"/>
    </w:rPr>
  </w:style>
  <w:style w:type="character" w:styleId="ListLabel1342">
    <w:name w:val="ListLabel 1342"/>
    <w:qFormat/>
    <w:rPr>
      <w:rFonts w:cs="Courier New"/>
    </w:rPr>
  </w:style>
  <w:style w:type="character" w:styleId="ListLabel1343">
    <w:name w:val="ListLabel 1343"/>
    <w:qFormat/>
    <w:rPr>
      <w:rFonts w:cs="Wingdings"/>
    </w:rPr>
  </w:style>
  <w:style w:type="character" w:styleId="ListLabel1344">
    <w:name w:val="ListLabel 1344"/>
    <w:qFormat/>
    <w:rPr>
      <w:rFonts w:cs="Symbol"/>
    </w:rPr>
  </w:style>
  <w:style w:type="character" w:styleId="ListLabel1345">
    <w:name w:val="ListLabel 1345"/>
    <w:qFormat/>
    <w:rPr>
      <w:rFonts w:cs="Courier New"/>
    </w:rPr>
  </w:style>
  <w:style w:type="character" w:styleId="ListLabel1346">
    <w:name w:val="ListLabel 1346"/>
    <w:qFormat/>
    <w:rPr>
      <w:rFonts w:cs="Wingdings"/>
    </w:rPr>
  </w:style>
  <w:style w:type="character" w:styleId="ListLabel1347">
    <w:name w:val="ListLabel 1347"/>
    <w:qFormat/>
    <w:rPr>
      <w:rFonts w:ascii="Arial" w:hAnsi="Arial" w:cs="Symbol"/>
    </w:rPr>
  </w:style>
  <w:style w:type="character" w:styleId="ListLabel1348">
    <w:name w:val="ListLabel 1348"/>
    <w:qFormat/>
    <w:rPr>
      <w:rFonts w:cs="Courier New"/>
    </w:rPr>
  </w:style>
  <w:style w:type="character" w:styleId="ListLabel1349">
    <w:name w:val="ListLabel 1349"/>
    <w:qFormat/>
    <w:rPr>
      <w:rFonts w:cs="Wingdings"/>
    </w:rPr>
  </w:style>
  <w:style w:type="character" w:styleId="ListLabel1350">
    <w:name w:val="ListLabel 1350"/>
    <w:qFormat/>
    <w:rPr>
      <w:rFonts w:cs="Symbol"/>
    </w:rPr>
  </w:style>
  <w:style w:type="character" w:styleId="ListLabel1351">
    <w:name w:val="ListLabel 1351"/>
    <w:qFormat/>
    <w:rPr>
      <w:rFonts w:cs="Courier New"/>
    </w:rPr>
  </w:style>
  <w:style w:type="character" w:styleId="ListLabel1352">
    <w:name w:val="ListLabel 1352"/>
    <w:qFormat/>
    <w:rPr>
      <w:rFonts w:cs="Wingdings"/>
    </w:rPr>
  </w:style>
  <w:style w:type="character" w:styleId="ListLabel1353">
    <w:name w:val="ListLabel 1353"/>
    <w:qFormat/>
    <w:rPr>
      <w:rFonts w:cs="Symbol"/>
    </w:rPr>
  </w:style>
  <w:style w:type="character" w:styleId="ListLabel1354">
    <w:name w:val="ListLabel 1354"/>
    <w:qFormat/>
    <w:rPr>
      <w:rFonts w:cs="Courier New"/>
    </w:rPr>
  </w:style>
  <w:style w:type="character" w:styleId="ListLabel1355">
    <w:name w:val="ListLabel 1355"/>
    <w:qFormat/>
    <w:rPr>
      <w:rFonts w:cs="Wingdings"/>
    </w:rPr>
  </w:style>
  <w:style w:type="character" w:styleId="ListLabel1356">
    <w:name w:val="ListLabel 1356"/>
    <w:qFormat/>
    <w:rPr>
      <w:rFonts w:ascii="Arial" w:hAnsi="Arial" w:cs="Times New Roman"/>
      <w:b w:val="false"/>
      <w:color w:val="000000"/>
      <w:sz w:val="20"/>
    </w:rPr>
  </w:style>
  <w:style w:type="character" w:styleId="ListLabel1357">
    <w:name w:val="ListLabel 1357"/>
    <w:qFormat/>
    <w:rPr>
      <w:rFonts w:cs="Courier New"/>
    </w:rPr>
  </w:style>
  <w:style w:type="character" w:styleId="ListLabel1358">
    <w:name w:val="ListLabel 1358"/>
    <w:qFormat/>
    <w:rPr>
      <w:rFonts w:cs="Wingdings"/>
    </w:rPr>
  </w:style>
  <w:style w:type="character" w:styleId="ListLabel1359">
    <w:name w:val="ListLabel 1359"/>
    <w:qFormat/>
    <w:rPr>
      <w:rFonts w:cs="Symbol"/>
    </w:rPr>
  </w:style>
  <w:style w:type="character" w:styleId="ListLabel1360">
    <w:name w:val="ListLabel 1360"/>
    <w:qFormat/>
    <w:rPr>
      <w:rFonts w:cs="Courier New"/>
    </w:rPr>
  </w:style>
  <w:style w:type="character" w:styleId="ListLabel1361">
    <w:name w:val="ListLabel 1361"/>
    <w:qFormat/>
    <w:rPr>
      <w:rFonts w:cs="Wingdings"/>
    </w:rPr>
  </w:style>
  <w:style w:type="character" w:styleId="ListLabel1362">
    <w:name w:val="ListLabel 1362"/>
    <w:qFormat/>
    <w:rPr>
      <w:rFonts w:cs="Symbol"/>
    </w:rPr>
  </w:style>
  <w:style w:type="character" w:styleId="ListLabel1363">
    <w:name w:val="ListLabel 1363"/>
    <w:qFormat/>
    <w:rPr>
      <w:rFonts w:cs="Courier New"/>
    </w:rPr>
  </w:style>
  <w:style w:type="character" w:styleId="ListLabel1364">
    <w:name w:val="ListLabel 1364"/>
    <w:qFormat/>
    <w:rPr>
      <w:rFonts w:cs="Wingdings"/>
    </w:rPr>
  </w:style>
  <w:style w:type="character" w:styleId="ListLabel1365">
    <w:name w:val="ListLabel 1365"/>
    <w:qFormat/>
    <w:rPr>
      <w:rFonts w:ascii="Arial" w:hAnsi="Arial" w:cs="Times New Roman"/>
      <w:b w:val="false"/>
      <w:color w:val="000000"/>
      <w:sz w:val="20"/>
    </w:rPr>
  </w:style>
  <w:style w:type="character" w:styleId="ListLabel1366">
    <w:name w:val="ListLabel 1366"/>
    <w:qFormat/>
    <w:rPr>
      <w:rFonts w:cs="Courier New"/>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rFonts w:ascii="Arial" w:hAnsi="Arial" w:cs="Symbol"/>
      <w:sz w:val="20"/>
    </w:rPr>
  </w:style>
  <w:style w:type="character" w:styleId="ListLabel1375">
    <w:name w:val="ListLabel 1375"/>
    <w:qFormat/>
    <w:rPr>
      <w:rFonts w:cs="Courier New"/>
      <w:sz w:val="20"/>
    </w:rPr>
  </w:style>
  <w:style w:type="character" w:styleId="ListLabel1376">
    <w:name w:val="ListLabel 1376"/>
    <w:qFormat/>
    <w:rPr>
      <w:rFonts w:cs="Wingdings"/>
      <w:sz w:val="20"/>
    </w:rPr>
  </w:style>
  <w:style w:type="character" w:styleId="ListLabel1377">
    <w:name w:val="ListLabel 1377"/>
    <w:qFormat/>
    <w:rPr>
      <w:rFonts w:cs="Wingdings"/>
      <w:sz w:val="20"/>
    </w:rPr>
  </w:style>
  <w:style w:type="character" w:styleId="ListLabel1378">
    <w:name w:val="ListLabel 1378"/>
    <w:qFormat/>
    <w:rPr>
      <w:rFonts w:cs="Wingdings"/>
      <w:sz w:val="20"/>
    </w:rPr>
  </w:style>
  <w:style w:type="character" w:styleId="ListLabel1379">
    <w:name w:val="ListLabel 1379"/>
    <w:qFormat/>
    <w:rPr>
      <w:rFonts w:cs="Wingdings"/>
      <w:sz w:val="20"/>
    </w:rPr>
  </w:style>
  <w:style w:type="character" w:styleId="ListLabel1380">
    <w:name w:val="ListLabel 1380"/>
    <w:qFormat/>
    <w:rPr>
      <w:rFonts w:cs="Wingdings"/>
      <w:sz w:val="20"/>
    </w:rPr>
  </w:style>
  <w:style w:type="character" w:styleId="ListLabel1381">
    <w:name w:val="ListLabel 1381"/>
    <w:qFormat/>
    <w:rPr>
      <w:rFonts w:cs="Wingdings"/>
      <w:sz w:val="20"/>
    </w:rPr>
  </w:style>
  <w:style w:type="character" w:styleId="ListLabel1382">
    <w:name w:val="ListLabel 1382"/>
    <w:qFormat/>
    <w:rPr>
      <w:rFonts w:cs="Wingdings"/>
      <w:sz w:val="20"/>
    </w:rPr>
  </w:style>
  <w:style w:type="character" w:styleId="ListLabel1383">
    <w:name w:val="ListLabel 1383"/>
    <w:qFormat/>
    <w:rPr>
      <w:rFonts w:ascii="Arial" w:hAnsi="Arial" w:cs="Symbol"/>
      <w:sz w:val="20"/>
    </w:rPr>
  </w:style>
  <w:style w:type="character" w:styleId="ListLabel1384">
    <w:name w:val="ListLabel 1384"/>
    <w:qFormat/>
    <w:rPr>
      <w:rFonts w:cs="Courier New"/>
      <w:sz w:val="20"/>
    </w:rPr>
  </w:style>
  <w:style w:type="character" w:styleId="ListLabel1385">
    <w:name w:val="ListLabel 1385"/>
    <w:qFormat/>
    <w:rPr>
      <w:rFonts w:cs="Wingdings"/>
      <w:sz w:val="20"/>
    </w:rPr>
  </w:style>
  <w:style w:type="character" w:styleId="ListLabel1386">
    <w:name w:val="ListLabel 1386"/>
    <w:qFormat/>
    <w:rPr>
      <w:rFonts w:cs="Wingdings"/>
      <w:sz w:val="20"/>
    </w:rPr>
  </w:style>
  <w:style w:type="character" w:styleId="ListLabel1387">
    <w:name w:val="ListLabel 1387"/>
    <w:qFormat/>
    <w:rPr>
      <w:rFonts w:cs="Wingdings"/>
      <w:sz w:val="20"/>
    </w:rPr>
  </w:style>
  <w:style w:type="character" w:styleId="ListLabel1388">
    <w:name w:val="ListLabel 1388"/>
    <w:qFormat/>
    <w:rPr>
      <w:rFonts w:cs="Wingdings"/>
      <w:sz w:val="20"/>
    </w:rPr>
  </w:style>
  <w:style w:type="character" w:styleId="ListLabel1389">
    <w:name w:val="ListLabel 1389"/>
    <w:qFormat/>
    <w:rPr>
      <w:rFonts w:cs="Wingdings"/>
      <w:sz w:val="20"/>
    </w:rPr>
  </w:style>
  <w:style w:type="character" w:styleId="ListLabel1390">
    <w:name w:val="ListLabel 1390"/>
    <w:qFormat/>
    <w:rPr>
      <w:rFonts w:cs="Wingdings"/>
      <w:sz w:val="20"/>
    </w:rPr>
  </w:style>
  <w:style w:type="character" w:styleId="ListLabel1391">
    <w:name w:val="ListLabel 1391"/>
    <w:qFormat/>
    <w:rPr>
      <w:rFonts w:cs="Wingdings"/>
      <w:sz w:val="20"/>
    </w:rPr>
  </w:style>
  <w:style w:type="character" w:styleId="ListLabel1392">
    <w:name w:val="ListLabel 1392"/>
    <w:qFormat/>
    <w:rPr>
      <w:rFonts w:ascii="Arial" w:hAnsi="Arial" w:cs="Times New Roman"/>
      <w:b w:val="false"/>
      <w:color w:val="000000"/>
      <w:sz w:val="20"/>
    </w:rPr>
  </w:style>
  <w:style w:type="character" w:styleId="ListLabel1393">
    <w:name w:val="ListLabel 1393"/>
    <w:qFormat/>
    <w:rPr>
      <w:rFonts w:cs="Courier New"/>
    </w:rPr>
  </w:style>
  <w:style w:type="character" w:styleId="ListLabel1394">
    <w:name w:val="ListLabel 1394"/>
    <w:qFormat/>
    <w:rPr>
      <w:rFonts w:cs="Wingdings"/>
    </w:rPr>
  </w:style>
  <w:style w:type="character" w:styleId="ListLabel1395">
    <w:name w:val="ListLabel 1395"/>
    <w:qFormat/>
    <w:rPr>
      <w:rFonts w:cs="Symbol"/>
    </w:rPr>
  </w:style>
  <w:style w:type="character" w:styleId="ListLabel1396">
    <w:name w:val="ListLabel 1396"/>
    <w:qFormat/>
    <w:rPr>
      <w:rFonts w:cs="Courier New"/>
    </w:rPr>
  </w:style>
  <w:style w:type="character" w:styleId="ListLabel1397">
    <w:name w:val="ListLabel 1397"/>
    <w:qFormat/>
    <w:rPr>
      <w:rFonts w:cs="Wingdings"/>
    </w:rPr>
  </w:style>
  <w:style w:type="character" w:styleId="ListLabel1398">
    <w:name w:val="ListLabel 1398"/>
    <w:qFormat/>
    <w:rPr>
      <w:rFonts w:cs="Symbol"/>
    </w:rPr>
  </w:style>
  <w:style w:type="character" w:styleId="ListLabel1399">
    <w:name w:val="ListLabel 1399"/>
    <w:qFormat/>
    <w:rPr>
      <w:rFonts w:cs="Courier New"/>
    </w:rPr>
  </w:style>
  <w:style w:type="character" w:styleId="ListLabel1400">
    <w:name w:val="ListLabel 1400"/>
    <w:qFormat/>
    <w:rPr>
      <w:rFonts w:cs="Wingdings"/>
    </w:rPr>
  </w:style>
  <w:style w:type="character" w:styleId="ListLabel1401">
    <w:name w:val="ListLabel 1401"/>
    <w:qFormat/>
    <w:rPr>
      <w:rFonts w:ascii="Arial" w:hAnsi="Arial" w:cs="Symbol"/>
      <w:sz w:val="20"/>
    </w:rPr>
  </w:style>
  <w:style w:type="character" w:styleId="ListLabel1402">
    <w:name w:val="ListLabel 1402"/>
    <w:qFormat/>
    <w:rPr>
      <w:rFonts w:cs="Symbol"/>
      <w:sz w:val="20"/>
    </w:rPr>
  </w:style>
  <w:style w:type="character" w:styleId="ListLabel1403">
    <w:name w:val="ListLabel 1403"/>
    <w:qFormat/>
    <w:rPr>
      <w:rFonts w:cs="Symbol"/>
      <w:sz w:val="20"/>
    </w:rPr>
  </w:style>
  <w:style w:type="character" w:styleId="ListLabel1404">
    <w:name w:val="ListLabel 1404"/>
    <w:qFormat/>
    <w:rPr>
      <w:rFonts w:cs="Symbol"/>
      <w:sz w:val="20"/>
    </w:rPr>
  </w:style>
  <w:style w:type="character" w:styleId="ListLabel1405">
    <w:name w:val="ListLabel 1405"/>
    <w:qFormat/>
    <w:rPr>
      <w:rFonts w:cs="Symbol"/>
      <w:sz w:val="20"/>
    </w:rPr>
  </w:style>
  <w:style w:type="character" w:styleId="ListLabel1406">
    <w:name w:val="ListLabel 1406"/>
    <w:qFormat/>
    <w:rPr>
      <w:rFonts w:cs="Symbol"/>
      <w:sz w:val="20"/>
    </w:rPr>
  </w:style>
  <w:style w:type="character" w:styleId="ListLabel1407">
    <w:name w:val="ListLabel 1407"/>
    <w:qFormat/>
    <w:rPr>
      <w:rFonts w:cs="Symbol"/>
      <w:sz w:val="20"/>
    </w:rPr>
  </w:style>
  <w:style w:type="character" w:styleId="ListLabel1408">
    <w:name w:val="ListLabel 1408"/>
    <w:qFormat/>
    <w:rPr>
      <w:rFonts w:cs="Symbol"/>
      <w:sz w:val="20"/>
    </w:rPr>
  </w:style>
  <w:style w:type="character" w:styleId="ListLabel1409">
    <w:name w:val="ListLabel 1409"/>
    <w:qFormat/>
    <w:rPr>
      <w:rFonts w:cs="Symbol"/>
      <w:sz w:val="20"/>
    </w:rPr>
  </w:style>
  <w:style w:type="character" w:styleId="ListLabel1410">
    <w:name w:val="ListLabel 1410"/>
    <w:qFormat/>
    <w:rPr>
      <w:rFonts w:ascii="Arial" w:hAnsi="Arial" w:cs="Symbol"/>
      <w:sz w:val="20"/>
    </w:rPr>
  </w:style>
  <w:style w:type="character" w:styleId="ListLabel1411">
    <w:name w:val="ListLabel 1411"/>
    <w:qFormat/>
    <w:rPr>
      <w:rFonts w:cs="Symbol"/>
      <w:sz w:val="20"/>
    </w:rPr>
  </w:style>
  <w:style w:type="character" w:styleId="ListLabel1412">
    <w:name w:val="ListLabel 1412"/>
    <w:qFormat/>
    <w:rPr>
      <w:rFonts w:cs="Symbol"/>
      <w:sz w:val="20"/>
    </w:rPr>
  </w:style>
  <w:style w:type="character" w:styleId="ListLabel1413">
    <w:name w:val="ListLabel 1413"/>
    <w:qFormat/>
    <w:rPr>
      <w:rFonts w:cs="Symbol"/>
      <w:sz w:val="20"/>
    </w:rPr>
  </w:style>
  <w:style w:type="character" w:styleId="ListLabel1414">
    <w:name w:val="ListLabel 1414"/>
    <w:qFormat/>
    <w:rPr>
      <w:rFonts w:cs="Symbol"/>
      <w:sz w:val="20"/>
    </w:rPr>
  </w:style>
  <w:style w:type="character" w:styleId="ListLabel1415">
    <w:name w:val="ListLabel 1415"/>
    <w:qFormat/>
    <w:rPr>
      <w:rFonts w:cs="Symbol"/>
      <w:sz w:val="20"/>
    </w:rPr>
  </w:style>
  <w:style w:type="character" w:styleId="ListLabel1416">
    <w:name w:val="ListLabel 1416"/>
    <w:qFormat/>
    <w:rPr>
      <w:rFonts w:cs="Symbol"/>
      <w:sz w:val="20"/>
    </w:rPr>
  </w:style>
  <w:style w:type="character" w:styleId="ListLabel1417">
    <w:name w:val="ListLabel 1417"/>
    <w:qFormat/>
    <w:rPr>
      <w:rFonts w:cs="Symbol"/>
      <w:sz w:val="20"/>
    </w:rPr>
  </w:style>
  <w:style w:type="character" w:styleId="ListLabel1418">
    <w:name w:val="ListLabel 1418"/>
    <w:qFormat/>
    <w:rPr>
      <w:rFonts w:cs="Symbol"/>
      <w:sz w:val="20"/>
    </w:rPr>
  </w:style>
  <w:style w:type="character" w:styleId="ListLabel1419">
    <w:name w:val="ListLabel 1419"/>
    <w:qFormat/>
    <w:rPr>
      <w:rFonts w:ascii="Arial" w:hAnsi="Arial" w:cs="Symbol"/>
      <w:sz w:val="20"/>
    </w:rPr>
  </w:style>
  <w:style w:type="character" w:styleId="ListLabel1420">
    <w:name w:val="ListLabel 1420"/>
    <w:qFormat/>
    <w:rPr>
      <w:rFonts w:cs="Symbol"/>
      <w:sz w:val="20"/>
    </w:rPr>
  </w:style>
  <w:style w:type="character" w:styleId="ListLabel1421">
    <w:name w:val="ListLabel 1421"/>
    <w:qFormat/>
    <w:rPr>
      <w:rFonts w:cs="Symbol"/>
      <w:sz w:val="20"/>
    </w:rPr>
  </w:style>
  <w:style w:type="character" w:styleId="ListLabel1422">
    <w:name w:val="ListLabel 1422"/>
    <w:qFormat/>
    <w:rPr>
      <w:rFonts w:cs="Symbol"/>
      <w:sz w:val="20"/>
    </w:rPr>
  </w:style>
  <w:style w:type="character" w:styleId="ListLabel1423">
    <w:name w:val="ListLabel 1423"/>
    <w:qFormat/>
    <w:rPr>
      <w:rFonts w:cs="Symbol"/>
      <w:sz w:val="20"/>
    </w:rPr>
  </w:style>
  <w:style w:type="character" w:styleId="ListLabel1424">
    <w:name w:val="ListLabel 1424"/>
    <w:qFormat/>
    <w:rPr>
      <w:rFonts w:cs="Symbol"/>
      <w:sz w:val="20"/>
    </w:rPr>
  </w:style>
  <w:style w:type="character" w:styleId="ListLabel1425">
    <w:name w:val="ListLabel 1425"/>
    <w:qFormat/>
    <w:rPr>
      <w:rFonts w:cs="Symbol"/>
      <w:sz w:val="20"/>
    </w:rPr>
  </w:style>
  <w:style w:type="character" w:styleId="ListLabel1426">
    <w:name w:val="ListLabel 1426"/>
    <w:qFormat/>
    <w:rPr>
      <w:rFonts w:cs="Symbol"/>
      <w:sz w:val="20"/>
    </w:rPr>
  </w:style>
  <w:style w:type="character" w:styleId="ListLabel1427">
    <w:name w:val="ListLabel 1427"/>
    <w:qFormat/>
    <w:rPr>
      <w:rFonts w:cs="Symbol"/>
      <w:sz w:val="20"/>
    </w:rPr>
  </w:style>
  <w:style w:type="character" w:styleId="ListLabel1428">
    <w:name w:val="ListLabel 1428"/>
    <w:qFormat/>
    <w:rPr>
      <w:rFonts w:ascii="Arial" w:hAnsi="Arial" w:cs="Symbol"/>
      <w:sz w:val="20"/>
    </w:rPr>
  </w:style>
  <w:style w:type="character" w:styleId="ListLabel1429">
    <w:name w:val="ListLabel 1429"/>
    <w:qFormat/>
    <w:rPr>
      <w:rFonts w:cs="Symbol"/>
      <w:sz w:val="20"/>
    </w:rPr>
  </w:style>
  <w:style w:type="character" w:styleId="ListLabel1430">
    <w:name w:val="ListLabel 1430"/>
    <w:qFormat/>
    <w:rPr>
      <w:rFonts w:cs="Symbol"/>
      <w:sz w:val="20"/>
    </w:rPr>
  </w:style>
  <w:style w:type="character" w:styleId="ListLabel1431">
    <w:name w:val="ListLabel 1431"/>
    <w:qFormat/>
    <w:rPr>
      <w:rFonts w:cs="Symbol"/>
      <w:sz w:val="20"/>
    </w:rPr>
  </w:style>
  <w:style w:type="character" w:styleId="ListLabel1432">
    <w:name w:val="ListLabel 1432"/>
    <w:qFormat/>
    <w:rPr>
      <w:rFonts w:cs="Symbol"/>
      <w:sz w:val="20"/>
    </w:rPr>
  </w:style>
  <w:style w:type="character" w:styleId="ListLabel1433">
    <w:name w:val="ListLabel 1433"/>
    <w:qFormat/>
    <w:rPr>
      <w:rFonts w:cs="Symbol"/>
      <w:sz w:val="20"/>
    </w:rPr>
  </w:style>
  <w:style w:type="character" w:styleId="ListLabel1434">
    <w:name w:val="ListLabel 1434"/>
    <w:qFormat/>
    <w:rPr>
      <w:rFonts w:cs="Symbol"/>
      <w:sz w:val="20"/>
    </w:rPr>
  </w:style>
  <w:style w:type="character" w:styleId="ListLabel1435">
    <w:name w:val="ListLabel 1435"/>
    <w:qFormat/>
    <w:rPr>
      <w:rFonts w:cs="Symbol"/>
      <w:sz w:val="20"/>
    </w:rPr>
  </w:style>
  <w:style w:type="character" w:styleId="ListLabel1436">
    <w:name w:val="ListLabel 1436"/>
    <w:qFormat/>
    <w:rPr>
      <w:rFonts w:cs="Symbol"/>
      <w:sz w:val="20"/>
    </w:rPr>
  </w:style>
  <w:style w:type="character" w:styleId="ListLabel1437">
    <w:name w:val="ListLabel 1437"/>
    <w:qFormat/>
    <w:rPr>
      <w:rFonts w:ascii="Arial" w:hAnsi="Arial" w:cs="Symbol"/>
      <w:sz w:val="20"/>
    </w:rPr>
  </w:style>
  <w:style w:type="character" w:styleId="ListLabel1438">
    <w:name w:val="ListLabel 1438"/>
    <w:qFormat/>
    <w:rPr>
      <w:rFonts w:cs="Symbol"/>
      <w:sz w:val="20"/>
    </w:rPr>
  </w:style>
  <w:style w:type="character" w:styleId="ListLabel1439">
    <w:name w:val="ListLabel 1439"/>
    <w:qFormat/>
    <w:rPr>
      <w:rFonts w:cs="Symbol"/>
      <w:sz w:val="20"/>
    </w:rPr>
  </w:style>
  <w:style w:type="character" w:styleId="ListLabel1440">
    <w:name w:val="ListLabel 1440"/>
    <w:qFormat/>
    <w:rPr>
      <w:rFonts w:cs="Symbol"/>
      <w:sz w:val="20"/>
    </w:rPr>
  </w:style>
  <w:style w:type="character" w:styleId="ListLabel1441">
    <w:name w:val="ListLabel 1441"/>
    <w:qFormat/>
    <w:rPr>
      <w:rFonts w:cs="Symbol"/>
      <w:sz w:val="20"/>
    </w:rPr>
  </w:style>
  <w:style w:type="character" w:styleId="ListLabel1442">
    <w:name w:val="ListLabel 1442"/>
    <w:qFormat/>
    <w:rPr>
      <w:rFonts w:cs="Symbol"/>
      <w:sz w:val="20"/>
    </w:rPr>
  </w:style>
  <w:style w:type="character" w:styleId="ListLabel1443">
    <w:name w:val="ListLabel 1443"/>
    <w:qFormat/>
    <w:rPr>
      <w:rFonts w:cs="Symbol"/>
      <w:sz w:val="20"/>
    </w:rPr>
  </w:style>
  <w:style w:type="character" w:styleId="ListLabel1444">
    <w:name w:val="ListLabel 1444"/>
    <w:qFormat/>
    <w:rPr>
      <w:rFonts w:cs="Symbol"/>
      <w:sz w:val="20"/>
    </w:rPr>
  </w:style>
  <w:style w:type="character" w:styleId="ListLabel1445">
    <w:name w:val="ListLabel 1445"/>
    <w:qFormat/>
    <w:rPr>
      <w:rFonts w:cs="Symbol"/>
      <w:sz w:val="20"/>
    </w:rPr>
  </w:style>
  <w:style w:type="character" w:styleId="ListLabel1446">
    <w:name w:val="ListLabel 1446"/>
    <w:qFormat/>
    <w:rPr>
      <w:rFonts w:ascii="Arial" w:hAnsi="Arial" w:cs="Symbol"/>
      <w:sz w:val="20"/>
    </w:rPr>
  </w:style>
  <w:style w:type="character" w:styleId="ListLabel1447">
    <w:name w:val="ListLabel 1447"/>
    <w:qFormat/>
    <w:rPr>
      <w:rFonts w:cs="Symbol"/>
      <w:sz w:val="20"/>
    </w:rPr>
  </w:style>
  <w:style w:type="character" w:styleId="ListLabel1448">
    <w:name w:val="ListLabel 1448"/>
    <w:qFormat/>
    <w:rPr>
      <w:rFonts w:cs="Symbol"/>
      <w:sz w:val="20"/>
    </w:rPr>
  </w:style>
  <w:style w:type="character" w:styleId="ListLabel1449">
    <w:name w:val="ListLabel 1449"/>
    <w:qFormat/>
    <w:rPr>
      <w:rFonts w:cs="Symbol"/>
      <w:sz w:val="20"/>
    </w:rPr>
  </w:style>
  <w:style w:type="character" w:styleId="ListLabel1450">
    <w:name w:val="ListLabel 1450"/>
    <w:qFormat/>
    <w:rPr>
      <w:rFonts w:cs="Symbol"/>
      <w:sz w:val="20"/>
    </w:rPr>
  </w:style>
  <w:style w:type="character" w:styleId="ListLabel1451">
    <w:name w:val="ListLabel 1451"/>
    <w:qFormat/>
    <w:rPr>
      <w:rFonts w:cs="Symbol"/>
      <w:sz w:val="20"/>
    </w:rPr>
  </w:style>
  <w:style w:type="character" w:styleId="ListLabel1452">
    <w:name w:val="ListLabel 1452"/>
    <w:qFormat/>
    <w:rPr>
      <w:rFonts w:cs="Symbol"/>
      <w:sz w:val="20"/>
    </w:rPr>
  </w:style>
  <w:style w:type="character" w:styleId="ListLabel1453">
    <w:name w:val="ListLabel 1453"/>
    <w:qFormat/>
    <w:rPr>
      <w:rFonts w:cs="Symbol"/>
      <w:sz w:val="20"/>
    </w:rPr>
  </w:style>
  <w:style w:type="character" w:styleId="ListLabel1454">
    <w:name w:val="ListLabel 1454"/>
    <w:qFormat/>
    <w:rPr>
      <w:rFonts w:cs="Symbol"/>
      <w:sz w:val="20"/>
    </w:rPr>
  </w:style>
  <w:style w:type="character" w:styleId="ListLabel1455">
    <w:name w:val="ListLabel 1455"/>
    <w:qFormat/>
    <w:rPr>
      <w:rFonts w:ascii="Arial" w:hAnsi="Arial" w:cs="Symbol"/>
      <w:sz w:val="20"/>
    </w:rPr>
  </w:style>
  <w:style w:type="character" w:styleId="ListLabel1456">
    <w:name w:val="ListLabel 1456"/>
    <w:qFormat/>
    <w:rPr>
      <w:rFonts w:cs="Courier New"/>
    </w:rPr>
  </w:style>
  <w:style w:type="character" w:styleId="ListLabel1457">
    <w:name w:val="ListLabel 1457"/>
    <w:qFormat/>
    <w:rPr>
      <w:rFonts w:cs="Wingdings"/>
    </w:rPr>
  </w:style>
  <w:style w:type="character" w:styleId="ListLabel1458">
    <w:name w:val="ListLabel 1458"/>
    <w:qFormat/>
    <w:rPr>
      <w:rFonts w:cs="Symbol"/>
    </w:rPr>
  </w:style>
  <w:style w:type="character" w:styleId="ListLabel1459">
    <w:name w:val="ListLabel 1459"/>
    <w:qFormat/>
    <w:rPr>
      <w:rFonts w:cs="Courier New"/>
    </w:rPr>
  </w:style>
  <w:style w:type="character" w:styleId="ListLabel1460">
    <w:name w:val="ListLabel 1460"/>
    <w:qFormat/>
    <w:rPr>
      <w:rFonts w:cs="Wingdings"/>
    </w:rPr>
  </w:style>
  <w:style w:type="character" w:styleId="ListLabel1461">
    <w:name w:val="ListLabel 1461"/>
    <w:qFormat/>
    <w:rPr>
      <w:rFonts w:cs="Symbol"/>
    </w:rPr>
  </w:style>
  <w:style w:type="character" w:styleId="ListLabel1462">
    <w:name w:val="ListLabel 1462"/>
    <w:qFormat/>
    <w:rPr>
      <w:rFonts w:cs="Courier New"/>
    </w:rPr>
  </w:style>
  <w:style w:type="character" w:styleId="ListLabel1463">
    <w:name w:val="ListLabel 1463"/>
    <w:qFormat/>
    <w:rPr>
      <w:rFonts w:cs="Wingdings"/>
    </w:rPr>
  </w:style>
  <w:style w:type="character" w:styleId="ListLabel1464">
    <w:name w:val="ListLabel 1464"/>
    <w:qFormat/>
    <w:rPr>
      <w:rFonts w:ascii="Arial" w:hAnsi="Arial" w:cs="Symbol"/>
      <w:sz w:val="20"/>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cs="Symbol"/>
    </w:rPr>
  </w:style>
  <w:style w:type="character" w:styleId="ListLabel1468">
    <w:name w:val="ListLabel 1468"/>
    <w:qFormat/>
    <w:rPr>
      <w:rFonts w:cs="Courier New"/>
    </w:rPr>
  </w:style>
  <w:style w:type="character" w:styleId="ListLabel1469">
    <w:name w:val="ListLabel 1469"/>
    <w:qFormat/>
    <w:rPr>
      <w:rFonts w:cs="Wingdings"/>
    </w:rPr>
  </w:style>
  <w:style w:type="character" w:styleId="ListLabel1470">
    <w:name w:val="ListLabel 1470"/>
    <w:qFormat/>
    <w:rPr>
      <w:rFonts w:cs="Symbol"/>
    </w:rPr>
  </w:style>
  <w:style w:type="character" w:styleId="ListLabel1471">
    <w:name w:val="ListLabel 1471"/>
    <w:qFormat/>
    <w:rPr>
      <w:rFonts w:cs="Courier New"/>
    </w:rPr>
  </w:style>
  <w:style w:type="character" w:styleId="ListLabel1472">
    <w:name w:val="ListLabel 1472"/>
    <w:qFormat/>
    <w:rPr>
      <w:rFonts w:cs="Wingdings"/>
    </w:rPr>
  </w:style>
  <w:style w:type="character" w:styleId="ListLabel1473">
    <w:name w:val="ListLabel 1473"/>
    <w:qFormat/>
    <w:rPr/>
  </w:style>
  <w:style w:type="character" w:styleId="ListLabel1474">
    <w:name w:val="ListLabel 1474"/>
    <w:qFormat/>
    <w:rPr>
      <w:rFonts w:ascii="Arial" w:hAnsi="Arial" w:cs="Symbol"/>
      <w:sz w:val="18"/>
    </w:rPr>
  </w:style>
  <w:style w:type="character" w:styleId="ListLabel1475">
    <w:name w:val="ListLabel 1475"/>
    <w:qFormat/>
    <w:rPr>
      <w:rFonts w:cs="Courier New"/>
    </w:rPr>
  </w:style>
  <w:style w:type="character" w:styleId="ListLabel1476">
    <w:name w:val="ListLabel 1476"/>
    <w:qFormat/>
    <w:rPr>
      <w:rFonts w:cs="Wingdings"/>
    </w:rPr>
  </w:style>
  <w:style w:type="character" w:styleId="ListLabel1477">
    <w:name w:val="ListLabel 1477"/>
    <w:qFormat/>
    <w:rPr>
      <w:rFonts w:cs="Symbol"/>
    </w:rPr>
  </w:style>
  <w:style w:type="character" w:styleId="ListLabel1478">
    <w:name w:val="ListLabel 1478"/>
    <w:qFormat/>
    <w:rPr>
      <w:rFonts w:cs="Courier New"/>
    </w:rPr>
  </w:style>
  <w:style w:type="character" w:styleId="ListLabel1479">
    <w:name w:val="ListLabel 1479"/>
    <w:qFormat/>
    <w:rPr>
      <w:rFonts w:cs="Wingdings"/>
    </w:rPr>
  </w:style>
  <w:style w:type="character" w:styleId="ListLabel1480">
    <w:name w:val="ListLabel 1480"/>
    <w:qFormat/>
    <w:rPr>
      <w:rFonts w:cs="Symbol"/>
    </w:rPr>
  </w:style>
  <w:style w:type="character" w:styleId="ListLabel1481">
    <w:name w:val="ListLabel 1481"/>
    <w:qFormat/>
    <w:rPr>
      <w:rFonts w:cs="Courier New"/>
    </w:rPr>
  </w:style>
  <w:style w:type="character" w:styleId="ListLabel1482">
    <w:name w:val="ListLabel 1482"/>
    <w:qFormat/>
    <w:rPr>
      <w:rFonts w:cs="Wingdings"/>
    </w:rPr>
  </w:style>
  <w:style w:type="character" w:styleId="ListLabel1483">
    <w:name w:val="ListLabel 1483"/>
    <w:qFormat/>
    <w:rPr>
      <w:rFonts w:ascii="Arial" w:hAnsi="Arial" w:cs="Symbol"/>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Symbol"/>
    </w:rPr>
  </w:style>
  <w:style w:type="character" w:styleId="ListLabel1487">
    <w:name w:val="ListLabel 1487"/>
    <w:qFormat/>
    <w:rPr>
      <w:rFonts w:cs="Courier New"/>
    </w:rPr>
  </w:style>
  <w:style w:type="character" w:styleId="ListLabel1488">
    <w:name w:val="ListLabel 1488"/>
    <w:qFormat/>
    <w:rPr>
      <w:rFonts w:cs="Wingdings"/>
    </w:rPr>
  </w:style>
  <w:style w:type="character" w:styleId="ListLabel1489">
    <w:name w:val="ListLabel 1489"/>
    <w:qFormat/>
    <w:rPr>
      <w:rFonts w:cs="Symbol"/>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rFonts w:ascii="Arial" w:hAnsi="Arial" w:cs="Times New Roman"/>
      <w:b w:val="false"/>
      <w:color w:val="000000"/>
      <w:sz w:val="20"/>
    </w:rPr>
  </w:style>
  <w:style w:type="character" w:styleId="ListLabel1493">
    <w:name w:val="ListLabel 1493"/>
    <w:qFormat/>
    <w:rPr>
      <w:rFonts w:cs="Courier New"/>
    </w:rPr>
  </w:style>
  <w:style w:type="character" w:styleId="ListLabel1494">
    <w:name w:val="ListLabel 1494"/>
    <w:qFormat/>
    <w:rPr>
      <w:rFonts w:cs="Wingdings"/>
    </w:rPr>
  </w:style>
  <w:style w:type="character" w:styleId="ListLabel1495">
    <w:name w:val="ListLabel 1495"/>
    <w:qFormat/>
    <w:rPr>
      <w:rFonts w:cs="Symbol"/>
    </w:rPr>
  </w:style>
  <w:style w:type="character" w:styleId="ListLabel1496">
    <w:name w:val="ListLabel 1496"/>
    <w:qFormat/>
    <w:rPr>
      <w:rFonts w:cs="Courier New"/>
    </w:rPr>
  </w:style>
  <w:style w:type="character" w:styleId="ListLabel1497">
    <w:name w:val="ListLabel 1497"/>
    <w:qFormat/>
    <w:rPr>
      <w:rFonts w:cs="Wingdings"/>
    </w:rPr>
  </w:style>
  <w:style w:type="character" w:styleId="ListLabel1498">
    <w:name w:val="ListLabel 1498"/>
    <w:qFormat/>
    <w:rPr>
      <w:rFonts w:cs="Symbol"/>
    </w:rPr>
  </w:style>
  <w:style w:type="character" w:styleId="ListLabel1499">
    <w:name w:val="ListLabel 1499"/>
    <w:qFormat/>
    <w:rPr>
      <w:rFonts w:cs="Courier New"/>
    </w:rPr>
  </w:style>
  <w:style w:type="character" w:styleId="ListLabel1500">
    <w:name w:val="ListLabel 1500"/>
    <w:qFormat/>
    <w:rPr>
      <w:rFonts w:cs="Wingdings"/>
    </w:rPr>
  </w:style>
  <w:style w:type="character" w:styleId="ListLabel1501">
    <w:name w:val="ListLabel 1501"/>
    <w:qFormat/>
    <w:rPr>
      <w:rFonts w:ascii="Arial" w:hAnsi="Arial" w:cs="Times New Roman"/>
      <w:b w:val="false"/>
      <w:color w:val="000000"/>
      <w:sz w:val="20"/>
    </w:rPr>
  </w:style>
  <w:style w:type="character" w:styleId="ListLabel1502">
    <w:name w:val="ListLabel 1502"/>
    <w:qFormat/>
    <w:rPr>
      <w:rFonts w:cs="Courier New"/>
    </w:rPr>
  </w:style>
  <w:style w:type="character" w:styleId="ListLabel1503">
    <w:name w:val="ListLabel 1503"/>
    <w:qFormat/>
    <w:rPr>
      <w:rFonts w:cs="Wingdings"/>
    </w:rPr>
  </w:style>
  <w:style w:type="character" w:styleId="ListLabel1504">
    <w:name w:val="ListLabel 1504"/>
    <w:qFormat/>
    <w:rPr>
      <w:rFonts w:cs="Symbol"/>
    </w:rPr>
  </w:style>
  <w:style w:type="character" w:styleId="ListLabel1505">
    <w:name w:val="ListLabel 1505"/>
    <w:qFormat/>
    <w:rPr>
      <w:rFonts w:cs="Courier New"/>
    </w:rPr>
  </w:style>
  <w:style w:type="character" w:styleId="ListLabel1506">
    <w:name w:val="ListLabel 1506"/>
    <w:qFormat/>
    <w:rPr>
      <w:rFonts w:cs="Wingdings"/>
    </w:rPr>
  </w:style>
  <w:style w:type="character" w:styleId="ListLabel1507">
    <w:name w:val="ListLabel 1507"/>
    <w:qFormat/>
    <w:rPr>
      <w:rFonts w:cs="Symbol"/>
    </w:rPr>
  </w:style>
  <w:style w:type="character" w:styleId="ListLabel1508">
    <w:name w:val="ListLabel 1508"/>
    <w:qFormat/>
    <w:rPr>
      <w:rFonts w:cs="Courier New"/>
    </w:rPr>
  </w:style>
  <w:style w:type="character" w:styleId="ListLabel1509">
    <w:name w:val="ListLabel 1509"/>
    <w:qFormat/>
    <w:rPr>
      <w:rFonts w:cs="Wingdings"/>
    </w:rPr>
  </w:style>
  <w:style w:type="character" w:styleId="ListLabel1510">
    <w:name w:val="ListLabel 1510"/>
    <w:qFormat/>
    <w:rPr>
      <w:rFonts w:ascii="Arial" w:hAnsi="Arial" w:cs="Symbol"/>
      <w:sz w:val="20"/>
    </w:rPr>
  </w:style>
  <w:style w:type="character" w:styleId="ListLabel1511">
    <w:name w:val="ListLabel 1511"/>
    <w:qFormat/>
    <w:rPr>
      <w:rFonts w:cs="Courier New"/>
      <w:sz w:val="20"/>
    </w:rPr>
  </w:style>
  <w:style w:type="character" w:styleId="ListLabel1512">
    <w:name w:val="ListLabel 1512"/>
    <w:qFormat/>
    <w:rPr>
      <w:rFonts w:cs="Wingdings"/>
      <w:sz w:val="20"/>
    </w:rPr>
  </w:style>
  <w:style w:type="character" w:styleId="ListLabel1513">
    <w:name w:val="ListLabel 1513"/>
    <w:qFormat/>
    <w:rPr>
      <w:rFonts w:cs="Wingdings"/>
      <w:sz w:val="20"/>
    </w:rPr>
  </w:style>
  <w:style w:type="character" w:styleId="ListLabel1514">
    <w:name w:val="ListLabel 1514"/>
    <w:qFormat/>
    <w:rPr>
      <w:rFonts w:cs="Wingdings"/>
      <w:sz w:val="20"/>
    </w:rPr>
  </w:style>
  <w:style w:type="character" w:styleId="ListLabel1515">
    <w:name w:val="ListLabel 1515"/>
    <w:qFormat/>
    <w:rPr>
      <w:rFonts w:cs="Wingdings"/>
      <w:sz w:val="20"/>
    </w:rPr>
  </w:style>
  <w:style w:type="character" w:styleId="ListLabel1516">
    <w:name w:val="ListLabel 1516"/>
    <w:qFormat/>
    <w:rPr>
      <w:rFonts w:cs="Wingdings"/>
      <w:sz w:val="20"/>
    </w:rPr>
  </w:style>
  <w:style w:type="character" w:styleId="ListLabel1517">
    <w:name w:val="ListLabel 1517"/>
    <w:qFormat/>
    <w:rPr>
      <w:rFonts w:cs="Wingdings"/>
      <w:sz w:val="20"/>
    </w:rPr>
  </w:style>
  <w:style w:type="character" w:styleId="ListLabel1518">
    <w:name w:val="ListLabel 1518"/>
    <w:qFormat/>
    <w:rPr>
      <w:rFonts w:cs="Wingdings"/>
      <w:sz w:val="20"/>
    </w:rPr>
  </w:style>
  <w:style w:type="character" w:styleId="ListLabel1519">
    <w:name w:val="ListLabel 1519"/>
    <w:qFormat/>
    <w:rPr>
      <w:rFonts w:ascii="Arial" w:hAnsi="Arial" w:cs="Symbol"/>
      <w:sz w:val="20"/>
    </w:rPr>
  </w:style>
  <w:style w:type="character" w:styleId="ListLabel1520">
    <w:name w:val="ListLabel 1520"/>
    <w:qFormat/>
    <w:rPr>
      <w:rFonts w:cs="Courier New"/>
      <w:sz w:val="20"/>
    </w:rPr>
  </w:style>
  <w:style w:type="character" w:styleId="ListLabel1521">
    <w:name w:val="ListLabel 1521"/>
    <w:qFormat/>
    <w:rPr>
      <w:rFonts w:cs="Wingdings"/>
      <w:sz w:val="20"/>
    </w:rPr>
  </w:style>
  <w:style w:type="character" w:styleId="ListLabel1522">
    <w:name w:val="ListLabel 1522"/>
    <w:qFormat/>
    <w:rPr>
      <w:rFonts w:cs="Wingdings"/>
      <w:sz w:val="20"/>
    </w:rPr>
  </w:style>
  <w:style w:type="character" w:styleId="ListLabel1523">
    <w:name w:val="ListLabel 1523"/>
    <w:qFormat/>
    <w:rPr>
      <w:rFonts w:cs="Wingdings"/>
      <w:sz w:val="20"/>
    </w:rPr>
  </w:style>
  <w:style w:type="character" w:styleId="ListLabel1524">
    <w:name w:val="ListLabel 1524"/>
    <w:qFormat/>
    <w:rPr>
      <w:rFonts w:cs="Wingdings"/>
      <w:sz w:val="20"/>
    </w:rPr>
  </w:style>
  <w:style w:type="character" w:styleId="ListLabel1525">
    <w:name w:val="ListLabel 1525"/>
    <w:qFormat/>
    <w:rPr>
      <w:rFonts w:cs="Wingdings"/>
      <w:sz w:val="20"/>
    </w:rPr>
  </w:style>
  <w:style w:type="character" w:styleId="ListLabel1526">
    <w:name w:val="ListLabel 1526"/>
    <w:qFormat/>
    <w:rPr>
      <w:rFonts w:cs="Wingdings"/>
      <w:sz w:val="20"/>
    </w:rPr>
  </w:style>
  <w:style w:type="character" w:styleId="ListLabel1527">
    <w:name w:val="ListLabel 1527"/>
    <w:qFormat/>
    <w:rPr>
      <w:rFonts w:cs="Wingdings"/>
      <w:sz w:val="20"/>
    </w:rPr>
  </w:style>
  <w:style w:type="character" w:styleId="ListLabel1528">
    <w:name w:val="ListLabel 1528"/>
    <w:qFormat/>
    <w:rPr>
      <w:rFonts w:ascii="Arial" w:hAnsi="Arial" w:cs="Times New Roman"/>
      <w:b w:val="false"/>
      <w:color w:val="000000"/>
      <w:sz w:val="20"/>
    </w:rPr>
  </w:style>
  <w:style w:type="character" w:styleId="ListLabel1529">
    <w:name w:val="ListLabel 1529"/>
    <w:qFormat/>
    <w:rPr>
      <w:rFonts w:cs="Courier New"/>
    </w:rPr>
  </w:style>
  <w:style w:type="character" w:styleId="ListLabel1530">
    <w:name w:val="ListLabel 1530"/>
    <w:qFormat/>
    <w:rPr>
      <w:rFonts w:cs="Wingdings"/>
    </w:rPr>
  </w:style>
  <w:style w:type="character" w:styleId="ListLabel1531">
    <w:name w:val="ListLabel 1531"/>
    <w:qFormat/>
    <w:rPr>
      <w:rFonts w:cs="Symbo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ascii="Arial" w:hAnsi="Arial" w:cs="Symbol"/>
      <w:sz w:val="20"/>
    </w:rPr>
  </w:style>
  <w:style w:type="character" w:styleId="ListLabel1538">
    <w:name w:val="ListLabel 1538"/>
    <w:qFormat/>
    <w:rPr>
      <w:rFonts w:cs="Symbol"/>
      <w:sz w:val="20"/>
    </w:rPr>
  </w:style>
  <w:style w:type="character" w:styleId="ListLabel1539">
    <w:name w:val="ListLabel 1539"/>
    <w:qFormat/>
    <w:rPr>
      <w:rFonts w:cs="Symbol"/>
      <w:sz w:val="20"/>
    </w:rPr>
  </w:style>
  <w:style w:type="character" w:styleId="ListLabel1540">
    <w:name w:val="ListLabel 1540"/>
    <w:qFormat/>
    <w:rPr>
      <w:rFonts w:cs="Symbol"/>
      <w:sz w:val="20"/>
    </w:rPr>
  </w:style>
  <w:style w:type="character" w:styleId="ListLabel1541">
    <w:name w:val="ListLabel 1541"/>
    <w:qFormat/>
    <w:rPr>
      <w:rFonts w:cs="Symbol"/>
      <w:sz w:val="20"/>
    </w:rPr>
  </w:style>
  <w:style w:type="character" w:styleId="ListLabel1542">
    <w:name w:val="ListLabel 1542"/>
    <w:qFormat/>
    <w:rPr>
      <w:rFonts w:cs="Symbol"/>
      <w:sz w:val="20"/>
    </w:rPr>
  </w:style>
  <w:style w:type="character" w:styleId="ListLabel1543">
    <w:name w:val="ListLabel 1543"/>
    <w:qFormat/>
    <w:rPr>
      <w:rFonts w:cs="Symbol"/>
      <w:sz w:val="20"/>
    </w:rPr>
  </w:style>
  <w:style w:type="character" w:styleId="ListLabel1544">
    <w:name w:val="ListLabel 1544"/>
    <w:qFormat/>
    <w:rPr>
      <w:rFonts w:cs="Symbol"/>
      <w:sz w:val="20"/>
    </w:rPr>
  </w:style>
  <w:style w:type="character" w:styleId="ListLabel1545">
    <w:name w:val="ListLabel 1545"/>
    <w:qFormat/>
    <w:rPr>
      <w:rFonts w:cs="Symbol"/>
      <w:sz w:val="20"/>
    </w:rPr>
  </w:style>
  <w:style w:type="character" w:styleId="ListLabel1546">
    <w:name w:val="ListLabel 1546"/>
    <w:qFormat/>
    <w:rPr>
      <w:rFonts w:ascii="Arial" w:hAnsi="Arial" w:cs="Symbol"/>
      <w:sz w:val="20"/>
    </w:rPr>
  </w:style>
  <w:style w:type="character" w:styleId="ListLabel1547">
    <w:name w:val="ListLabel 1547"/>
    <w:qFormat/>
    <w:rPr>
      <w:rFonts w:cs="Symbol"/>
      <w:sz w:val="20"/>
    </w:rPr>
  </w:style>
  <w:style w:type="character" w:styleId="ListLabel1548">
    <w:name w:val="ListLabel 1548"/>
    <w:qFormat/>
    <w:rPr>
      <w:rFonts w:cs="Symbol"/>
      <w:sz w:val="20"/>
    </w:rPr>
  </w:style>
  <w:style w:type="character" w:styleId="ListLabel1549">
    <w:name w:val="ListLabel 1549"/>
    <w:qFormat/>
    <w:rPr>
      <w:rFonts w:cs="Symbol"/>
      <w:sz w:val="20"/>
    </w:rPr>
  </w:style>
  <w:style w:type="character" w:styleId="ListLabel1550">
    <w:name w:val="ListLabel 1550"/>
    <w:qFormat/>
    <w:rPr>
      <w:rFonts w:cs="Symbol"/>
      <w:sz w:val="20"/>
    </w:rPr>
  </w:style>
  <w:style w:type="character" w:styleId="ListLabel1551">
    <w:name w:val="ListLabel 1551"/>
    <w:qFormat/>
    <w:rPr>
      <w:rFonts w:cs="Symbol"/>
      <w:sz w:val="20"/>
    </w:rPr>
  </w:style>
  <w:style w:type="character" w:styleId="ListLabel1552">
    <w:name w:val="ListLabel 1552"/>
    <w:qFormat/>
    <w:rPr>
      <w:rFonts w:cs="Symbol"/>
      <w:sz w:val="20"/>
    </w:rPr>
  </w:style>
  <w:style w:type="character" w:styleId="ListLabel1553">
    <w:name w:val="ListLabel 1553"/>
    <w:qFormat/>
    <w:rPr>
      <w:rFonts w:cs="Symbol"/>
      <w:sz w:val="20"/>
    </w:rPr>
  </w:style>
  <w:style w:type="character" w:styleId="ListLabel1554">
    <w:name w:val="ListLabel 1554"/>
    <w:qFormat/>
    <w:rPr>
      <w:rFonts w:cs="Symbol"/>
      <w:sz w:val="20"/>
    </w:rPr>
  </w:style>
  <w:style w:type="character" w:styleId="ListLabel1555">
    <w:name w:val="ListLabel 1555"/>
    <w:qFormat/>
    <w:rPr>
      <w:rFonts w:ascii="Arial" w:hAnsi="Arial" w:cs="Symbol"/>
      <w:sz w:val="20"/>
    </w:rPr>
  </w:style>
  <w:style w:type="character" w:styleId="ListLabel1556">
    <w:name w:val="ListLabel 1556"/>
    <w:qFormat/>
    <w:rPr>
      <w:rFonts w:cs="Symbol"/>
      <w:sz w:val="20"/>
    </w:rPr>
  </w:style>
  <w:style w:type="character" w:styleId="ListLabel1557">
    <w:name w:val="ListLabel 1557"/>
    <w:qFormat/>
    <w:rPr>
      <w:rFonts w:cs="Symbol"/>
      <w:sz w:val="20"/>
    </w:rPr>
  </w:style>
  <w:style w:type="character" w:styleId="ListLabel1558">
    <w:name w:val="ListLabel 1558"/>
    <w:qFormat/>
    <w:rPr>
      <w:rFonts w:cs="Symbol"/>
      <w:sz w:val="20"/>
    </w:rPr>
  </w:style>
  <w:style w:type="character" w:styleId="ListLabel1559">
    <w:name w:val="ListLabel 1559"/>
    <w:qFormat/>
    <w:rPr>
      <w:rFonts w:cs="Symbol"/>
      <w:sz w:val="20"/>
    </w:rPr>
  </w:style>
  <w:style w:type="character" w:styleId="ListLabel1560">
    <w:name w:val="ListLabel 1560"/>
    <w:qFormat/>
    <w:rPr>
      <w:rFonts w:cs="Symbol"/>
      <w:sz w:val="20"/>
    </w:rPr>
  </w:style>
  <w:style w:type="character" w:styleId="ListLabel1561">
    <w:name w:val="ListLabel 1561"/>
    <w:qFormat/>
    <w:rPr>
      <w:rFonts w:cs="Symbol"/>
      <w:sz w:val="20"/>
    </w:rPr>
  </w:style>
  <w:style w:type="character" w:styleId="ListLabel1562">
    <w:name w:val="ListLabel 1562"/>
    <w:qFormat/>
    <w:rPr>
      <w:rFonts w:cs="Symbol"/>
      <w:sz w:val="20"/>
    </w:rPr>
  </w:style>
  <w:style w:type="character" w:styleId="ListLabel1563">
    <w:name w:val="ListLabel 1563"/>
    <w:qFormat/>
    <w:rPr>
      <w:rFonts w:cs="Symbol"/>
      <w:sz w:val="20"/>
    </w:rPr>
  </w:style>
  <w:style w:type="character" w:styleId="ListLabel1564">
    <w:name w:val="ListLabel 1564"/>
    <w:qFormat/>
    <w:rPr>
      <w:rFonts w:ascii="Arial" w:hAnsi="Arial" w:cs="Symbol"/>
      <w:sz w:val="20"/>
    </w:rPr>
  </w:style>
  <w:style w:type="character" w:styleId="ListLabel1565">
    <w:name w:val="ListLabel 1565"/>
    <w:qFormat/>
    <w:rPr>
      <w:rFonts w:cs="Symbol"/>
      <w:sz w:val="20"/>
    </w:rPr>
  </w:style>
  <w:style w:type="character" w:styleId="ListLabel1566">
    <w:name w:val="ListLabel 1566"/>
    <w:qFormat/>
    <w:rPr>
      <w:rFonts w:cs="Symbol"/>
      <w:sz w:val="20"/>
    </w:rPr>
  </w:style>
  <w:style w:type="character" w:styleId="ListLabel1567">
    <w:name w:val="ListLabel 1567"/>
    <w:qFormat/>
    <w:rPr>
      <w:rFonts w:cs="Symbol"/>
      <w:sz w:val="20"/>
    </w:rPr>
  </w:style>
  <w:style w:type="character" w:styleId="ListLabel1568">
    <w:name w:val="ListLabel 1568"/>
    <w:qFormat/>
    <w:rPr>
      <w:rFonts w:cs="Symbol"/>
      <w:sz w:val="20"/>
    </w:rPr>
  </w:style>
  <w:style w:type="character" w:styleId="ListLabel1569">
    <w:name w:val="ListLabel 1569"/>
    <w:qFormat/>
    <w:rPr>
      <w:rFonts w:cs="Symbol"/>
      <w:sz w:val="20"/>
    </w:rPr>
  </w:style>
  <w:style w:type="character" w:styleId="ListLabel1570">
    <w:name w:val="ListLabel 1570"/>
    <w:qFormat/>
    <w:rPr>
      <w:rFonts w:cs="Symbol"/>
      <w:sz w:val="20"/>
    </w:rPr>
  </w:style>
  <w:style w:type="character" w:styleId="ListLabel1571">
    <w:name w:val="ListLabel 1571"/>
    <w:qFormat/>
    <w:rPr>
      <w:rFonts w:cs="Symbol"/>
      <w:sz w:val="20"/>
    </w:rPr>
  </w:style>
  <w:style w:type="character" w:styleId="ListLabel1572">
    <w:name w:val="ListLabel 1572"/>
    <w:qFormat/>
    <w:rPr>
      <w:rFonts w:cs="Symbol"/>
      <w:sz w:val="20"/>
    </w:rPr>
  </w:style>
  <w:style w:type="character" w:styleId="ListLabel1573">
    <w:name w:val="ListLabel 1573"/>
    <w:qFormat/>
    <w:rPr>
      <w:rFonts w:ascii="Arial" w:hAnsi="Arial" w:cs="Symbol"/>
      <w:sz w:val="20"/>
    </w:rPr>
  </w:style>
  <w:style w:type="character" w:styleId="ListLabel1574">
    <w:name w:val="ListLabel 1574"/>
    <w:qFormat/>
    <w:rPr>
      <w:rFonts w:cs="Symbol"/>
      <w:sz w:val="20"/>
    </w:rPr>
  </w:style>
  <w:style w:type="character" w:styleId="ListLabel1575">
    <w:name w:val="ListLabel 1575"/>
    <w:qFormat/>
    <w:rPr>
      <w:rFonts w:cs="Symbol"/>
      <w:sz w:val="20"/>
    </w:rPr>
  </w:style>
  <w:style w:type="character" w:styleId="ListLabel1576">
    <w:name w:val="ListLabel 1576"/>
    <w:qFormat/>
    <w:rPr>
      <w:rFonts w:cs="Symbol"/>
      <w:sz w:val="20"/>
    </w:rPr>
  </w:style>
  <w:style w:type="character" w:styleId="ListLabel1577">
    <w:name w:val="ListLabel 1577"/>
    <w:qFormat/>
    <w:rPr>
      <w:rFonts w:cs="Symbol"/>
      <w:sz w:val="20"/>
    </w:rPr>
  </w:style>
  <w:style w:type="character" w:styleId="ListLabel1578">
    <w:name w:val="ListLabel 1578"/>
    <w:qFormat/>
    <w:rPr>
      <w:rFonts w:cs="Symbol"/>
      <w:sz w:val="20"/>
    </w:rPr>
  </w:style>
  <w:style w:type="character" w:styleId="ListLabel1579">
    <w:name w:val="ListLabel 1579"/>
    <w:qFormat/>
    <w:rPr>
      <w:rFonts w:cs="Symbol"/>
      <w:sz w:val="20"/>
    </w:rPr>
  </w:style>
  <w:style w:type="character" w:styleId="ListLabel1580">
    <w:name w:val="ListLabel 1580"/>
    <w:qFormat/>
    <w:rPr>
      <w:rFonts w:cs="Symbol"/>
      <w:sz w:val="20"/>
    </w:rPr>
  </w:style>
  <w:style w:type="character" w:styleId="ListLabel1581">
    <w:name w:val="ListLabel 1581"/>
    <w:qFormat/>
    <w:rPr>
      <w:rFonts w:cs="Symbol"/>
      <w:sz w:val="20"/>
    </w:rPr>
  </w:style>
  <w:style w:type="character" w:styleId="ListLabel1582">
    <w:name w:val="ListLabel 1582"/>
    <w:qFormat/>
    <w:rPr>
      <w:rFonts w:ascii="Arial" w:hAnsi="Arial" w:cs="Symbol"/>
      <w:sz w:val="20"/>
    </w:rPr>
  </w:style>
  <w:style w:type="character" w:styleId="ListLabel1583">
    <w:name w:val="ListLabel 1583"/>
    <w:qFormat/>
    <w:rPr>
      <w:rFonts w:cs="Symbol"/>
      <w:sz w:val="20"/>
    </w:rPr>
  </w:style>
  <w:style w:type="character" w:styleId="ListLabel1584">
    <w:name w:val="ListLabel 1584"/>
    <w:qFormat/>
    <w:rPr>
      <w:rFonts w:cs="Symbol"/>
      <w:sz w:val="20"/>
    </w:rPr>
  </w:style>
  <w:style w:type="character" w:styleId="ListLabel1585">
    <w:name w:val="ListLabel 1585"/>
    <w:qFormat/>
    <w:rPr>
      <w:rFonts w:cs="Symbol"/>
      <w:sz w:val="20"/>
    </w:rPr>
  </w:style>
  <w:style w:type="character" w:styleId="ListLabel1586">
    <w:name w:val="ListLabel 1586"/>
    <w:qFormat/>
    <w:rPr>
      <w:rFonts w:cs="Symbol"/>
      <w:sz w:val="20"/>
    </w:rPr>
  </w:style>
  <w:style w:type="character" w:styleId="ListLabel1587">
    <w:name w:val="ListLabel 1587"/>
    <w:qFormat/>
    <w:rPr>
      <w:rFonts w:cs="Symbol"/>
      <w:sz w:val="20"/>
    </w:rPr>
  </w:style>
  <w:style w:type="character" w:styleId="ListLabel1588">
    <w:name w:val="ListLabel 1588"/>
    <w:qFormat/>
    <w:rPr>
      <w:rFonts w:cs="Symbol"/>
      <w:sz w:val="20"/>
    </w:rPr>
  </w:style>
  <w:style w:type="character" w:styleId="ListLabel1589">
    <w:name w:val="ListLabel 1589"/>
    <w:qFormat/>
    <w:rPr>
      <w:rFonts w:cs="Symbol"/>
      <w:sz w:val="20"/>
    </w:rPr>
  </w:style>
  <w:style w:type="character" w:styleId="ListLabel1590">
    <w:name w:val="ListLabel 1590"/>
    <w:qFormat/>
    <w:rPr>
      <w:rFonts w:cs="Symbol"/>
      <w:sz w:val="20"/>
    </w:rPr>
  </w:style>
  <w:style w:type="character" w:styleId="ListLabel1591">
    <w:name w:val="ListLabel 1591"/>
    <w:qFormat/>
    <w:rPr>
      <w:rFonts w:ascii="Arial" w:hAnsi="Arial" w:cs="Symbol"/>
      <w:sz w:val="20"/>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Symbol"/>
    </w:rPr>
  </w:style>
  <w:style w:type="character" w:styleId="ListLabel1595">
    <w:name w:val="ListLabel 1595"/>
    <w:qFormat/>
    <w:rPr>
      <w:rFonts w:cs="Courier New"/>
    </w:rPr>
  </w:style>
  <w:style w:type="character" w:styleId="ListLabel1596">
    <w:name w:val="ListLabel 1596"/>
    <w:qFormat/>
    <w:rPr>
      <w:rFonts w:cs="Wingdings"/>
    </w:rPr>
  </w:style>
  <w:style w:type="character" w:styleId="ListLabel1597">
    <w:name w:val="ListLabel 1597"/>
    <w:qFormat/>
    <w:rPr>
      <w:rFonts w:cs="Symbol"/>
    </w:rPr>
  </w:style>
  <w:style w:type="character" w:styleId="ListLabel1598">
    <w:name w:val="ListLabel 1598"/>
    <w:qFormat/>
    <w:rPr>
      <w:rFonts w:cs="Courier New"/>
    </w:rPr>
  </w:style>
  <w:style w:type="character" w:styleId="ListLabel1599">
    <w:name w:val="ListLabel 1599"/>
    <w:qFormat/>
    <w:rPr>
      <w:rFonts w:cs="Wingdings"/>
    </w:rPr>
  </w:style>
  <w:style w:type="character" w:styleId="ListLabel1600">
    <w:name w:val="ListLabel 1600"/>
    <w:qFormat/>
    <w:rPr>
      <w:rFonts w:ascii="Arial" w:hAnsi="Arial" w:cs="Symbol"/>
      <w:sz w:val="20"/>
    </w:rPr>
  </w:style>
  <w:style w:type="character" w:styleId="ListLabel1601">
    <w:name w:val="ListLabel 1601"/>
    <w:qFormat/>
    <w:rPr>
      <w:rFonts w:cs="Courier New"/>
    </w:rPr>
  </w:style>
  <w:style w:type="character" w:styleId="ListLabel1602">
    <w:name w:val="ListLabel 1602"/>
    <w:qFormat/>
    <w:rPr>
      <w:rFonts w:cs="Wingdings"/>
    </w:rPr>
  </w:style>
  <w:style w:type="character" w:styleId="ListLabel1603">
    <w:name w:val="ListLabel 1603"/>
    <w:qFormat/>
    <w:rPr>
      <w:rFonts w:cs="Symbol"/>
    </w:rPr>
  </w:style>
  <w:style w:type="character" w:styleId="ListLabel1604">
    <w:name w:val="ListLabel 1604"/>
    <w:qFormat/>
    <w:rPr>
      <w:rFonts w:cs="Courier New"/>
    </w:rPr>
  </w:style>
  <w:style w:type="character" w:styleId="ListLabel1605">
    <w:name w:val="ListLabel 1605"/>
    <w:qFormat/>
    <w:rPr>
      <w:rFonts w:cs="Wingdings"/>
    </w:rPr>
  </w:style>
  <w:style w:type="character" w:styleId="ListLabel1606">
    <w:name w:val="ListLabel 1606"/>
    <w:qFormat/>
    <w:rPr>
      <w:rFonts w:cs="Symbol"/>
    </w:rPr>
  </w:style>
  <w:style w:type="character" w:styleId="ListLabel1607">
    <w:name w:val="ListLabel 1607"/>
    <w:qFormat/>
    <w:rPr>
      <w:rFonts w:cs="Courier New"/>
    </w:rPr>
  </w:style>
  <w:style w:type="character" w:styleId="ListLabel1608">
    <w:name w:val="ListLabel 1608"/>
    <w:qFormat/>
    <w:rPr>
      <w:rFonts w:cs="Wingdings"/>
    </w:rPr>
  </w:style>
  <w:style w:type="character" w:styleId="ListLabel1609">
    <w:name w:val="ListLabel 1609"/>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653425"/>
    <w:pPr>
      <w:spacing w:before="0" w:after="200"/>
      <w:ind w:left="720" w:hanging="0"/>
      <w:contextualSpacing/>
    </w:pPr>
    <w:rPr/>
  </w:style>
  <w:style w:type="paragraph" w:styleId="Zaglavlje">
    <w:name w:val="Header"/>
    <w:basedOn w:val="Normal"/>
    <w:link w:val="ZaglavljeChar"/>
    <w:uiPriority w:val="99"/>
    <w:unhideWhenUsed/>
    <w:rsid w:val="009a663f"/>
    <w:pPr>
      <w:tabs>
        <w:tab w:val="clear" w:pos="720"/>
        <w:tab w:val="center" w:pos="4680" w:leader="none"/>
        <w:tab w:val="right" w:pos="9360" w:leader="none"/>
      </w:tabs>
      <w:spacing w:lineRule="auto" w:line="240" w:before="0" w:after="0"/>
    </w:pPr>
    <w:rPr/>
  </w:style>
  <w:style w:type="paragraph" w:styleId="Podnoje">
    <w:name w:val="Footer"/>
    <w:basedOn w:val="Normal"/>
    <w:link w:val="PodnojeChar"/>
    <w:uiPriority w:val="99"/>
    <w:unhideWhenUsed/>
    <w:rsid w:val="009a663f"/>
    <w:pPr>
      <w:tabs>
        <w:tab w:val="clear" w:pos="720"/>
        <w:tab w:val="center" w:pos="4680" w:leader="none"/>
        <w:tab w:val="right" w:pos="9360" w:leader="none"/>
      </w:tabs>
      <w:spacing w:lineRule="auto" w:line="240" w:before="0" w:after="0"/>
    </w:pPr>
    <w:rPr/>
  </w:style>
  <w:style w:type="paragraph" w:styleId="BalloonText">
    <w:name w:val="Balloon Text"/>
    <w:basedOn w:val="Normal"/>
    <w:link w:val="TekstbaloniaChar"/>
    <w:uiPriority w:val="99"/>
    <w:semiHidden/>
    <w:unhideWhenUsed/>
    <w:qFormat/>
    <w:rsid w:val="009a663f"/>
    <w:pPr>
      <w:spacing w:lineRule="auto" w:line="240" w:before="0" w:after="0"/>
    </w:pPr>
    <w:rPr>
      <w:rFonts w:ascii="Tahoma" w:hAnsi="Tahoma" w:cs="Tahoma"/>
      <w:sz w:val="16"/>
      <w:szCs w:val="16"/>
    </w:rPr>
  </w:style>
  <w:style w:type="paragraph" w:styleId="Naslov">
    <w:name w:val="Title"/>
    <w:basedOn w:val="Normal"/>
    <w:link w:val="NaslovChar"/>
    <w:qFormat/>
    <w:rsid w:val="009a663f"/>
    <w:pPr>
      <w:spacing w:lineRule="auto" w:line="240" w:before="0" w:after="0"/>
      <w:jc w:val="center"/>
    </w:pPr>
    <w:rPr>
      <w:rFonts w:ascii="Times New Roman" w:hAnsi="Times New Roman" w:eastAsia="Times New Roman"/>
      <w:b/>
      <w:sz w:val="28"/>
      <w:szCs w:val="20"/>
      <w:lang w:val="hr-HR" w:eastAsia="hr-HR"/>
    </w:rPr>
  </w:style>
  <w:style w:type="paragraph" w:styleId="NoSpacing">
    <w:name w:val="No Spacing"/>
    <w:link w:val="BezproredaChar"/>
    <w:uiPriority w:val="1"/>
    <w:qFormat/>
    <w:rsid w:val="006e74ba"/>
    <w:pPr>
      <w:widowControl/>
      <w:bidi w:val="0"/>
      <w:jc w:val="left"/>
    </w:pPr>
    <w:rPr>
      <w:rFonts w:ascii="Calibri" w:hAnsi="Calibri" w:eastAsia="Times New Roman" w:cs="Times New Roman"/>
      <w:color w:val="auto"/>
      <w:kern w:val="0"/>
      <w:sz w:val="22"/>
      <w:szCs w:val="22"/>
      <w:lang w:val="en-US" w:eastAsia="en-US" w:bidi="ar-SA"/>
    </w:rPr>
  </w:style>
  <w:style w:type="paragraph" w:styleId="Paragraph" w:customStyle="1">
    <w:name w:val="paragraph"/>
    <w:basedOn w:val="Normal"/>
    <w:qFormat/>
    <w:rsid w:val="00214fc1"/>
    <w:pPr>
      <w:spacing w:lineRule="auto" w:line="240" w:beforeAutospacing="1" w:afterAutospacing="1"/>
    </w:pPr>
    <w:rPr>
      <w:rFonts w:ascii="Times New Roman" w:hAnsi="Times New Roman" w:eastAsia="Times New Roman"/>
      <w:sz w:val="24"/>
      <w:szCs w:val="24"/>
    </w:rPr>
  </w:style>
  <w:style w:type="paragraph" w:styleId="T98" w:customStyle="1">
    <w:name w:val="t-9-8"/>
    <w:basedOn w:val="Normal"/>
    <w:qFormat/>
    <w:rsid w:val="001a57b1"/>
    <w:pPr>
      <w:spacing w:lineRule="auto" w:line="240" w:beforeAutospacing="1" w:afterAutospacing="1"/>
    </w:pPr>
    <w:rPr>
      <w:rFonts w:ascii="Times New Roman" w:hAnsi="Times New Roman" w:eastAsia="Times New Roman"/>
      <w:sz w:val="24"/>
      <w:szCs w:val="24"/>
      <w:lang w:val="hr-HR" w:eastAsia="hr-HR"/>
    </w:rPr>
  </w:style>
  <w:style w:type="paragraph" w:styleId="Sadrajokvira" w:customStyle="1">
    <w:name w:val="Sadržaj okvira"/>
    <w:basedOn w:val="Normal"/>
    <w:qFormat/>
    <w:pPr/>
    <w:rPr/>
  </w:style>
  <w:style w:type="paragraph" w:styleId="Sadrajitablice">
    <w:name w:val="Sadržaji tablice"/>
    <w:basedOn w:val="Normal"/>
    <w:qFormat/>
    <w:pPr>
      <w:suppressLineNumbers/>
    </w:pPr>
    <w:rPr/>
  </w:style>
  <w:style w:type="paragraph" w:styleId="Naslovtablice">
    <w:name w:val="Naslov tablice"/>
    <w:basedOn w:val="Sadrajitablice"/>
    <w:qFormat/>
    <w:pPr>
      <w:suppressLineNumbers/>
      <w:jc w:val="center"/>
    </w:pPr>
    <w:rPr>
      <w:b/>
      <w:bCs/>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39"/>
    <w:rsid w:val="00656bb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772A-0745-4279-AB8D-591460D4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Application>LibreOffice/6.2.5.2$Windows_X86_64 LibreOffice_project/1ec314fa52f458adc18c4f025c545a4e8b22c159</Application>
  <Pages>51</Pages>
  <Words>10771</Words>
  <Characters>72506</Characters>
  <CharactersWithSpaces>82856</CharactersWithSpaces>
  <Paragraphs>624</Paragraphs>
  <Company>OSNOVNA ŠKOLA “RAVNE NJIVE” - SPLIT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2022-09-07T10:11:00Z</dcterms:created>
  <dc:creator>Haidi</dc:creator>
  <dc:description/>
  <dc:language>hr-HR</dc:language>
  <cp:lastModifiedBy/>
  <dcterms:modified xsi:type="dcterms:W3CDTF">2023-09-26T18:51:59Z</dcterms:modified>
  <cp:revision>40</cp:revision>
  <dc:subject>ENGLESKI JEZIK</dc:subject>
  <dc:title>NAČINI, POSTUPCI I ELEMENTI VREDNOVANJA ODGOJNO-OBRAZOVNIH POSTIGNUĆA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OSNOVNA ŠKOLA “RAVNE NJIVE” - SPLIT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