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8D73" w14:textId="77777777" w:rsidR="009D519B" w:rsidRDefault="009D519B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56588294"/>
      <w:bookmarkStart w:id="1" w:name="_Hlk68251309"/>
      <w:bookmarkStart w:id="2" w:name="_Hlk47360467"/>
    </w:p>
    <w:p w14:paraId="70A442FC" w14:textId="7C2C0743" w:rsidR="00FD375D" w:rsidRPr="00FD375D" w:rsidRDefault="00FD375D" w:rsidP="00DA47D4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440BC9B1" w14:textId="77777777" w:rsidR="009D519B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68AA9EE0" w14:textId="1E77A4AB" w:rsidR="00FD375D" w:rsidRDefault="00FF0DA4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STUDENI</w:t>
      </w:r>
      <w:r w:rsidR="00FD375D"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="00FD375D" w:rsidRPr="00FD375D">
        <w:rPr>
          <w:rFonts w:asciiTheme="majorHAnsi" w:hAnsiTheme="majorHAnsi" w:cstheme="majorHAnsi"/>
          <w:b/>
          <w:bCs/>
        </w:rPr>
        <w:t xml:space="preserve"> ŠK.GOD. 202</w:t>
      </w:r>
      <w:r w:rsidR="008B7498">
        <w:rPr>
          <w:rFonts w:asciiTheme="majorHAnsi" w:hAnsiTheme="majorHAnsi" w:cstheme="majorHAnsi"/>
          <w:b/>
          <w:bCs/>
        </w:rPr>
        <w:t>3</w:t>
      </w:r>
      <w:r w:rsidR="00FD375D" w:rsidRPr="00FD375D">
        <w:rPr>
          <w:rFonts w:asciiTheme="majorHAnsi" w:hAnsiTheme="majorHAnsi" w:cstheme="majorHAnsi"/>
          <w:b/>
          <w:bCs/>
        </w:rPr>
        <w:t>. / 202</w:t>
      </w:r>
      <w:r w:rsidR="008B7498">
        <w:rPr>
          <w:rFonts w:asciiTheme="majorHAnsi" w:hAnsiTheme="majorHAnsi" w:cstheme="majorHAnsi"/>
          <w:b/>
          <w:bCs/>
        </w:rPr>
        <w:t>4</w:t>
      </w:r>
      <w:r w:rsidR="00FD375D" w:rsidRPr="00FD375D">
        <w:rPr>
          <w:rFonts w:asciiTheme="majorHAnsi" w:hAnsiTheme="majorHAnsi" w:cstheme="majorHAnsi"/>
          <w:b/>
          <w:bCs/>
        </w:rPr>
        <w:t xml:space="preserve">.  </w:t>
      </w:r>
    </w:p>
    <w:p w14:paraId="6599C687" w14:textId="77777777" w:rsidR="009D519B" w:rsidRPr="00FD375D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88"/>
        <w:gridCol w:w="850"/>
        <w:gridCol w:w="7655"/>
        <w:gridCol w:w="4105"/>
      </w:tblGrid>
      <w:tr w:rsidR="00FD375D" w:rsidRPr="00FD375D" w14:paraId="5B4B9D8F" w14:textId="77777777" w:rsidTr="0008492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F5C7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D8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6D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C71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7D53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bookmarkEnd w:id="0"/>
      <w:bookmarkEnd w:id="1"/>
      <w:tr w:rsidR="008B7498" w:rsidRPr="008B7498" w14:paraId="25385C9B" w14:textId="77777777" w:rsidTr="003A0F5B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D39C" w14:textId="7DF4BEDE" w:rsidR="008B7498" w:rsidRPr="008B7498" w:rsidRDefault="009E15E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40.</w:t>
            </w:r>
          </w:p>
        </w:tc>
        <w:tc>
          <w:tcPr>
            <w:tcW w:w="2788" w:type="dxa"/>
            <w:vAlign w:val="center"/>
          </w:tcPr>
          <w:p w14:paraId="675CD1B3" w14:textId="56B8E612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Studeni, Aljoša Vuković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AB8C" w14:textId="787844AA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VIP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BB47791" w14:textId="77777777" w:rsidR="008B7498" w:rsidRPr="008B7498" w:rsidRDefault="008B7498" w:rsidP="008B7498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B.2.1. Učenik izražava svoja zapažanja, misli i osjećaje nakon slušanja/čitanja književnoga teksta i povezuje ih s vlastitim iskustvom.</w:t>
            </w:r>
          </w:p>
          <w:p w14:paraId="7BF30CCC" w14:textId="655BDFFF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B.2.2. Učenik sluša/čita književni tekst i razlikuje književne tekstove prema obliku i sadržaju.</w:t>
            </w:r>
          </w:p>
        </w:tc>
        <w:tc>
          <w:tcPr>
            <w:tcW w:w="4105" w:type="dxa"/>
            <w:vMerge w:val="restart"/>
          </w:tcPr>
          <w:p w14:paraId="6168EC11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osr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A.1.1. Razvija sliku o sebi.</w:t>
            </w:r>
          </w:p>
          <w:p w14:paraId="11352B62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osr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A.1.2.Upravlja emocijama i ponašanjem.</w:t>
            </w:r>
          </w:p>
          <w:p w14:paraId="3FCE14F6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osr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A.1.3.Razvija svoje potencijale.</w:t>
            </w:r>
          </w:p>
          <w:p w14:paraId="6006EA59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osr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A.1.4.Razvija radne navike.</w:t>
            </w:r>
          </w:p>
          <w:p w14:paraId="04592F07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osr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B.1.1.Prepoznaje i uvažava potrebe i osjećaje drugih.</w:t>
            </w:r>
          </w:p>
          <w:p w14:paraId="6C6DD916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osr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B.1.2.Razvija komunikacijske kompetencije.</w:t>
            </w:r>
          </w:p>
          <w:p w14:paraId="4D2E0E03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osr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C.1.4.Razvija nacionalni i kulturni identitet zajedništvom i pripadnošću skupini.</w:t>
            </w:r>
          </w:p>
          <w:p w14:paraId="7ADC6E04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uku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A.1.1.   1.Upravljanje informacijama</w:t>
            </w:r>
          </w:p>
          <w:p w14:paraId="757582FD" w14:textId="77777777" w:rsid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Učenik uz pomoć učitelja traži nove informacije iz različitih izvora i uspješno ih primjenjuje pri rješavanju problema.</w:t>
            </w:r>
          </w:p>
          <w:p w14:paraId="71324A3F" w14:textId="6350CDAC" w:rsidR="00417831" w:rsidRPr="008B7498" w:rsidRDefault="00417831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uku A.1.2. </w:t>
            </w:r>
            <w:proofErr w:type="spellStart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Učenik</w:t>
            </w:r>
            <w:proofErr w:type="spellEnd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koristi</w:t>
            </w:r>
            <w:proofErr w:type="spellEnd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jednostavnim</w:t>
            </w:r>
            <w:proofErr w:type="spellEnd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strategijama</w:t>
            </w:r>
            <w:proofErr w:type="spellEnd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učenja</w:t>
            </w:r>
            <w:proofErr w:type="spellEnd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</w:t>
            </w:r>
            <w:proofErr w:type="spellEnd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rješava</w:t>
            </w:r>
            <w:proofErr w:type="spellEnd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probleme</w:t>
            </w:r>
            <w:proofErr w:type="spellEnd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svim</w:t>
            </w:r>
            <w:proofErr w:type="spellEnd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područjima</w:t>
            </w:r>
            <w:proofErr w:type="spellEnd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učenja</w:t>
            </w:r>
            <w:proofErr w:type="spellEnd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uz</w:t>
            </w:r>
            <w:proofErr w:type="spellEnd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pomoć</w:t>
            </w:r>
            <w:proofErr w:type="spellEnd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8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učitelja</w:t>
            </w:r>
            <w:proofErr w:type="spellEnd"/>
          </w:p>
          <w:p w14:paraId="382F27B6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uku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A.1.3     3. Kreativno mišljenje</w:t>
            </w:r>
          </w:p>
          <w:p w14:paraId="04133814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14:paraId="705B0B43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uku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A.1.4.    4. Kritičko mišljenje</w:t>
            </w:r>
          </w:p>
          <w:p w14:paraId="6FCC0BCA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Učenik oblikuje i izražava svoje misli i osjećaje.</w:t>
            </w:r>
          </w:p>
          <w:p w14:paraId="01ED275E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uku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B.1.4.    4. </w:t>
            </w: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Samovrednovanje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/ samoprocjena</w:t>
            </w:r>
          </w:p>
          <w:p w14:paraId="020BF2AE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Na poticaj i uz pomoć učitelja procjenjuje je li uspješno riješio zadatak ili naučio.</w:t>
            </w:r>
          </w:p>
          <w:p w14:paraId="1F69B32A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uku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C.1.2.    2. Slika o sebi kao učeniku</w:t>
            </w:r>
          </w:p>
          <w:p w14:paraId="350B1457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Učenik iskazuje pozitivna i visoka očekivanja i vjeruje u svoj uspjeh u učenju.</w:t>
            </w:r>
          </w:p>
          <w:p w14:paraId="051827C0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uku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C.1.3.    3. Interes</w:t>
            </w:r>
          </w:p>
          <w:p w14:paraId="0AB99192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Učenik iskazuje interes za različita područja, preuzima odgovornost za svoje učenje i ustraje u učenju.</w:t>
            </w:r>
          </w:p>
          <w:p w14:paraId="0C1256F3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goo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A.1.1.</w:t>
            </w:r>
          </w:p>
          <w:p w14:paraId="369E51A3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Ponaša se u skladu s dječjim pravima u svakodnevnom životu.</w:t>
            </w:r>
          </w:p>
          <w:p w14:paraId="72AEBE3E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goo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C.1.1.Sudjeluje u zajedničkom radu u razredu.</w:t>
            </w:r>
          </w:p>
          <w:p w14:paraId="34C53D2C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goo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C.1.3.Promiče kvalitetu života u razredu.</w:t>
            </w:r>
          </w:p>
          <w:p w14:paraId="0DC88326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odr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A.1.2. Opisuje raznolikost u prirodi i razlike među ljudima. </w:t>
            </w:r>
          </w:p>
          <w:p w14:paraId="605C0B31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odr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C.1.2. Identificira primjere dobroga odnosa prema drugim ljudima.</w:t>
            </w:r>
          </w:p>
          <w:p w14:paraId="46262E18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zdr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A.1.2. Razlikuje osnove pravilne od nepravilne prehrane i opisuje važnost tjelesne aktivnosti.</w:t>
            </w:r>
          </w:p>
          <w:p w14:paraId="41C319A6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zdr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A.1.1.B. Opisuje važnost redovite tjelesne aktivnosti za rast i razvoj.</w:t>
            </w:r>
          </w:p>
          <w:p w14:paraId="74BBC15B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ikt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A.1.1. Učenik uz učiteljevu pomoć odabire odgovarajuću digitalnu tehnologiju za obavljanje jednostavnih zadataka.</w:t>
            </w:r>
          </w:p>
          <w:p w14:paraId="61F5A7E8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procjenjuje je li uspješno riješio zadatak ili naučio.</w:t>
            </w:r>
          </w:p>
          <w:p w14:paraId="363EE087" w14:textId="28376632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ikt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A.1.2. Učenik se uz učiteljevu pomoć koristi odabranim uređajima i programima.</w:t>
            </w:r>
          </w:p>
        </w:tc>
      </w:tr>
      <w:tr w:rsidR="008B7498" w:rsidRPr="008B7498" w14:paraId="1B4FC3D0" w14:textId="77777777" w:rsidTr="003A0F5B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D14B" w14:textId="4DC2B7F5" w:rsidR="008B7498" w:rsidRPr="008B7498" w:rsidRDefault="009E15E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41.</w:t>
            </w:r>
          </w:p>
        </w:tc>
        <w:tc>
          <w:tcPr>
            <w:tcW w:w="2788" w:type="dxa"/>
            <w:vAlign w:val="center"/>
          </w:tcPr>
          <w:p w14:paraId="0E712E46" w14:textId="0E5F2DCA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Pokvareni telefon, Ela </w:t>
            </w: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Peroci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901" w14:textId="3CF0BC04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INT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0AD302D" w14:textId="77777777" w:rsidR="008B7498" w:rsidRPr="008B7498" w:rsidRDefault="008B7498" w:rsidP="008B7498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B.2.1. Učenik izražava svoja zapažanja, misli i osjećaje nakon slušanja/čitanja književnoga teksta i povezuje ih s vlastitim iskustvom.</w:t>
            </w:r>
          </w:p>
          <w:p w14:paraId="1BDFA056" w14:textId="7A7B9AAF" w:rsidR="008B7498" w:rsidRPr="008B7498" w:rsidRDefault="008B7498" w:rsidP="002C39B3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B.2.2. Učenik sluša/čita književni tekst i razlikuje književne tekstove prema obliku i sadržaju.</w:t>
            </w:r>
          </w:p>
        </w:tc>
        <w:tc>
          <w:tcPr>
            <w:tcW w:w="4105" w:type="dxa"/>
            <w:vMerge/>
          </w:tcPr>
          <w:p w14:paraId="6D16B5F7" w14:textId="4929BDF3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4DCD" w:rsidRPr="008B7498" w14:paraId="0E9BFE50" w14:textId="77777777" w:rsidTr="003A0F5B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26D" w14:textId="7AE6F51D" w:rsidR="00FF4DCD" w:rsidRPr="008B7498" w:rsidRDefault="009E15E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42.</w:t>
            </w:r>
          </w:p>
        </w:tc>
        <w:tc>
          <w:tcPr>
            <w:tcW w:w="2788" w:type="dxa"/>
            <w:vAlign w:val="center"/>
          </w:tcPr>
          <w:p w14:paraId="1B73B98B" w14:textId="25B35C08" w:rsidR="001C625E" w:rsidRPr="00FF4DCD" w:rsidRDefault="001C625E" w:rsidP="008B7498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GV: </w:t>
            </w:r>
            <w:r w:rsidRPr="001C625E">
              <w:rPr>
                <w:rFonts w:asciiTheme="majorHAnsi" w:hAnsiTheme="majorHAnsi" w:cstheme="majorHAnsi"/>
                <w:sz w:val="24"/>
                <w:szCs w:val="24"/>
              </w:rPr>
              <w:t>Pokvareni telefon -nastavi priču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C68" w14:textId="28C9AB8D" w:rsidR="00FF4DCD" w:rsidRPr="008B7498" w:rsidRDefault="001C625E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VIP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72B937C" w14:textId="597EC2F1" w:rsidR="00FF4DCD" w:rsidRPr="008B7498" w:rsidRDefault="001C625E" w:rsidP="008B7498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A.2.1. Učenik razgovara i govori u skladu s temom iz svakodnevnoga života i poštuje pravila uljudnoga ophođenja.</w:t>
            </w:r>
          </w:p>
        </w:tc>
        <w:tc>
          <w:tcPr>
            <w:tcW w:w="4105" w:type="dxa"/>
            <w:vMerge/>
          </w:tcPr>
          <w:p w14:paraId="5DC5F6DA" w14:textId="77777777" w:rsidR="00FF4DCD" w:rsidRPr="008B7498" w:rsidRDefault="00FF4DCD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B7498" w:rsidRPr="008B7498" w14:paraId="18DFE396" w14:textId="77777777" w:rsidTr="003A0F5B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9EC9" w14:textId="452326BA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43.</w:t>
            </w:r>
          </w:p>
        </w:tc>
        <w:tc>
          <w:tcPr>
            <w:tcW w:w="2788" w:type="dxa"/>
            <w:vAlign w:val="center"/>
          </w:tcPr>
          <w:p w14:paraId="1BE86E25" w14:textId="746C4B69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Rukopisno slovo 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5536" w14:textId="620C7F94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UNS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759819F" w14:textId="77777777" w:rsidR="008B7498" w:rsidRPr="008B7498" w:rsidRDefault="008B7498" w:rsidP="008B7498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A.2.3. Učenik čita kratke tekstove tematski prikladne učeničkomu iskustvu, jezičnomu razvoju i interesima.</w:t>
            </w:r>
          </w:p>
          <w:p w14:paraId="3F8FD54E" w14:textId="6FCEAE1D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4105" w:type="dxa"/>
            <w:vMerge/>
          </w:tcPr>
          <w:p w14:paraId="0BF6DF44" w14:textId="5B6D9A0D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B7498" w:rsidRPr="008B7498" w14:paraId="3AD51562" w14:textId="77777777" w:rsidTr="003A0F5B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670" w14:textId="70919964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44.</w:t>
            </w:r>
          </w:p>
        </w:tc>
        <w:tc>
          <w:tcPr>
            <w:tcW w:w="2788" w:type="dxa"/>
            <w:vAlign w:val="center"/>
          </w:tcPr>
          <w:p w14:paraId="343C76CB" w14:textId="799601B6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Kiša, Sanja Pilić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14C1" w14:textId="1ED8EDF8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VIP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6FA8A51" w14:textId="77777777" w:rsidR="008B7498" w:rsidRPr="008B7498" w:rsidRDefault="008B7498" w:rsidP="008B7498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B.2.1. Učenik izražava svoja zapažanja, misli i osjećaje nakon slušanja/čitanja književnoga teksta i povezuje ih s vlastitim iskustvom.</w:t>
            </w:r>
          </w:p>
          <w:p w14:paraId="1476DCC6" w14:textId="349921F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B.2.2. Učenik sluša/čita književni tekst i razlikuje književne tekstove prema obliku i sadržaju.</w:t>
            </w:r>
          </w:p>
        </w:tc>
        <w:tc>
          <w:tcPr>
            <w:tcW w:w="4105" w:type="dxa"/>
            <w:vMerge/>
          </w:tcPr>
          <w:p w14:paraId="2F00554C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B7498" w:rsidRPr="008B7498" w14:paraId="015E28FE" w14:textId="77777777" w:rsidTr="003A0F5B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9AE2" w14:textId="45C7DBB5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45.</w:t>
            </w:r>
          </w:p>
        </w:tc>
        <w:tc>
          <w:tcPr>
            <w:tcW w:w="2788" w:type="dxa"/>
            <w:vAlign w:val="center"/>
          </w:tcPr>
          <w:p w14:paraId="76EAB33B" w14:textId="0ACCAC04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Razmisli i stvaraj (Glas/slovo, slog, riječ)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430" w14:textId="238CED98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INT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1B8C0B7" w14:textId="77777777" w:rsidR="008B7498" w:rsidRPr="008B7498" w:rsidRDefault="008B7498" w:rsidP="008B7498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A.2.1. Učenik razgovara i govori u skladu s temom iz svakodnevnoga života i poštuje pravila uljudnoga ophođenja.</w:t>
            </w:r>
          </w:p>
          <w:p w14:paraId="5D7532B0" w14:textId="695F3F4D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A.2.4. Učenik piše školskim rukopisnim pismom slova, riječi i kratke rečenice, u skladu s jezičnim razvojem.</w:t>
            </w:r>
          </w:p>
        </w:tc>
        <w:tc>
          <w:tcPr>
            <w:tcW w:w="4105" w:type="dxa"/>
            <w:vMerge/>
          </w:tcPr>
          <w:p w14:paraId="74266E30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B7498" w:rsidRPr="008B7498" w14:paraId="14761D44" w14:textId="77777777" w:rsidTr="003A0F5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FA5A" w14:textId="1F449123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46.</w:t>
            </w:r>
          </w:p>
        </w:tc>
        <w:tc>
          <w:tcPr>
            <w:tcW w:w="2788" w:type="dxa"/>
            <w:vAlign w:val="center"/>
          </w:tcPr>
          <w:p w14:paraId="30DA5724" w14:textId="68EFC388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Rukopisna slova s, 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113" w14:textId="51581022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VIP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60C5A5F" w14:textId="77777777" w:rsidR="008B7498" w:rsidRPr="008B7498" w:rsidRDefault="008B7498" w:rsidP="008B7498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A.2.2. Učenik sluša jednostavne tekstove, točno izgovara glasove, riječi i rečenice na temelju slušanoga teksta.</w:t>
            </w:r>
          </w:p>
          <w:p w14:paraId="1B5AAD4E" w14:textId="78B9ABA5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4105" w:type="dxa"/>
            <w:vMerge/>
            <w:vAlign w:val="center"/>
          </w:tcPr>
          <w:p w14:paraId="00B7564B" w14:textId="77777777" w:rsidR="008B7498" w:rsidRPr="008B7498" w:rsidRDefault="008B7498" w:rsidP="008B749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2C39B3" w:rsidRPr="008B7498" w14:paraId="57DE993E" w14:textId="77777777" w:rsidTr="003A0F5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E00" w14:textId="2480B226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47.</w:t>
            </w:r>
          </w:p>
        </w:tc>
        <w:tc>
          <w:tcPr>
            <w:tcW w:w="2788" w:type="dxa"/>
            <w:vAlign w:val="center"/>
          </w:tcPr>
          <w:p w14:paraId="71CC3AD8" w14:textId="512D2D72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Razmisli i stvaraj (Rastavljanje riječi na slogove)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8B2" w14:textId="01E1F1C4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UNS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AAA229F" w14:textId="77777777" w:rsidR="002C39B3" w:rsidRPr="008B7498" w:rsidRDefault="002C39B3" w:rsidP="002C39B3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A.1.3. Učenik čita tekstove primjerene početnomu opismenjavanju i obilježjima jezičnoga razvoja.</w:t>
            </w:r>
          </w:p>
          <w:p w14:paraId="65F882C7" w14:textId="0BFF0056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A.2.4. Učenik piše školskim rukopisnim pismom slova, riječi i kratke rečenice, u skladu s jezičnim razvojem.</w:t>
            </w:r>
          </w:p>
        </w:tc>
        <w:tc>
          <w:tcPr>
            <w:tcW w:w="4105" w:type="dxa"/>
            <w:vMerge/>
            <w:vAlign w:val="center"/>
          </w:tcPr>
          <w:p w14:paraId="09BDF7F8" w14:textId="77777777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2C39B3" w:rsidRPr="008B7498" w14:paraId="0C1B4FE6" w14:textId="77777777" w:rsidTr="003A0F5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C98D" w14:textId="783F2BC0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48.</w:t>
            </w:r>
          </w:p>
        </w:tc>
        <w:tc>
          <w:tcPr>
            <w:tcW w:w="2788" w:type="dxa"/>
            <w:vAlign w:val="center"/>
          </w:tcPr>
          <w:p w14:paraId="39A5DA86" w14:textId="4D353D9D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Rukopisno slovo 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1847" w14:textId="140A3A76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VIP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0BC9D29" w14:textId="77777777" w:rsidR="002C39B3" w:rsidRPr="008B7498" w:rsidRDefault="002C39B3" w:rsidP="002C39B3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A.2.2. Učenik sluša jednostavne tekstove, točno izgovara glasove, riječi i rečenice na temelju slušanoga teksta.</w:t>
            </w:r>
          </w:p>
          <w:p w14:paraId="33592E37" w14:textId="0C1C4DF1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OŠ HJ A.2.4. Učenik piše školskim rukopisnim pismom slova, riječi i kratke rečenice u skladu s jezičnim razvojem.</w:t>
            </w:r>
          </w:p>
        </w:tc>
        <w:tc>
          <w:tcPr>
            <w:tcW w:w="4105" w:type="dxa"/>
            <w:vMerge/>
            <w:vAlign w:val="center"/>
          </w:tcPr>
          <w:p w14:paraId="7F4EC653" w14:textId="77777777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2C39B3" w:rsidRPr="008B7498" w14:paraId="6697D722" w14:textId="77777777" w:rsidTr="003A0F5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3D8" w14:textId="2A7E5DB0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49.</w:t>
            </w:r>
          </w:p>
        </w:tc>
        <w:tc>
          <w:tcPr>
            <w:tcW w:w="2788" w:type="dxa"/>
            <w:vAlign w:val="center"/>
          </w:tcPr>
          <w:p w14:paraId="15CFBC2B" w14:textId="0E8989A7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Leteće knjige, </w:t>
            </w: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Kestutis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Kasparavičius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28806" w14:textId="180F482F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INT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4E6DEB5" w14:textId="77777777" w:rsidR="002C39B3" w:rsidRPr="008B7498" w:rsidRDefault="002C39B3" w:rsidP="002C39B3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B.2.1. Učenik izražava svoja zapažanja, misli i osjećaje nakon slušanja/čitanja književnoga teksta i povezuje ih s vlastitim iskustvom.</w:t>
            </w:r>
          </w:p>
          <w:p w14:paraId="0DD9362F" w14:textId="1F57F610" w:rsidR="002C39B3" w:rsidRPr="008B7498" w:rsidRDefault="002C39B3" w:rsidP="002C39B3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B.2.2. Učenik sluša/čita književni tekst i razlikuje književne tekstove prema obliku i sadržaju.</w:t>
            </w:r>
          </w:p>
        </w:tc>
        <w:tc>
          <w:tcPr>
            <w:tcW w:w="4105" w:type="dxa"/>
            <w:vMerge/>
            <w:vAlign w:val="center"/>
          </w:tcPr>
          <w:p w14:paraId="6100610B" w14:textId="77777777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2C39B3" w:rsidRPr="008B7498" w14:paraId="7A92D7E7" w14:textId="77777777" w:rsidTr="003A0F5B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E9D7" w14:textId="2E18CDD9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50.</w:t>
            </w:r>
          </w:p>
        </w:tc>
        <w:tc>
          <w:tcPr>
            <w:tcW w:w="2788" w:type="dxa"/>
            <w:vAlign w:val="center"/>
          </w:tcPr>
          <w:p w14:paraId="7F38BE95" w14:textId="4D72886F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Znam, hoću, mogu! (v, k, s, š, t)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665" w14:textId="7FF01A2B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UNS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2901DB4" w14:textId="77777777" w:rsidR="002C39B3" w:rsidRPr="008B7498" w:rsidRDefault="002C39B3" w:rsidP="002C39B3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A.2.1. Učenik razgovara i govori u skladu s temom iz svakodnevnoga života i poštuje pravila uljudnoga ophođenja.</w:t>
            </w:r>
          </w:p>
          <w:p w14:paraId="41090BBB" w14:textId="3DD04142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A.2.4. Učenik piše školskim rukopisnim pismom slova, riječi i kratke rečenice, u skladu s jezičnim razvojem.</w:t>
            </w:r>
          </w:p>
        </w:tc>
        <w:tc>
          <w:tcPr>
            <w:tcW w:w="4105" w:type="dxa"/>
            <w:vMerge/>
            <w:vAlign w:val="center"/>
          </w:tcPr>
          <w:p w14:paraId="1313D303" w14:textId="77777777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2C39B3" w:rsidRPr="008B7498" w14:paraId="200590AB" w14:textId="77777777" w:rsidTr="003A0F5B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B380" w14:textId="2756F677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51.</w:t>
            </w:r>
          </w:p>
        </w:tc>
        <w:tc>
          <w:tcPr>
            <w:tcW w:w="2788" w:type="dxa"/>
            <w:vAlign w:val="center"/>
          </w:tcPr>
          <w:p w14:paraId="1B0015A3" w14:textId="6D544CF9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Diktat</w:t>
            </w:r>
            <w:r w:rsidR="00C03E78">
              <w:rPr>
                <w:rFonts w:asciiTheme="majorHAnsi" w:hAnsiTheme="majorHAnsi" w:cstheme="majorHAnsi"/>
                <w:sz w:val="24"/>
                <w:szCs w:val="24"/>
              </w:rPr>
              <w:t xml:space="preserve"> 20.11.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37D" w14:textId="76E28B4C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VIP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96443A9" w14:textId="77777777" w:rsidR="002C39B3" w:rsidRPr="008B7498" w:rsidRDefault="002C39B3" w:rsidP="002C39B3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A.2.1. Učenik razgovara i govori u skladu s temom iz svakodnevnoga života i poštuje pravila uljudnoga ophođenja.</w:t>
            </w:r>
          </w:p>
          <w:p w14:paraId="683A71DE" w14:textId="16849D90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A.2.4. Učenik piše školskim rukopisnim pismom slova, riječi i kratke rečenice, u skladu s jezičnim razvojem.</w:t>
            </w:r>
          </w:p>
        </w:tc>
        <w:tc>
          <w:tcPr>
            <w:tcW w:w="4105" w:type="dxa"/>
            <w:vMerge/>
            <w:vAlign w:val="center"/>
          </w:tcPr>
          <w:p w14:paraId="252F3B60" w14:textId="77777777" w:rsidR="002C39B3" w:rsidRPr="008B7498" w:rsidRDefault="002C39B3" w:rsidP="002C39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C03E78" w:rsidRPr="008B7498" w14:paraId="54CAB48D" w14:textId="77777777" w:rsidTr="00E05902">
        <w:trPr>
          <w:trHeight w:val="5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A733" w14:textId="0F151854" w:rsidR="00C03E78" w:rsidRPr="008B7498" w:rsidRDefault="00C03E78" w:rsidP="00C03E7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52.</w:t>
            </w:r>
          </w:p>
        </w:tc>
        <w:tc>
          <w:tcPr>
            <w:tcW w:w="2788" w:type="dxa"/>
            <w:vAlign w:val="center"/>
          </w:tcPr>
          <w:p w14:paraId="6FBF0F37" w14:textId="67AA7B71" w:rsidR="00C03E78" w:rsidRPr="008B7498" w:rsidRDefault="00C03E78" w:rsidP="00C03E7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Priča o pravima svakog djeteta, Jadranka Liović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799F5" w14:textId="124E93FE" w:rsidR="00C03E78" w:rsidRPr="008B7498" w:rsidRDefault="00C03E78" w:rsidP="00C03E7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UNS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B902700" w14:textId="77777777" w:rsidR="00C03E78" w:rsidRPr="008B7498" w:rsidRDefault="00C03E78" w:rsidP="00C03E78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A.2.1. Učenik razgovara i govori u skladu s temom iz svakodnevnoga života i poštuje pravila uljudnoga ophođenja.</w:t>
            </w:r>
          </w:p>
          <w:p w14:paraId="119A11EA" w14:textId="14351FE4" w:rsidR="00C03E78" w:rsidRPr="008B7498" w:rsidRDefault="00C03E78" w:rsidP="00C03E78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B.2.1. Učenik izražava svoja zapažanja, misli i osjećaje nakon slušanja/čitanja književnoga teksta i povezuje ih s vlastitim iskustvom.</w:t>
            </w:r>
          </w:p>
        </w:tc>
        <w:tc>
          <w:tcPr>
            <w:tcW w:w="4105" w:type="dxa"/>
            <w:vMerge/>
            <w:vAlign w:val="center"/>
          </w:tcPr>
          <w:p w14:paraId="5EAE038A" w14:textId="77777777" w:rsidR="00C03E78" w:rsidRPr="008B7498" w:rsidRDefault="00C03E78" w:rsidP="00C03E7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1C625E" w:rsidRPr="008B7498" w14:paraId="0FDBDEA2" w14:textId="77777777" w:rsidTr="00E05902">
        <w:trPr>
          <w:trHeight w:val="5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0EDF" w14:textId="2D8A83ED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53.</w:t>
            </w:r>
          </w:p>
        </w:tc>
        <w:tc>
          <w:tcPr>
            <w:tcW w:w="2788" w:type="dxa"/>
            <w:vAlign w:val="center"/>
          </w:tcPr>
          <w:p w14:paraId="101E3B4F" w14:textId="18910DE2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Rukopisno slovo 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60550" w14:textId="0FCE6914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VIP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796C713" w14:textId="7CA1CCCC" w:rsidR="001C625E" w:rsidRPr="008B7498" w:rsidRDefault="001C625E" w:rsidP="001C625E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4105" w:type="dxa"/>
            <w:vMerge/>
            <w:vAlign w:val="center"/>
          </w:tcPr>
          <w:p w14:paraId="0E5FE4DE" w14:textId="77777777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1C625E" w:rsidRPr="008B7498" w14:paraId="12D5C864" w14:textId="77777777" w:rsidTr="00E05902">
        <w:trPr>
          <w:trHeight w:val="5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A6F2" w14:textId="35F3F7B6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54.</w:t>
            </w:r>
          </w:p>
        </w:tc>
        <w:tc>
          <w:tcPr>
            <w:tcW w:w="2788" w:type="dxa"/>
            <w:vAlign w:val="center"/>
          </w:tcPr>
          <w:p w14:paraId="0FB752CE" w14:textId="663AB893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Rukopisno slovo 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067DB" w14:textId="75C7D304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INT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DF724B6" w14:textId="77777777" w:rsidR="001C625E" w:rsidRPr="008B7498" w:rsidRDefault="001C625E" w:rsidP="001C625E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A.2.2. Učenik sluša jednostavne tekstove, točno izgovara glasove, riječi i rečenice na temelju slušanoga teksta.</w:t>
            </w:r>
          </w:p>
          <w:p w14:paraId="4FCCE6D1" w14:textId="5D480F17" w:rsidR="001C625E" w:rsidRPr="008B7498" w:rsidRDefault="001C625E" w:rsidP="001C625E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4105" w:type="dxa"/>
            <w:vMerge/>
            <w:vAlign w:val="center"/>
          </w:tcPr>
          <w:p w14:paraId="02BFCADA" w14:textId="77777777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1C625E" w:rsidRPr="008B7498" w14:paraId="12A4ED97" w14:textId="77777777" w:rsidTr="00E05902">
        <w:trPr>
          <w:trHeight w:val="5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0FD2" w14:textId="6B72C812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55.</w:t>
            </w:r>
          </w:p>
        </w:tc>
        <w:tc>
          <w:tcPr>
            <w:tcW w:w="2788" w:type="dxa"/>
            <w:vMerge w:val="restart"/>
            <w:vAlign w:val="center"/>
          </w:tcPr>
          <w:p w14:paraId="7CB998B1" w14:textId="0069EC82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Lektira: </w:t>
            </w:r>
            <w:r w:rsidRPr="00640968">
              <w:rPr>
                <w:rFonts w:asciiTheme="majorHAnsi" w:hAnsiTheme="majorHAnsi" w:cstheme="majorHAnsi"/>
                <w:bCs/>
                <w:sz w:val="24"/>
                <w:szCs w:val="24"/>
              </w:rPr>
              <w:t>Carevo novo ruho, Hans Christian Andersen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3C159" w14:textId="2000818F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INT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14:paraId="57DCAC87" w14:textId="20DAD3D0" w:rsidR="001C625E" w:rsidRPr="008B7498" w:rsidRDefault="001C625E" w:rsidP="001C625E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OŠ HJ A.2.1. Učenik razgovara i govori u skladu s temom iz svakodnevnoga života i poštuje pravila uljudnoga </w:t>
            </w: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ophođenja.OŠ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HJ A.2.3. Učenik čita kratke tekstove tematski prikladne učeničkomu iskustvu, jezičnomu razvoju i </w:t>
            </w:r>
            <w:proofErr w:type="spellStart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interesima.OŠ</w:t>
            </w:r>
            <w:proofErr w:type="spellEnd"/>
            <w:r w:rsidRPr="008B7498">
              <w:rPr>
                <w:rFonts w:asciiTheme="majorHAnsi" w:hAnsiTheme="majorHAnsi" w:cstheme="majorHAnsi"/>
                <w:sz w:val="24"/>
                <w:szCs w:val="24"/>
              </w:rPr>
              <w:t xml:space="preserve"> HJ A.2.4. Učenik piše školskim rukopisnim pismom slova, riječi i kratke rečenice u skladu s jezičnim razvojem.</w:t>
            </w:r>
          </w:p>
          <w:p w14:paraId="31BD67B2" w14:textId="47D39348" w:rsidR="001C625E" w:rsidRPr="008B7498" w:rsidRDefault="001C625E" w:rsidP="001C625E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4105" w:type="dxa"/>
            <w:vMerge/>
            <w:vAlign w:val="center"/>
          </w:tcPr>
          <w:p w14:paraId="4A3FF4F3" w14:textId="77777777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1C625E" w:rsidRPr="008B7498" w14:paraId="5E5B5519" w14:textId="77777777" w:rsidTr="00E05902">
        <w:trPr>
          <w:trHeight w:val="5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5B44" w14:textId="77777777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56.</w:t>
            </w:r>
          </w:p>
          <w:p w14:paraId="014D4858" w14:textId="7ACB7E15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88" w:type="dxa"/>
            <w:vMerge/>
            <w:vAlign w:val="center"/>
          </w:tcPr>
          <w:p w14:paraId="0CDD1976" w14:textId="77777777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66DE8" w14:textId="397148BB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</w:t>
            </w:r>
          </w:p>
        </w:tc>
        <w:tc>
          <w:tcPr>
            <w:tcW w:w="7655" w:type="dxa"/>
            <w:vMerge/>
            <w:shd w:val="clear" w:color="auto" w:fill="auto"/>
            <w:vAlign w:val="center"/>
          </w:tcPr>
          <w:p w14:paraId="7253186F" w14:textId="77777777" w:rsidR="001C625E" w:rsidRPr="008B7498" w:rsidRDefault="001C625E" w:rsidP="001C625E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05" w:type="dxa"/>
            <w:vMerge/>
            <w:vAlign w:val="center"/>
          </w:tcPr>
          <w:p w14:paraId="78DD56E4" w14:textId="77777777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1C625E" w:rsidRPr="008B7498" w14:paraId="349C41A7" w14:textId="77777777" w:rsidTr="00970C16">
        <w:trPr>
          <w:trHeight w:val="5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87E7" w14:textId="6A77BFDC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788" w:type="dxa"/>
            <w:vAlign w:val="center"/>
          </w:tcPr>
          <w:p w14:paraId="2ED09724" w14:textId="6717DAEB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Imenice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2FB0D" w14:textId="193646F6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UNS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24CF9D2" w14:textId="77777777" w:rsidR="001C625E" w:rsidRPr="008B7498" w:rsidRDefault="001C625E" w:rsidP="001C625E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A.2.1. Učenik razgovara i govori u skladu s temom iz svakodnevnoga života i poštuje pravila uljudnoga ophođenja.</w:t>
            </w:r>
          </w:p>
          <w:p w14:paraId="0BA5D354" w14:textId="6E18DECE" w:rsidR="001C625E" w:rsidRPr="008B7498" w:rsidRDefault="001C625E" w:rsidP="001C625E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4105" w:type="dxa"/>
            <w:vMerge/>
            <w:vAlign w:val="center"/>
          </w:tcPr>
          <w:p w14:paraId="73A8FA6E" w14:textId="77777777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1C625E" w:rsidRPr="008B7498" w14:paraId="063B1555" w14:textId="77777777" w:rsidTr="00E70D5A">
        <w:trPr>
          <w:trHeight w:val="52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7AEA5" w14:textId="0F084459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788" w:type="dxa"/>
            <w:vMerge w:val="restart"/>
            <w:vAlign w:val="center"/>
          </w:tcPr>
          <w:p w14:paraId="1B965A4A" w14:textId="77777777" w:rsidR="001C625E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Moj zavičaj, August Harambašić</w:t>
            </w:r>
          </w:p>
          <w:p w14:paraId="4BE3C3C9" w14:textId="2C4EFC5E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AD9AC" w14:textId="1C61B641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INT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14:paraId="789D57D4" w14:textId="77777777" w:rsidR="001C625E" w:rsidRPr="008B7498" w:rsidRDefault="001C625E" w:rsidP="001C625E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B.2.1. Učenik izražava svoja zapažanja, misli i osjećaje nakon slušanja/čitanja književnoga teksta i povezuje ih s vlastitim iskustvom.</w:t>
            </w:r>
          </w:p>
          <w:p w14:paraId="6DC3494F" w14:textId="77777777" w:rsidR="001C625E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B.2.2. Učenik sluša/čita književni tekst i razlikuje književne tekstove prema obliku i sadržaju.</w:t>
            </w:r>
          </w:p>
          <w:p w14:paraId="15DD8BA8" w14:textId="6DBF5E52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1783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4105" w:type="dxa"/>
            <w:vMerge/>
            <w:vAlign w:val="center"/>
          </w:tcPr>
          <w:p w14:paraId="6F435C5C" w14:textId="77777777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1C625E" w:rsidRPr="008B7498" w14:paraId="1D8D5B2E" w14:textId="77777777" w:rsidTr="00E70D5A">
        <w:trPr>
          <w:trHeight w:val="522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41A2" w14:textId="48EB9C3B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88" w:type="dxa"/>
            <w:vMerge/>
            <w:vAlign w:val="center"/>
          </w:tcPr>
          <w:p w14:paraId="78F3BB11" w14:textId="4A000AEB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C6580" w14:textId="4ABDFF08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VIP</w:t>
            </w:r>
          </w:p>
        </w:tc>
        <w:tc>
          <w:tcPr>
            <w:tcW w:w="7655" w:type="dxa"/>
            <w:vMerge/>
            <w:shd w:val="clear" w:color="auto" w:fill="auto"/>
            <w:vAlign w:val="center"/>
          </w:tcPr>
          <w:p w14:paraId="28AEAFC0" w14:textId="77777777" w:rsidR="001C625E" w:rsidRPr="008B7498" w:rsidRDefault="001C625E" w:rsidP="001C625E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05" w:type="dxa"/>
            <w:vMerge/>
            <w:vAlign w:val="center"/>
          </w:tcPr>
          <w:p w14:paraId="509920D5" w14:textId="77777777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1C625E" w:rsidRPr="008B7498" w14:paraId="39F64C0B" w14:textId="77777777" w:rsidTr="003A0F5B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E3E9" w14:textId="3CB894BA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59</w:t>
            </w: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788" w:type="dxa"/>
            <w:vMerge w:val="restart"/>
            <w:vAlign w:val="center"/>
          </w:tcPr>
          <w:p w14:paraId="1B242768" w14:textId="6EF623EE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Razmisli i stvaraj (Imenice)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7861" w14:textId="10961692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VIP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14:paraId="240425E0" w14:textId="77777777" w:rsidR="001C625E" w:rsidRPr="008B7498" w:rsidRDefault="001C625E" w:rsidP="001C625E">
            <w:pPr>
              <w:spacing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A.2.1. Učenik razgovara i govori u skladu s temom iz svakodnevnoga života i poštuje pravila uljudnoga ophođenja.</w:t>
            </w:r>
          </w:p>
          <w:p w14:paraId="40FEF289" w14:textId="4E2DBF11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4105" w:type="dxa"/>
            <w:vMerge/>
            <w:vAlign w:val="center"/>
          </w:tcPr>
          <w:p w14:paraId="0FAB4EAF" w14:textId="77777777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1C625E" w:rsidRPr="008B7498" w14:paraId="17C7890C" w14:textId="77777777" w:rsidTr="000E31BA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5370D" w14:textId="617A033B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60.</w:t>
            </w:r>
          </w:p>
        </w:tc>
        <w:tc>
          <w:tcPr>
            <w:tcW w:w="2788" w:type="dxa"/>
            <w:vMerge/>
          </w:tcPr>
          <w:p w14:paraId="64ADBF3E" w14:textId="7109EC82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9F56" w14:textId="230C19AF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8B7498">
              <w:rPr>
                <w:rFonts w:asciiTheme="majorHAnsi" w:hAnsiTheme="majorHAnsi" w:cstheme="majorHAnsi"/>
                <w:sz w:val="24"/>
                <w:szCs w:val="24"/>
              </w:rPr>
              <w:t>VIP</w:t>
            </w:r>
          </w:p>
        </w:tc>
        <w:tc>
          <w:tcPr>
            <w:tcW w:w="7655" w:type="dxa"/>
            <w:vMerge/>
            <w:shd w:val="clear" w:color="auto" w:fill="auto"/>
            <w:vAlign w:val="center"/>
          </w:tcPr>
          <w:p w14:paraId="1283A313" w14:textId="7B0008F2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05" w:type="dxa"/>
            <w:vMerge/>
            <w:vAlign w:val="center"/>
          </w:tcPr>
          <w:p w14:paraId="5F13DB0E" w14:textId="77777777" w:rsidR="001C625E" w:rsidRPr="008B7498" w:rsidRDefault="001C625E" w:rsidP="001C625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bookmarkEnd w:id="2"/>
    </w:tbl>
    <w:p w14:paraId="3F2E5722" w14:textId="09EC87A3" w:rsidR="00C96FA1" w:rsidRPr="008B7498" w:rsidRDefault="00C96FA1" w:rsidP="008B7498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9DB82C8" w14:textId="09106574" w:rsidR="001B110B" w:rsidRPr="001B110B" w:rsidRDefault="001B110B" w:rsidP="001B110B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3" w:name="_Hlk109033915"/>
      <w:r w:rsidRPr="00FD375D">
        <w:rPr>
          <w:rFonts w:asciiTheme="majorHAnsi" w:hAnsiTheme="majorHAnsi" w:cstheme="majorHAnsi"/>
          <w:b/>
          <w:bCs/>
        </w:rPr>
        <w:t xml:space="preserve">MJESEČNI   IZVEDBENI KURIKULUM  - </w:t>
      </w:r>
      <w:r>
        <w:rPr>
          <w:rFonts w:asciiTheme="majorHAnsi" w:hAnsiTheme="majorHAnsi" w:cstheme="majorHAnsi"/>
          <w:b/>
          <w:bCs/>
        </w:rPr>
        <w:t>MATEMATIKA</w:t>
      </w:r>
    </w:p>
    <w:p w14:paraId="75353507" w14:textId="77777777" w:rsidR="001B110B" w:rsidRDefault="001B110B" w:rsidP="001B110B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STUDENI</w:t>
      </w:r>
      <w:r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Pr="00FD375D">
        <w:rPr>
          <w:rFonts w:asciiTheme="majorHAnsi" w:hAnsiTheme="majorHAnsi" w:cstheme="majorHAnsi"/>
          <w:b/>
          <w:bCs/>
        </w:rPr>
        <w:t xml:space="preserve"> ŠK.GOD. 202</w:t>
      </w:r>
      <w:r>
        <w:rPr>
          <w:rFonts w:asciiTheme="majorHAnsi" w:hAnsiTheme="majorHAnsi" w:cstheme="majorHAnsi"/>
          <w:b/>
          <w:bCs/>
        </w:rPr>
        <w:t>2</w:t>
      </w:r>
      <w:r w:rsidRPr="00FD375D">
        <w:rPr>
          <w:rFonts w:asciiTheme="majorHAnsi" w:hAnsiTheme="majorHAnsi" w:cstheme="majorHAnsi"/>
          <w:b/>
          <w:bCs/>
        </w:rPr>
        <w:t>. / 202</w:t>
      </w:r>
      <w:r>
        <w:rPr>
          <w:rFonts w:asciiTheme="majorHAnsi" w:hAnsiTheme="majorHAnsi" w:cstheme="majorHAnsi"/>
          <w:b/>
          <w:bCs/>
        </w:rPr>
        <w:t>3</w:t>
      </w:r>
      <w:r w:rsidRPr="00FD375D">
        <w:rPr>
          <w:rFonts w:asciiTheme="majorHAnsi" w:hAnsiTheme="majorHAnsi" w:cstheme="majorHAnsi"/>
          <w:b/>
          <w:bCs/>
        </w:rPr>
        <w:t xml:space="preserve">.  </w:t>
      </w:r>
    </w:p>
    <w:p w14:paraId="15404FD9" w14:textId="77777777" w:rsidR="001B110B" w:rsidRPr="00FD375D" w:rsidRDefault="001B110B" w:rsidP="001B110B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16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88"/>
        <w:gridCol w:w="992"/>
        <w:gridCol w:w="5528"/>
        <w:gridCol w:w="6090"/>
      </w:tblGrid>
      <w:tr w:rsidR="001B110B" w:rsidRPr="00FD375D" w14:paraId="552C1721" w14:textId="77777777" w:rsidTr="00BD5FB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E683" w14:textId="77777777" w:rsidR="001B110B" w:rsidRPr="00FD375D" w:rsidRDefault="001B110B" w:rsidP="00D744C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0FA6" w14:textId="77777777" w:rsidR="001B110B" w:rsidRPr="00BD5FBB" w:rsidRDefault="001B110B" w:rsidP="00D744C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BD5FBB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27E6" w14:textId="77777777" w:rsidR="001B110B" w:rsidRPr="00BD5FBB" w:rsidRDefault="001B110B" w:rsidP="00D744C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BD5FBB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7F2B" w14:textId="77777777" w:rsidR="001B110B" w:rsidRPr="00BD5FBB" w:rsidRDefault="001B110B" w:rsidP="00D744C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BD5FBB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5B95" w14:textId="77777777" w:rsidR="001B110B" w:rsidRPr="00FD375D" w:rsidRDefault="001B110B" w:rsidP="00D744C3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BD5FBB" w:rsidRPr="00FD375D" w14:paraId="3C23DA67" w14:textId="77777777" w:rsidTr="00BD5FBB">
        <w:trPr>
          <w:trHeight w:val="33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2914" w14:textId="2FB18876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3</w:t>
            </w:r>
            <w:r w:rsidR="009E15E8">
              <w:rPr>
                <w:rFonts w:asciiTheme="majorHAnsi" w:hAnsiTheme="majorHAnsi" w:cstheme="majorHAnsi"/>
              </w:rPr>
              <w:t>2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6E89F60B" w14:textId="0524D60B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Zbrajanje i oduzimanje do 100 (30 + 5, 35 –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3D3" w14:textId="7D059BFE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2C95768E" w14:textId="77777777" w:rsidR="00BD5FBB" w:rsidRPr="00BD5FBB" w:rsidRDefault="00BD5FBB" w:rsidP="00BD5FBB">
            <w:pPr>
              <w:spacing w:line="360" w:lineRule="auto"/>
              <w:contextualSpacing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A.2.1. Služi se prirodnim brojevima do 100 u opisivanju i prikazivanju količine i redoslijeda.</w:t>
            </w:r>
          </w:p>
          <w:p w14:paraId="7CF1FDD9" w14:textId="77777777" w:rsidR="00BD5FBB" w:rsidRPr="00BD5FBB" w:rsidRDefault="00BD5FBB" w:rsidP="00BD5FBB">
            <w:pPr>
              <w:spacing w:line="360" w:lineRule="auto"/>
              <w:contextualSpacing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A.2.3. Zbraja i oduzima u skupu prirodnih brojeva do 100.</w:t>
            </w:r>
          </w:p>
          <w:p w14:paraId="6AA46CFC" w14:textId="77777777" w:rsidR="00BD5FBB" w:rsidRPr="00BD5FBB" w:rsidRDefault="00BD5FBB" w:rsidP="00BD5FBB">
            <w:pPr>
              <w:spacing w:line="360" w:lineRule="auto"/>
              <w:contextualSpacing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B.2.2. Određuje vrijednost nepoznatoga člana jednakosti.</w:t>
            </w:r>
          </w:p>
          <w:p w14:paraId="40F5E2D4" w14:textId="77777777" w:rsidR="00BD5FBB" w:rsidRPr="00BD5FBB" w:rsidRDefault="00BD5FBB" w:rsidP="00BD5FBB">
            <w:pPr>
              <w:spacing w:line="360" w:lineRule="auto"/>
              <w:contextualSpacing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D.2.1. Učenik se služi jedinicama za novac.</w:t>
            </w:r>
          </w:p>
          <w:p w14:paraId="7C026B5C" w14:textId="2669D449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D.2.3. Učenik procjenjuje i mjeri vremenski interval.</w:t>
            </w:r>
          </w:p>
        </w:tc>
        <w:tc>
          <w:tcPr>
            <w:tcW w:w="6090" w:type="dxa"/>
            <w:vMerge w:val="restart"/>
            <w:tcBorders>
              <w:bottom w:val="single" w:sz="4" w:space="0" w:color="auto"/>
            </w:tcBorders>
          </w:tcPr>
          <w:p w14:paraId="03DDACF9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A.1.1. Razvija sliku o sebi.</w:t>
            </w:r>
          </w:p>
          <w:p w14:paraId="6A418C5E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A.1.2.Upravlja emocijama i ponašanjem.</w:t>
            </w:r>
          </w:p>
          <w:p w14:paraId="6FB2F006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A.1.3. Razvija svoje potencijale.</w:t>
            </w:r>
          </w:p>
          <w:p w14:paraId="3EAF1C60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A.1.4.Razvija radne navike.</w:t>
            </w:r>
          </w:p>
          <w:p w14:paraId="5EE07500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B.1.1.Prepoznaje i uvažava potrebe i osjećaje drugih.</w:t>
            </w:r>
          </w:p>
          <w:p w14:paraId="63F570F1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B.1.2. Razvija komunikacijske kompetencije.</w:t>
            </w:r>
          </w:p>
          <w:p w14:paraId="59FAB5A0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osr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C.1.3. Pridonosi skupini.</w:t>
            </w:r>
          </w:p>
          <w:p w14:paraId="0216A06F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A.1.1. Učenik uz pomoć učitelja traži nove informacije iz različitih izvora i uspješno ih primjenjuje pri rješavanju problema.</w:t>
            </w:r>
          </w:p>
          <w:p w14:paraId="3915659E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A.1.2. Učenik se koristi jednostavnim strategijama učenja i rješava probleme u svim područjima učenja uz pomoć učitelja.</w:t>
            </w:r>
          </w:p>
          <w:p w14:paraId="04E82716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B.1.1. Na poticaj i uz pomoć učitelja učenik određuje cilj učenja i odabire pristup učenju.</w:t>
            </w:r>
          </w:p>
          <w:p w14:paraId="59302273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B.1.2. Na poticaj i uz pomoć učitelja prati svoje učenje.</w:t>
            </w:r>
          </w:p>
          <w:p w14:paraId="26A67D1B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B.1.3. Na poticaj i uz pomoć učitelja učenik mijenja pristup učenju.</w:t>
            </w:r>
          </w:p>
          <w:p w14:paraId="5C1A3ACA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B.1.4. Na poticaj i uz pomoć učitelja procjenjuje je li uspješno riješio zadatak ili naučio.</w:t>
            </w:r>
          </w:p>
          <w:p w14:paraId="754E4A3F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C.1.2.    2. Slika o sebi kao učeniku     Učenik iskazuje pozitivna i visoka očekivanja i vjeruje u svoj uspjeh u učenju.</w:t>
            </w:r>
          </w:p>
          <w:p w14:paraId="57833E2F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C.1.3.    3. Interes     Učenik iskazuje interes za različita područja, preuzima odgovornost za svoje učenje i ustraje u učenju.</w:t>
            </w:r>
          </w:p>
          <w:p w14:paraId="60F56F1C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uku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42B45D70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goo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A.1.1.Ponaša se u skladu s dječjim pravima u svakodnevnom životu.</w:t>
            </w:r>
          </w:p>
          <w:p w14:paraId="1C716A7B" w14:textId="77777777" w:rsidR="00BD5FBB" w:rsidRPr="00762A77" w:rsidRDefault="00BD5FBB" w:rsidP="00BD5FBB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goo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C.1.1.Sudjeluje u zajedničkom radu u razredu.</w:t>
            </w:r>
          </w:p>
          <w:p w14:paraId="460EAD86" w14:textId="77777777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>goo</w:t>
            </w:r>
            <w:proofErr w:type="spellEnd"/>
            <w:r w:rsidRPr="00762A77">
              <w:rPr>
                <w:rFonts w:asciiTheme="majorHAnsi" w:hAnsiTheme="majorHAnsi" w:cstheme="majorHAnsi"/>
                <w:sz w:val="16"/>
                <w:szCs w:val="16"/>
              </w:rPr>
              <w:t xml:space="preserve"> C.1.3.Promiče kvalitetu života u razredu.</w:t>
            </w:r>
          </w:p>
        </w:tc>
      </w:tr>
      <w:tr w:rsidR="00BD5FBB" w:rsidRPr="00FD375D" w14:paraId="7D10BF5A" w14:textId="77777777" w:rsidTr="00BD5FBB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6A4F" w14:textId="7497F6D6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3</w:t>
            </w:r>
            <w:r w:rsidR="009E15E8">
              <w:rPr>
                <w:rFonts w:asciiTheme="majorHAnsi" w:hAnsiTheme="majorHAnsi" w:cstheme="majorHAnsi"/>
              </w:rPr>
              <w:t>3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21834D24" w14:textId="71340F87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Zbrajanje i oduzimanje do 100 (32 + 6, 38 – 6)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5331BE5" w14:textId="77777777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54C1F469" w14:textId="1A62E722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  <w:vMerge/>
          </w:tcPr>
          <w:p w14:paraId="2FCA4047" w14:textId="77777777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D5FBB" w:rsidRPr="00FD375D" w14:paraId="2F3147FD" w14:textId="77777777" w:rsidTr="00BD5FBB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E8E" w14:textId="6D4CF364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3</w:t>
            </w:r>
            <w:r w:rsidR="009E15E8">
              <w:rPr>
                <w:rFonts w:asciiTheme="majorHAnsi" w:hAnsiTheme="majorHAnsi" w:cstheme="majorHAnsi"/>
              </w:rPr>
              <w:t>4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722B8EA0" w14:textId="75449C56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 xml:space="preserve">Zbrajanje i oduzimanje do 100 (32 + 6, 38 – 6) </w:t>
            </w:r>
            <w:r w:rsidRPr="00BD5FBB">
              <w:rPr>
                <w:rFonts w:asciiTheme="majorHAnsi" w:eastAsia="Calibri" w:hAnsiTheme="majorHAnsi" w:cstheme="majorHAnsi"/>
              </w:rPr>
              <w:t>– vježbam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944D" w14:textId="77777777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33451156" w14:textId="10ABBF9C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  <w:vMerge/>
          </w:tcPr>
          <w:p w14:paraId="7BB6CF07" w14:textId="77777777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D5FBB" w:rsidRPr="00FD375D" w14:paraId="373FAFB0" w14:textId="77777777" w:rsidTr="00BD5FBB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85E9" w14:textId="06E7C85D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3</w:t>
            </w:r>
            <w:r w:rsidR="009E15E8">
              <w:rPr>
                <w:rFonts w:asciiTheme="majorHAnsi" w:hAnsiTheme="majorHAnsi" w:cstheme="majorHAnsi"/>
              </w:rPr>
              <w:t>5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6C54FCAE" w14:textId="642E7777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Zbrajanje i oduzimanje do 100 (27 + 3, 30 – 3)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9287" w14:textId="77777777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13F80D80" w14:textId="0CC5761A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2E2AB3C7" w14:textId="77777777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D5FBB" w:rsidRPr="00FD375D" w14:paraId="5D869F76" w14:textId="77777777" w:rsidTr="00BD5FB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B6F9" w14:textId="2CCAA1CB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3</w:t>
            </w:r>
            <w:r w:rsidR="009E15E8">
              <w:rPr>
                <w:rFonts w:asciiTheme="majorHAnsi" w:hAnsiTheme="majorHAnsi" w:cstheme="majorHAnsi"/>
              </w:rPr>
              <w:t>6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3DCF4599" w14:textId="65AA038B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 xml:space="preserve">Zbrajanje i oduzimanje do 100 (27 + 3, 30 – 3) </w:t>
            </w:r>
            <w:r w:rsidRPr="00BD5FBB">
              <w:rPr>
                <w:rFonts w:asciiTheme="majorHAnsi" w:eastAsia="Calibri" w:hAnsiTheme="majorHAnsi" w:cstheme="majorHAnsi"/>
              </w:rPr>
              <w:t>– vježbam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E1F0" w14:textId="77777777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50C1887B" w14:textId="46868066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2B9DBDC9" w14:textId="77777777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D5FBB" w:rsidRPr="00FD375D" w14:paraId="362F91CA" w14:textId="77777777" w:rsidTr="00BD5FB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4ABC" w14:textId="494B2373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682E3B">
              <w:rPr>
                <w:rFonts w:asciiTheme="majorHAnsi" w:hAnsiTheme="majorHAnsi" w:cstheme="majorHAnsi"/>
              </w:rPr>
              <w:t>3</w:t>
            </w:r>
            <w:r w:rsidR="009E15E8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797FB95B" w14:textId="77777777" w:rsid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Zamjena mjesta pribrojnika</w:t>
            </w:r>
          </w:p>
          <w:p w14:paraId="705FD21B" w14:textId="7913B58A" w:rsidR="00C03E78" w:rsidRPr="00BD5FBB" w:rsidRDefault="00C03E78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5.minutna provjera zbrajanja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3E69" w14:textId="77777777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4E343D" w14:textId="77777777" w:rsidR="00BD5FBB" w:rsidRPr="00BD5FBB" w:rsidRDefault="00BD5FBB" w:rsidP="00BD5FB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A.2.3. Zbraja i oduzima u skupu prirodnih brojeva do 100.</w:t>
            </w:r>
          </w:p>
          <w:p w14:paraId="5B36D39D" w14:textId="77777777" w:rsidR="00BD5FBB" w:rsidRPr="00BD5FBB" w:rsidRDefault="00BD5FBB" w:rsidP="00BD5FBB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D.2.1. Učenik se služi jedinicama za novac.</w:t>
            </w:r>
          </w:p>
          <w:p w14:paraId="1BC30B80" w14:textId="61610480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D.2.3. Učenik procjenjuje i mjeri vremenski interval.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249D00AC" w14:textId="77777777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D5FBB" w:rsidRPr="00FD375D" w14:paraId="0F0BD8CD" w14:textId="77777777" w:rsidTr="00BD5FB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AEA" w14:textId="0C7EACA9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9E15E8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36277641" w14:textId="0CFF41D6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Zagrade i zbrajanje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06DE3" w14:textId="77777777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BD5FB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61F693DD" w14:textId="77777777" w:rsidR="00BD5FBB" w:rsidRPr="00BD5FBB" w:rsidRDefault="00BD5FBB" w:rsidP="00BD5FBB">
            <w:pPr>
              <w:spacing w:line="360" w:lineRule="auto"/>
              <w:contextualSpacing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A.2.3. Zbraja i oduzima u skupu prirodnih brojeva do 100.</w:t>
            </w:r>
          </w:p>
          <w:p w14:paraId="4B937EAB" w14:textId="77777777" w:rsidR="00BD5FBB" w:rsidRPr="00BD5FBB" w:rsidRDefault="00BD5FBB" w:rsidP="00BD5FBB">
            <w:pPr>
              <w:spacing w:line="360" w:lineRule="auto"/>
              <w:contextualSpacing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A.2.5. Učenik primjenjuje pravila u računanju brojevnih izraza sa zagradama.</w:t>
            </w:r>
          </w:p>
          <w:p w14:paraId="5AD0F0F9" w14:textId="2851CC5D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D.2.1. Učenik se služi jedinicama za novac.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1CB962B1" w14:textId="77777777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D5FBB" w:rsidRPr="00FD375D" w14:paraId="23E01773" w14:textId="77777777" w:rsidTr="00BD5FB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24D" w14:textId="4CECE000" w:rsidR="00BD5FBB" w:rsidRPr="00682E3B" w:rsidRDefault="009E15E8" w:rsidP="00BD5FB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</w:t>
            </w:r>
            <w:r w:rsidR="00BD5FB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1CD9D413" w14:textId="378D62E5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 xml:space="preserve">Zagrade i zbrajanje </w:t>
            </w:r>
            <w:r w:rsidRPr="00BD5FBB">
              <w:rPr>
                <w:rFonts w:asciiTheme="majorHAnsi" w:eastAsia="Calibri" w:hAnsiTheme="majorHAnsi" w:cstheme="majorHAnsi"/>
              </w:rPr>
              <w:t>– vježbam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A9A2E2" w14:textId="77777777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65DAAAF7" w14:textId="4A42D751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10DDB11B" w14:textId="77777777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D5FBB" w:rsidRPr="00FD375D" w14:paraId="74BE3BCE" w14:textId="77777777" w:rsidTr="00BD5FBB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6AEB" w14:textId="418E9A91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9E15E8">
              <w:rPr>
                <w:rFonts w:asciiTheme="majorHAnsi" w:hAnsiTheme="majorHAnsi" w:cstheme="majorHAnsi"/>
              </w:rPr>
              <w:t>0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0ABC2F3E" w14:textId="4617AEDA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Zagrade i oduzimanje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0F46" w14:textId="77777777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22EFE1A6" w14:textId="6B8860D9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67B06276" w14:textId="77777777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D5FBB" w:rsidRPr="00FD375D" w14:paraId="693B0EBF" w14:textId="77777777" w:rsidTr="00BD5FBB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F526" w14:textId="3ECD0D93" w:rsid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9E15E8">
              <w:rPr>
                <w:rFonts w:asciiTheme="majorHAnsi" w:hAnsiTheme="majorHAnsi" w:cstheme="majorHAnsi"/>
              </w:rPr>
              <w:t>1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4956902A" w14:textId="159BBBDD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 xml:space="preserve">Zagrade i oduzimanje </w:t>
            </w:r>
            <w:r w:rsidRPr="00BD5FBB">
              <w:rPr>
                <w:rFonts w:asciiTheme="majorHAnsi" w:eastAsia="Calibri" w:hAnsiTheme="majorHAnsi" w:cstheme="majorHAnsi"/>
              </w:rPr>
              <w:t>– vježbam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18A" w14:textId="488223F7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37A73C49" w14:textId="3ED65FAE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25C09C5B" w14:textId="77777777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D5FBB" w:rsidRPr="00FD375D" w14:paraId="6968C708" w14:textId="77777777" w:rsidTr="00BD5FBB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01A" w14:textId="085892DB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9E15E8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1AECFF70" w14:textId="1282B886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Lijeva i desna strana jednakosti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24F0" w14:textId="482753A7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8E6F11" w14:textId="77777777" w:rsidR="00BD5FBB" w:rsidRPr="00BD5FBB" w:rsidRDefault="00BD5FBB" w:rsidP="00BD5FB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A.2.3. Zbraja i oduzima u skupu prirodnih brojeva do 100.</w:t>
            </w:r>
          </w:p>
          <w:p w14:paraId="3365B5F9" w14:textId="3047D74A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D.2.1. Učenik se služi jedinicama za novac.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6002E06E" w14:textId="77777777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D5FBB" w:rsidRPr="00FD375D" w14:paraId="01D78DE9" w14:textId="77777777" w:rsidTr="00BD5FBB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6D66" w14:textId="1AD56784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9E15E8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1DC7FF51" w14:textId="3BED98BD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 xml:space="preserve">Lijeva i desna strana jednakosti </w:t>
            </w:r>
            <w:r w:rsidRPr="00BD5FBB">
              <w:rPr>
                <w:rFonts w:asciiTheme="majorHAnsi" w:eastAsia="Calibri" w:hAnsiTheme="majorHAnsi" w:cstheme="majorHAnsi"/>
              </w:rPr>
              <w:t>– vježbam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94CE" w14:textId="77777777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4B5629" w14:textId="4F1AEBE0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A.2.3. Zbraja i oduzima u skupu prirodnih brojeva do 100.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72354CFE" w14:textId="77777777" w:rsidR="00BD5FBB" w:rsidRPr="00682E3B" w:rsidRDefault="00BD5FBB" w:rsidP="00BD5F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D5FBB" w:rsidRPr="00FD375D" w14:paraId="111CD11E" w14:textId="77777777" w:rsidTr="00BD5FBB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CAD5" w14:textId="3F68DFC6" w:rsidR="00BD5FBB" w:rsidRPr="00FD375D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4</w:t>
            </w:r>
            <w:r w:rsidR="009E15E8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6B579825" w14:textId="25095D02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BD5FBB">
              <w:rPr>
                <w:rFonts w:asciiTheme="majorHAnsi" w:hAnsiTheme="majorHAnsi" w:cstheme="majorHAnsi"/>
              </w:rPr>
              <w:t>Zbrajanje (28 + 3)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BE40" w14:textId="77777777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BD5FBB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6A7336B0" w14:textId="77777777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A.2.3. Zbraja i oduzima u skupu prirodnih brojeva do 100.</w:t>
            </w:r>
          </w:p>
          <w:p w14:paraId="7CEC879E" w14:textId="77777777" w:rsidR="00BD5FBB" w:rsidRPr="00BD5FBB" w:rsidRDefault="00BD5FBB" w:rsidP="00BD5FB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B.2.2. Određuje vrijednost nepoznatog člana jednakosti.</w:t>
            </w:r>
          </w:p>
          <w:p w14:paraId="28EFF50D" w14:textId="77777777" w:rsidR="00BD5FBB" w:rsidRPr="00BD5FBB" w:rsidRDefault="00BD5FBB" w:rsidP="00BD5FBB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D.2.1. Služi se jedinicama za novac.</w:t>
            </w:r>
          </w:p>
          <w:p w14:paraId="0BB36C01" w14:textId="573B010E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MAT OŠ D.2.3.  Procjenjuje i mjeri vremenski interval.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7D43122A" w14:textId="77777777" w:rsidR="00BD5FBB" w:rsidRPr="00FD375D" w:rsidRDefault="00BD5FBB" w:rsidP="00BD5F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D5FBB" w:rsidRPr="00FD375D" w14:paraId="41B4ACB3" w14:textId="77777777" w:rsidTr="00BD5FBB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291E" w14:textId="5D07A542" w:rsidR="00BD5FBB" w:rsidRPr="00FD375D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9E15E8">
              <w:rPr>
                <w:rFonts w:asciiTheme="majorHAnsi" w:hAnsiTheme="majorHAnsi" w:cstheme="majorHAnsi"/>
              </w:rPr>
              <w:t>5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Merge w:val="restart"/>
            <w:vAlign w:val="center"/>
          </w:tcPr>
          <w:p w14:paraId="59BFD509" w14:textId="36452DC1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BD5FBB">
              <w:rPr>
                <w:rFonts w:asciiTheme="majorHAnsi" w:hAnsiTheme="majorHAnsi" w:cstheme="majorHAnsi"/>
              </w:rPr>
              <w:t xml:space="preserve">Zbrajanje (28 + 3) </w:t>
            </w:r>
            <w:r w:rsidRPr="00BD5FBB">
              <w:rPr>
                <w:rFonts w:asciiTheme="majorHAnsi" w:eastAsia="Calibri" w:hAnsiTheme="majorHAnsi" w:cstheme="majorHAnsi"/>
              </w:rPr>
              <w:t>– vježbam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92D6" w14:textId="77777777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0D79EA0C" w14:textId="482910B8" w:rsidR="00BD5FBB" w:rsidRPr="00BD5FBB" w:rsidRDefault="00BD5FBB" w:rsidP="00BD5FBB">
            <w:pPr>
              <w:spacing w:line="360" w:lineRule="auto"/>
              <w:contextualSpacing/>
              <w:rPr>
                <w:rFonts w:asciiTheme="majorHAnsi" w:hAnsiTheme="majorHAnsi" w:cstheme="majorHAnsi"/>
                <w:lang w:eastAsia="hr-HR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19147AB8" w14:textId="77777777" w:rsidR="00BD5FBB" w:rsidRPr="00FD375D" w:rsidRDefault="00BD5FBB" w:rsidP="00BD5F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D5FBB" w:rsidRPr="00FD375D" w14:paraId="12DEB245" w14:textId="77777777" w:rsidTr="00BD5FBB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049" w14:textId="2095B3D6" w:rsidR="00BD5FBB" w:rsidRPr="00FD375D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9E15E8">
              <w:rPr>
                <w:rFonts w:asciiTheme="majorHAnsi" w:hAnsiTheme="majorHAnsi" w:cstheme="majorHAnsi"/>
              </w:rPr>
              <w:t>6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Merge/>
            <w:vAlign w:val="center"/>
          </w:tcPr>
          <w:p w14:paraId="2B133185" w14:textId="7EBEB374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7C5B" w14:textId="77777777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5C327C02" w14:textId="0DD037DC" w:rsidR="00BD5FBB" w:rsidRPr="00BD5FBB" w:rsidRDefault="00BD5FBB" w:rsidP="00BD5FBB">
            <w:pPr>
              <w:spacing w:line="36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17CC4779" w14:textId="77777777" w:rsidR="00BD5FBB" w:rsidRPr="00FD375D" w:rsidRDefault="00BD5FBB" w:rsidP="00BD5F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D5FBB" w:rsidRPr="00FD375D" w14:paraId="20E087D9" w14:textId="77777777" w:rsidTr="00BD5FBB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B538" w14:textId="4AD968E4" w:rsidR="00BD5FBB" w:rsidRPr="00FD375D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9E15E8">
              <w:rPr>
                <w:rFonts w:asciiTheme="majorHAnsi" w:hAnsiTheme="majorHAnsi" w:cstheme="majorHAnsi"/>
              </w:rPr>
              <w:t>7</w:t>
            </w:r>
            <w:r w:rsidRPr="00682E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6659E901" w14:textId="7190DDE5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Oduzimanje (31 –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A607" w14:textId="77777777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718A2C23" w14:textId="736D5FB5" w:rsidR="00BD5FBB" w:rsidRPr="00BD5FBB" w:rsidRDefault="00BD5FBB" w:rsidP="00BD5FBB">
            <w:pPr>
              <w:spacing w:line="36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  <w:vMerge/>
            <w:tcBorders>
              <w:left w:val="single" w:sz="4" w:space="0" w:color="auto"/>
            </w:tcBorders>
            <w:vAlign w:val="center"/>
          </w:tcPr>
          <w:p w14:paraId="5CCC337F" w14:textId="77777777" w:rsidR="00BD5FBB" w:rsidRPr="00FD375D" w:rsidRDefault="00BD5FBB" w:rsidP="00BD5F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D5FBB" w:rsidRPr="00FD375D" w14:paraId="098291A8" w14:textId="77777777" w:rsidTr="00BD5FBB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0EAE" w14:textId="5350992C" w:rsid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9E15E8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082A0693" w14:textId="1214BD83" w:rsidR="00BD5FBB" w:rsidRPr="00BD5FBB" w:rsidRDefault="00BD5FBB" w:rsidP="00BD5FB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D5FBB">
              <w:rPr>
                <w:rFonts w:asciiTheme="majorHAnsi" w:hAnsiTheme="majorHAnsi" w:cstheme="majorHAnsi"/>
              </w:rPr>
              <w:t xml:space="preserve">Oduzimanje (31 – 3) </w:t>
            </w:r>
            <w:r w:rsidRPr="00BD5FBB">
              <w:rPr>
                <w:rFonts w:asciiTheme="majorHAnsi" w:eastAsia="Calibri" w:hAnsiTheme="majorHAnsi" w:cstheme="majorHAnsi"/>
              </w:rPr>
              <w:t>– vježbam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F551" w14:textId="77777777" w:rsidR="00BD5FBB" w:rsidRPr="00BD5FBB" w:rsidRDefault="00BD5FBB" w:rsidP="00BD5FBB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09B1FBF2" w14:textId="6BA6081D" w:rsidR="00BD5FBB" w:rsidRPr="00BD5FBB" w:rsidRDefault="00BD5FBB" w:rsidP="00BD5FBB">
            <w:pPr>
              <w:spacing w:line="36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6090" w:type="dxa"/>
            <w:tcBorders>
              <w:left w:val="single" w:sz="4" w:space="0" w:color="auto"/>
            </w:tcBorders>
            <w:vAlign w:val="center"/>
          </w:tcPr>
          <w:p w14:paraId="0C1B2C63" w14:textId="77777777" w:rsidR="00BD5FBB" w:rsidRPr="00FD375D" w:rsidRDefault="00BD5FBB" w:rsidP="00BD5FB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3"/>
    </w:tbl>
    <w:p w14:paraId="521C3043" w14:textId="1BAE1D0F" w:rsidR="001B110B" w:rsidRDefault="001B110B"/>
    <w:p w14:paraId="62CBEA79" w14:textId="77777777" w:rsidR="006E54A6" w:rsidRDefault="006E54A6" w:rsidP="006E54A6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43EEFEC5" w14:textId="77777777" w:rsidR="006E54A6" w:rsidRDefault="006E54A6" w:rsidP="006E54A6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MJESEČNI   IZVEDBENI KURIKULUM  - PRIRODA I DRUŠTVO</w:t>
      </w:r>
    </w:p>
    <w:p w14:paraId="42B0B690" w14:textId="77777777" w:rsidR="006E54A6" w:rsidRDefault="006E54A6" w:rsidP="006E54A6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 xml:space="preserve">STUDENI </w:t>
      </w:r>
      <w:r>
        <w:rPr>
          <w:rFonts w:asciiTheme="majorHAnsi" w:hAnsiTheme="majorHAnsi" w:cstheme="majorHAnsi"/>
          <w:b/>
          <w:bCs/>
        </w:rPr>
        <w:t xml:space="preserve"> ŠK.GOD. 2022. / 2023.  </w:t>
      </w:r>
    </w:p>
    <w:p w14:paraId="10589AD7" w14:textId="77777777" w:rsidR="006E54A6" w:rsidRDefault="006E54A6" w:rsidP="006E54A6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16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362"/>
        <w:gridCol w:w="993"/>
        <w:gridCol w:w="5386"/>
        <w:gridCol w:w="6657"/>
      </w:tblGrid>
      <w:tr w:rsidR="006E54A6" w14:paraId="567E867A" w14:textId="77777777" w:rsidTr="00521DA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EC7E" w14:textId="77777777" w:rsidR="006E54A6" w:rsidRDefault="006E54A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7510" w14:textId="77777777" w:rsidR="006E54A6" w:rsidRDefault="006E54A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D81B" w14:textId="77777777" w:rsidR="006E54A6" w:rsidRDefault="006E54A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4FDC" w14:textId="77777777" w:rsidR="006E54A6" w:rsidRDefault="006E54A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92C6" w14:textId="77777777" w:rsidR="006E54A6" w:rsidRDefault="006E54A6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6D302A" w14:paraId="6972D14B" w14:textId="77777777" w:rsidTr="00521DA1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DA46" w14:textId="68C94118" w:rsidR="006D302A" w:rsidRDefault="006D302A" w:rsidP="00521DA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9E15E8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362" w:type="dxa"/>
            <w:vAlign w:val="center"/>
          </w:tcPr>
          <w:p w14:paraId="6237951B" w14:textId="630B17ED" w:rsidR="006D302A" w:rsidRPr="006D302A" w:rsidRDefault="00482885" w:rsidP="00521DA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Prijenos i pretvorba energije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94F" w14:textId="69E9221C" w:rsidR="006D302A" w:rsidRPr="006D302A" w:rsidRDefault="001C625E" w:rsidP="00521DA1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266F1864" w14:textId="578DB246" w:rsidR="006D302A" w:rsidRPr="006D302A" w:rsidRDefault="00482885" w:rsidP="00521DA1">
            <w:pPr>
              <w:spacing w:after="0"/>
              <w:rPr>
                <w:rFonts w:asciiTheme="majorHAnsi" w:hAnsiTheme="majorHAnsi" w:cstheme="majorHAnsi"/>
              </w:rPr>
            </w:pPr>
            <w:r w:rsidRPr="00482885">
              <w:rPr>
                <w:rFonts w:asciiTheme="majorHAnsi" w:hAnsiTheme="majorHAnsi" w:cstheme="majorHAnsi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8BEC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2F8F9D2D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338D82EB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56E4345B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0BB96FBD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B.1.2. Razvija komunikacijske kompetencije.</w:t>
            </w:r>
          </w:p>
          <w:p w14:paraId="64004F9E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 Prepoznaje potencijalno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ugrožavajuće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situacije i navodi što treba činiti u slučaju opasnosti.</w:t>
            </w:r>
          </w:p>
          <w:p w14:paraId="7AFB55CF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C.1.4. Razvija nacionalni i kulturni identitet zajedništvom i pripadnošću skupini.</w:t>
            </w:r>
          </w:p>
          <w:p w14:paraId="1717D83E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08CF87B0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1C951127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 Učenik oblikuje i izražava svoje misli i osjećaje</w:t>
            </w:r>
          </w:p>
          <w:p w14:paraId="1DBFD113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     Učenik iskazuje interes za različita područja, preuzima odgovornost za svoje učenje i ustraje u učenju. </w:t>
            </w:r>
          </w:p>
          <w:p w14:paraId="5259E0ED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 Identificira primjere dobroga odnosa prema prirodi.</w:t>
            </w:r>
          </w:p>
          <w:p w14:paraId="5D16B2B2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 B.1.2. Planira i upravlja aktivnostima.</w:t>
            </w:r>
          </w:p>
          <w:p w14:paraId="4AD24542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7FB7D2B5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4A1B72DF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C.1.1.B Prepoznaje i izbjegava opasnosti kojima je izložen u kućanstvu i okolini</w:t>
            </w:r>
          </w:p>
          <w:p w14:paraId="1A12BE70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5C2097F7" w14:textId="77777777" w:rsidR="006D302A" w:rsidRDefault="006D302A" w:rsidP="00521DA1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9E15E8" w14:paraId="5B26FF3F" w14:textId="77777777" w:rsidTr="00521DA1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2008" w14:textId="3F1F038C" w:rsidR="009E15E8" w:rsidRDefault="009E15E8" w:rsidP="0048288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2362" w:type="dxa"/>
            <w:vAlign w:val="center"/>
          </w:tcPr>
          <w:p w14:paraId="3E524971" w14:textId="1AF503FD" w:rsidR="009E15E8" w:rsidRPr="006D302A" w:rsidRDefault="009E15E8" w:rsidP="0048288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262DD">
              <w:rPr>
                <w:rFonts w:ascii="Calibri" w:hAnsi="Calibri" w:cs="Calibri"/>
              </w:rPr>
              <w:t>Svijet oko mene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B88" w14:textId="3B2ABAA7" w:rsidR="009E15E8" w:rsidRPr="006D302A" w:rsidRDefault="009E15E8" w:rsidP="0048288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  <w:r w:rsidRPr="006D302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0370B530" w14:textId="7B412472" w:rsidR="009E15E8" w:rsidRPr="006D302A" w:rsidRDefault="009E15E8" w:rsidP="0048288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B1C1" w14:textId="77777777" w:rsidR="009E15E8" w:rsidRDefault="009E15E8" w:rsidP="00482885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C625E" w14:paraId="66EDB5E2" w14:textId="77777777" w:rsidTr="00521DA1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DC5A" w14:textId="3980F684" w:rsidR="001C625E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18. </w:t>
            </w:r>
            <w:r>
              <w:rPr>
                <w:rFonts w:asciiTheme="majorHAnsi" w:hAnsiTheme="majorHAnsi" w:cstheme="majorHAnsi"/>
              </w:rPr>
              <w:t>19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021AEE54" w14:textId="467D5185" w:rsidR="001C625E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362" w:type="dxa"/>
            <w:vAlign w:val="center"/>
          </w:tcPr>
          <w:p w14:paraId="5E35C935" w14:textId="35F8D1BE" w:rsidR="001C625E" w:rsidRPr="006D302A" w:rsidRDefault="001C625E" w:rsidP="001C625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262DD">
              <w:rPr>
                <w:rFonts w:ascii="Calibri" w:hAnsi="Calibri" w:cs="Calibri"/>
              </w:rPr>
              <w:t>Jesen – promjene  u prirodi (</w:t>
            </w:r>
            <w:proofErr w:type="spellStart"/>
            <w:r w:rsidRPr="007262DD">
              <w:rPr>
                <w:rFonts w:ascii="Calibri" w:hAnsi="Calibri" w:cs="Calibri"/>
              </w:rPr>
              <w:t>izvanučionička</w:t>
            </w:r>
            <w:proofErr w:type="spellEnd"/>
            <w:r w:rsidRPr="007262DD">
              <w:rPr>
                <w:rFonts w:ascii="Calibri" w:hAnsi="Calibri" w:cs="Calibri"/>
              </w:rPr>
              <w:t xml:space="preserve"> nastava)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D50A" w14:textId="60345808" w:rsidR="001C625E" w:rsidRPr="006D302A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  <w:r w:rsidRPr="006D302A">
              <w:rPr>
                <w:rFonts w:asciiTheme="majorHAnsi" w:hAnsiTheme="majorHAnsi" w:cstheme="majorHAnsi"/>
              </w:rPr>
              <w:t xml:space="preserve">UNS 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5D142B6E" w14:textId="77777777" w:rsidR="001C625E" w:rsidRPr="00482885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  <w:r w:rsidRPr="00482885">
              <w:rPr>
                <w:rFonts w:asciiTheme="majorHAnsi" w:hAnsiTheme="majorHAnsi" w:cstheme="majorHAnsi"/>
              </w:rPr>
              <w:t>PID OŠ A.2.1. Učenik uspoređuje organiziranost u prirodi i objašnjava važnost organiziranosti.</w:t>
            </w:r>
          </w:p>
          <w:p w14:paraId="69D2FC24" w14:textId="77777777" w:rsidR="001C625E" w:rsidRPr="00482885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  <w:r w:rsidRPr="00482885">
              <w:rPr>
                <w:rFonts w:asciiTheme="majorHAnsi" w:hAnsiTheme="majorHAnsi" w:cstheme="majorHAnsi"/>
              </w:rPr>
              <w:t xml:space="preserve">PID OŠ A.2.3. Učenik uspoređuje organiziranost različitih zajednica i prostora dajući primjere iz neposrednoga okružja. </w:t>
            </w:r>
          </w:p>
          <w:p w14:paraId="5E1FE178" w14:textId="77777777" w:rsidR="001C625E" w:rsidRPr="00482885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  <w:r w:rsidRPr="00482885">
              <w:rPr>
                <w:rFonts w:asciiTheme="majorHAnsi" w:hAnsiTheme="majorHAnsi" w:cstheme="majorHAnsi"/>
              </w:rPr>
              <w:t>PID OŠ B.2.2. Učenik zaključuje o promjenama u prirodi koje se događaju tijekom godišnjih doba.</w:t>
            </w:r>
          </w:p>
          <w:p w14:paraId="0819A41F" w14:textId="77777777" w:rsidR="001C625E" w:rsidRPr="00482885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  <w:r w:rsidRPr="00482885">
              <w:rPr>
                <w:rFonts w:asciiTheme="majorHAnsi" w:hAnsiTheme="majorHAnsi" w:cstheme="majorHAnsi"/>
              </w:rPr>
              <w:t>PID OŠ B.2.4. Učenik se snalazi u prostoru, izrađuje, analizira i provjerava skicu kretanja.</w:t>
            </w:r>
          </w:p>
          <w:p w14:paraId="5AB9DF79" w14:textId="77777777" w:rsidR="001C625E" w:rsidRPr="00482885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  <w:r w:rsidRPr="00482885">
              <w:rPr>
                <w:rFonts w:asciiTheme="majorHAnsi" w:hAnsiTheme="majorHAnsi" w:cstheme="majorHAns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14:paraId="2D1DC8DC" w14:textId="27BF1739" w:rsidR="001C625E" w:rsidRPr="006D302A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  <w:r w:rsidRPr="00482885">
              <w:rPr>
                <w:rFonts w:asciiTheme="majorHAnsi" w:hAnsiTheme="majorHAnsi" w:cstheme="majorHAnsi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6CCC" w14:textId="77777777" w:rsidR="001C625E" w:rsidRDefault="001C625E" w:rsidP="001C625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C625E" w14:paraId="23D07BB5" w14:textId="77777777" w:rsidTr="00521DA1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8EE5" w14:textId="4BDF312F" w:rsidR="001C625E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2362" w:type="dxa"/>
            <w:vAlign w:val="center"/>
          </w:tcPr>
          <w:p w14:paraId="47E1C154" w14:textId="3BD4BB7C" w:rsidR="001C625E" w:rsidRPr="006D302A" w:rsidRDefault="001C625E" w:rsidP="001C625E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Istraživanje – jesenski plodovi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110" w14:textId="53222184" w:rsidR="001C625E" w:rsidRPr="006D302A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57A9ABB7" w14:textId="756C8430" w:rsidR="001C625E" w:rsidRPr="006D302A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8192" w14:textId="77777777" w:rsidR="001C625E" w:rsidRDefault="001C625E" w:rsidP="001C625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C625E" w14:paraId="796CFA93" w14:textId="77777777" w:rsidTr="00521DA1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950A" w14:textId="06D6769D" w:rsidR="001C625E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2362" w:type="dxa"/>
            <w:vAlign w:val="center"/>
          </w:tcPr>
          <w:p w14:paraId="62452EC1" w14:textId="4E739CD2" w:rsidR="001C625E" w:rsidRDefault="001C625E" w:rsidP="001C625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262DD">
              <w:rPr>
                <w:rFonts w:ascii="Calibri" w:hAnsi="Calibri" w:cs="Calibri"/>
              </w:rPr>
              <w:t>Jesen – promjene u prirodi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81A6" w14:textId="4AA34FA5" w:rsidR="001C625E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62BCC2C8" w14:textId="71B25073" w:rsidR="001C625E" w:rsidRDefault="001C625E" w:rsidP="001C625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6ECF" w14:textId="77777777" w:rsidR="001C625E" w:rsidRDefault="001C625E" w:rsidP="001C625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C625E" w14:paraId="5D87AEC1" w14:textId="77777777" w:rsidTr="007C6E1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D183" w14:textId="13EABC56" w:rsidR="001C625E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22.</w:t>
            </w:r>
          </w:p>
        </w:tc>
        <w:tc>
          <w:tcPr>
            <w:tcW w:w="2362" w:type="dxa"/>
            <w:vAlign w:val="center"/>
          </w:tcPr>
          <w:p w14:paraId="79D36F05" w14:textId="44540206" w:rsidR="001C625E" w:rsidRDefault="001C625E" w:rsidP="001C625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262DD">
              <w:rPr>
                <w:rFonts w:ascii="Calibri" w:hAnsi="Calibri" w:cs="Calibri"/>
              </w:rPr>
              <w:t>Selo i grad u jesen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0A41" w14:textId="385BEA5C" w:rsidR="001C625E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093127C6" w14:textId="3777245B" w:rsidR="001C625E" w:rsidRDefault="001C625E" w:rsidP="001C625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8755" w14:textId="77777777" w:rsidR="001C625E" w:rsidRDefault="001C625E" w:rsidP="001C625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C625E" w14:paraId="4E29EE17" w14:textId="77777777" w:rsidTr="00521DA1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0B03" w14:textId="74CE7322" w:rsidR="001C625E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23.</w:t>
            </w:r>
          </w:p>
        </w:tc>
        <w:tc>
          <w:tcPr>
            <w:tcW w:w="2362" w:type="dxa"/>
            <w:vMerge w:val="restart"/>
            <w:vAlign w:val="center"/>
          </w:tcPr>
          <w:p w14:paraId="1BDB5752" w14:textId="63B749B3" w:rsidR="001C625E" w:rsidRDefault="001C625E" w:rsidP="001C625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82885">
              <w:rPr>
                <w:rFonts w:asciiTheme="majorHAnsi" w:hAnsiTheme="majorHAnsi" w:cstheme="majorHAnsi"/>
              </w:rPr>
              <w:t>Jesen u mome mjestu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A77A" w14:textId="0F26450C" w:rsidR="001C625E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6272C01F" w14:textId="4E3E339C" w:rsidR="001C625E" w:rsidRDefault="001C625E" w:rsidP="001C625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4611" w14:textId="77777777" w:rsidR="001C625E" w:rsidRDefault="001C625E" w:rsidP="001C625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C625E" w14:paraId="70781241" w14:textId="77777777" w:rsidTr="001513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99FC21F" w14:textId="0B97FB1E" w:rsidR="001C625E" w:rsidRDefault="001C625E" w:rsidP="001C625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24.</w:t>
            </w:r>
          </w:p>
        </w:tc>
        <w:tc>
          <w:tcPr>
            <w:tcW w:w="2362" w:type="dxa"/>
            <w:vMerge/>
            <w:tcBorders>
              <w:bottom w:val="single" w:sz="4" w:space="0" w:color="auto"/>
            </w:tcBorders>
          </w:tcPr>
          <w:p w14:paraId="40E6E9F7" w14:textId="1D9E9DC4" w:rsidR="001C625E" w:rsidRDefault="001C625E" w:rsidP="001C625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863D" w14:textId="3C7D2F1A" w:rsidR="001C625E" w:rsidRDefault="001C625E" w:rsidP="001C625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PRO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29ECC660" w14:textId="72BD49DD" w:rsidR="001C625E" w:rsidRDefault="001C625E" w:rsidP="001C625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2039" w14:textId="77777777" w:rsidR="001C625E" w:rsidRDefault="001C625E" w:rsidP="001C625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398AE0B" w14:textId="77777777" w:rsidR="006D302A" w:rsidRDefault="006D302A" w:rsidP="006D302A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7DD0A767" w14:textId="77777777" w:rsidR="006D302A" w:rsidRDefault="006D302A" w:rsidP="006D302A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02E80882" w14:textId="77777777" w:rsidR="009E15E8" w:rsidRDefault="009E15E8" w:rsidP="006D302A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283C02A0" w14:textId="6FCF687A" w:rsidR="00E41D0E" w:rsidRPr="006F65A1" w:rsidRDefault="00E41D0E" w:rsidP="006D302A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6F65A1">
        <w:rPr>
          <w:rFonts w:asciiTheme="majorHAnsi" w:hAnsiTheme="majorHAnsi" w:cstheme="majorHAnsi"/>
          <w:b/>
          <w:bCs/>
        </w:rPr>
        <w:t>MJESEČNI   IZVEDBENI KURIKULUM  -LIKOVNA KULTURA</w:t>
      </w:r>
    </w:p>
    <w:p w14:paraId="213D7324" w14:textId="2958BA39" w:rsidR="00E41D0E" w:rsidRPr="006F65A1" w:rsidRDefault="00E41D0E" w:rsidP="00E41D0E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STUDENI</w:t>
      </w:r>
      <w:r w:rsidRPr="006F65A1">
        <w:rPr>
          <w:rFonts w:asciiTheme="majorHAnsi" w:hAnsiTheme="majorHAnsi" w:cstheme="majorHAnsi"/>
          <w:b/>
          <w:bCs/>
          <w:u w:val="single"/>
        </w:rPr>
        <w:t xml:space="preserve"> </w:t>
      </w:r>
      <w:r w:rsidRPr="006F65A1">
        <w:rPr>
          <w:rFonts w:asciiTheme="majorHAnsi" w:hAnsiTheme="majorHAnsi" w:cstheme="majorHAnsi"/>
          <w:b/>
          <w:bCs/>
        </w:rPr>
        <w:t xml:space="preserve"> ŠK.GOD. 2022. / 2023.  </w:t>
      </w:r>
    </w:p>
    <w:p w14:paraId="4D76FCB3" w14:textId="77777777" w:rsidR="00E41D0E" w:rsidRPr="006F65A1" w:rsidRDefault="00E41D0E" w:rsidP="00E41D0E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tbl>
      <w:tblPr>
        <w:tblW w:w="15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701"/>
        <w:gridCol w:w="4961"/>
        <w:gridCol w:w="4275"/>
      </w:tblGrid>
      <w:tr w:rsidR="00E41D0E" w:rsidRPr="006F65A1" w14:paraId="25603933" w14:textId="77777777" w:rsidTr="007804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49F3" w14:textId="77777777" w:rsidR="00E41D0E" w:rsidRPr="006F65A1" w:rsidRDefault="00E41D0E" w:rsidP="00761E1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D0D6" w14:textId="77777777" w:rsidR="00E41D0E" w:rsidRPr="006F65A1" w:rsidRDefault="00E41D0E" w:rsidP="00761E14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6F65A1">
              <w:rPr>
                <w:rFonts w:asciiTheme="majorHAnsi" w:hAnsiTheme="majorHAnsi" w:cstheme="majorHAnsi"/>
                <w:b/>
              </w:rPr>
              <w:t>NASTAVNA CJELINA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6840" w14:textId="77777777" w:rsidR="00E41D0E" w:rsidRPr="006F65A1" w:rsidRDefault="00E41D0E" w:rsidP="00761E14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6F65A1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362B" w14:textId="77777777" w:rsidR="00E41D0E" w:rsidRPr="006F65A1" w:rsidRDefault="00E41D0E" w:rsidP="00761E14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DE12" w14:textId="77777777" w:rsidR="00E41D0E" w:rsidRPr="006F65A1" w:rsidRDefault="00E41D0E" w:rsidP="00761E14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6F65A1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6D302A" w:rsidRPr="006F65A1" w14:paraId="4F17FEB8" w14:textId="77777777" w:rsidTr="00DC0382">
        <w:trPr>
          <w:trHeight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1923" w14:textId="6FF9BD8E" w:rsidR="006D302A" w:rsidRPr="006F65A1" w:rsidRDefault="006D302A" w:rsidP="006D302A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Pr="006F65A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969" w:type="dxa"/>
            <w:vAlign w:val="center"/>
          </w:tcPr>
          <w:p w14:paraId="12416C20" w14:textId="19BD6EB2" w:rsidR="006D302A" w:rsidRPr="006D302A" w:rsidRDefault="001C625E" w:rsidP="006D302A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6D302A" w:rsidRPr="006D302A">
              <w:rPr>
                <w:rFonts w:asciiTheme="majorHAnsi" w:hAnsiTheme="majorHAnsi" w:cstheme="majorHAnsi"/>
              </w:rPr>
              <w:t xml:space="preserve">rte po toku i karakteru, tonovi </w:t>
            </w:r>
          </w:p>
          <w:p w14:paraId="2AFCC125" w14:textId="134C64E7" w:rsidR="006D302A" w:rsidRPr="006D302A" w:rsidRDefault="006D302A" w:rsidP="006D302A">
            <w:pPr>
              <w:spacing w:after="0" w:line="256" w:lineRule="auto"/>
              <w:rPr>
                <w:rFonts w:asciiTheme="majorHAnsi" w:hAnsiTheme="majorHAnsi" w:cstheme="majorHAnsi"/>
              </w:rPr>
            </w:pPr>
            <w:proofErr w:type="spellStart"/>
            <w:r w:rsidRPr="006D302A">
              <w:rPr>
                <w:rFonts w:asciiTheme="majorHAnsi" w:hAnsiTheme="majorHAnsi" w:cstheme="majorHAnsi"/>
              </w:rPr>
              <w:t>LTS</w:t>
            </w:r>
            <w:r w:rsidR="001C625E">
              <w:rPr>
                <w:rFonts w:asciiTheme="majorHAnsi" w:hAnsiTheme="majorHAnsi" w:cstheme="majorHAnsi"/>
              </w:rPr>
              <w:t>:</w:t>
            </w:r>
            <w:r w:rsidRPr="006D302A">
              <w:rPr>
                <w:rFonts w:asciiTheme="majorHAnsi" w:hAnsiTheme="majorHAnsi" w:cstheme="majorHAnsi"/>
              </w:rPr>
              <w:t>lavirani</w:t>
            </w:r>
            <w:proofErr w:type="spellEnd"/>
            <w:r w:rsidRPr="006D302A">
              <w:rPr>
                <w:rFonts w:asciiTheme="majorHAnsi" w:hAnsiTheme="majorHAnsi" w:cstheme="majorHAnsi"/>
              </w:rPr>
              <w:t xml:space="preserve"> tuš</w:t>
            </w:r>
          </w:p>
          <w:p w14:paraId="61F45C15" w14:textId="7FE6A825" w:rsidR="006D302A" w:rsidRPr="006D302A" w:rsidRDefault="006D302A" w:rsidP="006D302A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center"/>
          </w:tcPr>
          <w:p w14:paraId="03335AAD" w14:textId="77777777" w:rsidR="006D302A" w:rsidRPr="006D302A" w:rsidRDefault="006D302A" w:rsidP="006D302A">
            <w:pPr>
              <w:spacing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6D302A">
              <w:rPr>
                <w:rFonts w:asciiTheme="majorHAnsi" w:eastAsia="Calibri" w:hAnsiTheme="majorHAnsi" w:cstheme="majorHAnsi"/>
                <w:b/>
              </w:rPr>
              <w:t>OSJETI I OSJEĆAJI</w:t>
            </w:r>
          </w:p>
          <w:p w14:paraId="767D81F2" w14:textId="642A5FBC" w:rsidR="006D302A" w:rsidRPr="006D302A" w:rsidRDefault="006D302A" w:rsidP="006D302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D302A">
              <w:rPr>
                <w:rFonts w:asciiTheme="majorHAnsi" w:hAnsiTheme="majorHAnsi" w:cstheme="majorHAnsi"/>
              </w:rPr>
              <w:t>Kora drveta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E0241D" w14:textId="77777777" w:rsidR="006D302A" w:rsidRPr="006D302A" w:rsidRDefault="006D302A" w:rsidP="006D302A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6D302A">
              <w:rPr>
                <w:rFonts w:asciiTheme="majorHAnsi" w:hAnsiTheme="majorHAnsi" w:cstheme="majorHAnsi"/>
                <w:lang w:val="en-US"/>
              </w:rPr>
              <w:t xml:space="preserve">OŠ LK A.2.1.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likovnim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vizualnim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izražavanjem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interpretira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različite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sadržaje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5BD64CF7" w14:textId="77777777" w:rsidR="006D302A" w:rsidRPr="006D302A" w:rsidRDefault="006D302A" w:rsidP="006D302A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6D302A">
              <w:rPr>
                <w:rFonts w:asciiTheme="majorHAnsi" w:hAnsiTheme="majorHAnsi" w:cstheme="majorHAnsi"/>
                <w:lang w:val="en-US"/>
              </w:rPr>
              <w:t xml:space="preserve">OŠ LK A.2.2.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demonstrira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poznavanje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osobitosti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različitih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likovnih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materijala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postupaka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pri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likovnom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izražavanju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4753972B" w14:textId="77777777" w:rsidR="006D302A" w:rsidRPr="006D302A" w:rsidRDefault="006D302A" w:rsidP="006D302A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6D302A">
              <w:rPr>
                <w:rFonts w:asciiTheme="majorHAnsi" w:hAnsiTheme="majorHAnsi" w:cstheme="majorHAnsi"/>
                <w:lang w:val="en-US"/>
              </w:rPr>
              <w:t xml:space="preserve">OŠ LK B.2.1.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opisuje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likovno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vizualno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umjetničko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djelo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povezujući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osobni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doživljaj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likovni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jezik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tematski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sadržaj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djela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5EFF8A25" w14:textId="6CDB14A0" w:rsidR="006D302A" w:rsidRPr="006D302A" w:rsidRDefault="006D302A" w:rsidP="006D302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D302A">
              <w:rPr>
                <w:rFonts w:asciiTheme="majorHAnsi" w:hAnsiTheme="majorHAnsi" w:cstheme="majorHAnsi"/>
                <w:lang w:val="en-US"/>
              </w:rPr>
              <w:t xml:space="preserve">OŠ LK B.2.2.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uspoređuje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svoj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likovni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ili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vizualni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rad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radove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drugih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učenika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te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opisuje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vlastiti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doživljaj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lang w:val="en-US"/>
              </w:rPr>
              <w:t>stvaranja</w:t>
            </w:r>
            <w:proofErr w:type="spellEnd"/>
            <w:r w:rsidRPr="006D302A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39B71" w14:textId="79769E26" w:rsidR="006D302A" w:rsidRPr="006F65A1" w:rsidRDefault="006D302A" w:rsidP="006D302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or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A.1.3. Razvija osobne potencijale.</w:t>
            </w:r>
          </w:p>
          <w:p w14:paraId="644EE40A" w14:textId="77777777" w:rsidR="006D302A" w:rsidRPr="006F65A1" w:rsidRDefault="006D302A" w:rsidP="006D302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B.1.2. Razvija komunikacijske kompetencije.</w:t>
            </w:r>
          </w:p>
          <w:p w14:paraId="418F30FE" w14:textId="77777777" w:rsidR="006D302A" w:rsidRPr="006F65A1" w:rsidRDefault="006D302A" w:rsidP="006D302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2D57668D" w14:textId="77777777" w:rsidR="006D302A" w:rsidRPr="006F65A1" w:rsidRDefault="006D302A" w:rsidP="006D302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B.1.4. </w:t>
            </w: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Samovrednovanje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/samoprocjena</w:t>
            </w:r>
          </w:p>
          <w:p w14:paraId="0D0606BE" w14:textId="77777777" w:rsidR="006D302A" w:rsidRPr="006F65A1" w:rsidRDefault="006D302A" w:rsidP="006D302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Na poticaj učitelja, ali i samostalno, učenik </w:t>
            </w: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samovrednuje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proces učenja i svoje rezultate te procjenjuje ostvareni napredak.</w:t>
            </w:r>
          </w:p>
          <w:p w14:paraId="3B3D607E" w14:textId="77777777" w:rsidR="006D302A" w:rsidRPr="006F65A1" w:rsidRDefault="006D302A" w:rsidP="006D302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C.1.1. Vrijednost učenja</w:t>
            </w:r>
          </w:p>
          <w:p w14:paraId="3CABA7D4" w14:textId="77777777" w:rsidR="006D302A" w:rsidRPr="006F65A1" w:rsidRDefault="006D302A" w:rsidP="006D302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Učenik može objasniti vrijednost učenja za svoj život.</w:t>
            </w:r>
          </w:p>
          <w:p w14:paraId="205232A1" w14:textId="77777777" w:rsidR="006D302A" w:rsidRPr="006F65A1" w:rsidRDefault="006D302A" w:rsidP="006D302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 Interes</w:t>
            </w:r>
          </w:p>
          <w:p w14:paraId="0C6D1053" w14:textId="77777777" w:rsidR="006D302A" w:rsidRPr="006F65A1" w:rsidRDefault="006D302A" w:rsidP="006D302A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Učenik iskazuje interes za različita područja, preuzima odgovornost za svoje učenje i ustraje u učenju.</w:t>
            </w:r>
          </w:p>
        </w:tc>
      </w:tr>
      <w:tr w:rsidR="006D302A" w:rsidRPr="006F65A1" w14:paraId="4149B7A0" w14:textId="77777777" w:rsidTr="00DC0382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994F" w14:textId="77777777" w:rsidR="009E15E8" w:rsidRDefault="006D302A" w:rsidP="006D302A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  <w:r w:rsidR="009E15E8">
              <w:rPr>
                <w:rFonts w:asciiTheme="majorHAnsi" w:hAnsiTheme="majorHAnsi" w:cstheme="majorHAnsi"/>
              </w:rPr>
              <w:t>/</w:t>
            </w:r>
          </w:p>
          <w:p w14:paraId="58B422B5" w14:textId="5A59121C" w:rsidR="006D302A" w:rsidRPr="006F65A1" w:rsidRDefault="009E15E8" w:rsidP="006D302A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3969" w:type="dxa"/>
            <w:vAlign w:val="center"/>
          </w:tcPr>
          <w:p w14:paraId="1520D3DE" w14:textId="77777777" w:rsidR="006D302A" w:rsidRPr="006D302A" w:rsidRDefault="006D302A" w:rsidP="006D302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D302A">
              <w:rPr>
                <w:rFonts w:asciiTheme="majorHAnsi" w:hAnsiTheme="majorHAnsi" w:cstheme="majorHAnsi"/>
              </w:rPr>
              <w:t xml:space="preserve">Ritam, toplo – hladni kontrast </w:t>
            </w:r>
          </w:p>
          <w:p w14:paraId="11A46DF9" w14:textId="1EFD573A" w:rsidR="006D302A" w:rsidRPr="006D302A" w:rsidRDefault="006D302A" w:rsidP="006D302A">
            <w:pPr>
              <w:spacing w:after="0" w:line="256" w:lineRule="auto"/>
              <w:rPr>
                <w:rFonts w:asciiTheme="majorHAnsi" w:hAnsiTheme="majorHAnsi" w:cstheme="majorHAnsi"/>
              </w:rPr>
            </w:pPr>
            <w:proofErr w:type="spellStart"/>
            <w:r w:rsidRPr="006D302A">
              <w:rPr>
                <w:rFonts w:asciiTheme="majorHAnsi" w:hAnsiTheme="majorHAnsi" w:cstheme="majorHAnsi"/>
              </w:rPr>
              <w:t>LTS:pastele</w:t>
            </w:r>
            <w:proofErr w:type="spellEnd"/>
          </w:p>
        </w:tc>
        <w:tc>
          <w:tcPr>
            <w:tcW w:w="1701" w:type="dxa"/>
            <w:vAlign w:val="center"/>
          </w:tcPr>
          <w:p w14:paraId="48A794AD" w14:textId="77777777" w:rsidR="006D302A" w:rsidRPr="006D302A" w:rsidRDefault="006D302A" w:rsidP="006D302A">
            <w:pPr>
              <w:spacing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6D302A">
              <w:rPr>
                <w:rFonts w:asciiTheme="majorHAnsi" w:eastAsia="Calibri" w:hAnsiTheme="majorHAnsi" w:cstheme="majorHAnsi"/>
                <w:b/>
              </w:rPr>
              <w:t>OSJETI I OSJEĆAJI</w:t>
            </w:r>
          </w:p>
          <w:p w14:paraId="6C1B925E" w14:textId="5FFF9879" w:rsidR="006D302A" w:rsidRPr="006D302A" w:rsidRDefault="006D302A" w:rsidP="006D302A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D302A">
              <w:rPr>
                <w:rFonts w:asciiTheme="majorHAnsi" w:eastAsia="Calibri" w:hAnsiTheme="majorHAnsi" w:cstheme="majorHAnsi"/>
              </w:rPr>
              <w:t>Sjećanje na Vukovar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CB00BA" w14:textId="77777777" w:rsidR="006D302A" w:rsidRPr="006D302A" w:rsidRDefault="006D302A" w:rsidP="006D302A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7E505" w14:textId="77777777" w:rsidR="006D302A" w:rsidRPr="006F65A1" w:rsidRDefault="006D302A" w:rsidP="006D302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D302A" w:rsidRPr="006F65A1" w14:paraId="256509F0" w14:textId="77777777" w:rsidTr="00DC0382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55E8" w14:textId="5539BF6B" w:rsidR="006D302A" w:rsidRDefault="006D302A" w:rsidP="006D302A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9E15E8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./</w:t>
            </w:r>
          </w:p>
          <w:p w14:paraId="5985A209" w14:textId="4C470062" w:rsidR="006D302A" w:rsidRDefault="006D302A" w:rsidP="006D302A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9E15E8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969" w:type="dxa"/>
            <w:vAlign w:val="center"/>
          </w:tcPr>
          <w:p w14:paraId="09D565A3" w14:textId="77777777" w:rsidR="006D302A" w:rsidRPr="006D302A" w:rsidRDefault="006D302A" w:rsidP="006D302A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  <w:r w:rsidRPr="006D302A">
              <w:rPr>
                <w:rFonts w:asciiTheme="majorHAnsi" w:hAnsiTheme="majorHAnsi" w:cstheme="majorHAnsi"/>
              </w:rPr>
              <w:t xml:space="preserve">dnosi veličina masa, površina </w:t>
            </w:r>
          </w:p>
          <w:p w14:paraId="76A60ED4" w14:textId="5AA8E53F" w:rsidR="006D302A" w:rsidRPr="006D302A" w:rsidRDefault="006D302A" w:rsidP="006D302A">
            <w:pPr>
              <w:spacing w:after="0" w:line="256" w:lineRule="auto"/>
              <w:rPr>
                <w:rFonts w:asciiTheme="majorHAnsi" w:hAnsiTheme="majorHAnsi" w:cstheme="majorHAnsi"/>
              </w:rPr>
            </w:pPr>
            <w:proofErr w:type="spellStart"/>
            <w:r w:rsidRPr="006D302A">
              <w:rPr>
                <w:rFonts w:asciiTheme="majorHAnsi" w:hAnsiTheme="majorHAnsi" w:cstheme="majorHAnsi"/>
              </w:rPr>
              <w:t>LTS:aluminijska</w:t>
            </w:r>
            <w:proofErr w:type="spellEnd"/>
            <w:r w:rsidRPr="006D302A">
              <w:rPr>
                <w:rFonts w:asciiTheme="majorHAnsi" w:hAnsiTheme="majorHAnsi" w:cstheme="majorHAnsi"/>
              </w:rPr>
              <w:t xml:space="preserve"> folija</w:t>
            </w:r>
          </w:p>
        </w:tc>
        <w:tc>
          <w:tcPr>
            <w:tcW w:w="1701" w:type="dxa"/>
            <w:vAlign w:val="center"/>
          </w:tcPr>
          <w:p w14:paraId="102FFE6C" w14:textId="77777777" w:rsidR="006D302A" w:rsidRPr="006D302A" w:rsidRDefault="006D302A" w:rsidP="006D302A">
            <w:pPr>
              <w:spacing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6D302A">
              <w:rPr>
                <w:rFonts w:asciiTheme="majorHAnsi" w:eastAsia="Calibri" w:hAnsiTheme="majorHAnsi" w:cstheme="majorHAnsi"/>
                <w:b/>
              </w:rPr>
              <w:t>OSJETI I OSJEĆAJI</w:t>
            </w:r>
          </w:p>
          <w:p w14:paraId="5B93D9DE" w14:textId="1C4036B9" w:rsidR="006D302A" w:rsidRPr="006D302A" w:rsidRDefault="006D302A" w:rsidP="006D302A">
            <w:pPr>
              <w:spacing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6D302A">
              <w:rPr>
                <w:rFonts w:asciiTheme="majorHAnsi" w:hAnsiTheme="majorHAnsi" w:cstheme="majorHAnsi"/>
              </w:rPr>
              <w:t>Smrznuti cvijet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1A076B" w14:textId="77777777" w:rsidR="006D302A" w:rsidRPr="006D302A" w:rsidRDefault="006D302A" w:rsidP="006D302A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B71AE" w14:textId="77777777" w:rsidR="006D302A" w:rsidRPr="006F65A1" w:rsidRDefault="006D302A" w:rsidP="006D302A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6334403D" w14:textId="77777777" w:rsidR="00E41D0E" w:rsidRDefault="00E41D0E"/>
    <w:p w14:paraId="4A9C5E8F" w14:textId="77777777" w:rsidR="00F92537" w:rsidRPr="00F92537" w:rsidRDefault="00F92537" w:rsidP="00F92537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F92537">
        <w:rPr>
          <w:rFonts w:asciiTheme="majorHAnsi" w:hAnsiTheme="majorHAnsi" w:cstheme="majorHAnsi"/>
          <w:b/>
          <w:bCs/>
        </w:rPr>
        <w:t>MJESEČNI   IZVEDBENI KURIKULUM  -GLAZBENA KULTURA</w:t>
      </w:r>
    </w:p>
    <w:p w14:paraId="6BE481F1" w14:textId="77777777" w:rsidR="00F92537" w:rsidRPr="00F92537" w:rsidRDefault="00F92537" w:rsidP="00F92537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F92537">
        <w:rPr>
          <w:rFonts w:asciiTheme="majorHAnsi" w:hAnsiTheme="majorHAnsi" w:cstheme="majorHAnsi"/>
          <w:b/>
          <w:bCs/>
          <w:u w:val="single"/>
        </w:rPr>
        <w:t xml:space="preserve">STUDENI, </w:t>
      </w:r>
      <w:r w:rsidRPr="00F92537">
        <w:rPr>
          <w:rFonts w:asciiTheme="majorHAnsi" w:hAnsiTheme="majorHAnsi" w:cstheme="majorHAnsi"/>
          <w:b/>
          <w:bCs/>
        </w:rPr>
        <w:t xml:space="preserve"> ŠK.GOD. 2022. / 2023.</w:t>
      </w:r>
    </w:p>
    <w:p w14:paraId="3859ED44" w14:textId="77777777" w:rsidR="00F92537" w:rsidRPr="00F92537" w:rsidRDefault="00F92537" w:rsidP="00F92537">
      <w:pPr>
        <w:spacing w:after="0" w:line="256" w:lineRule="auto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39"/>
        <w:gridCol w:w="851"/>
        <w:gridCol w:w="6520"/>
        <w:gridCol w:w="5269"/>
      </w:tblGrid>
      <w:tr w:rsidR="00F92537" w:rsidRPr="00F92537" w14:paraId="1F061C9B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2723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56F6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F92537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EEEA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F92537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4ECB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75AD" w14:textId="77777777" w:rsidR="00F92537" w:rsidRPr="00F92537" w:rsidRDefault="00F92537" w:rsidP="00F92537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F92537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FF4DCD" w:rsidRPr="00F92537" w14:paraId="120544A2" w14:textId="77777777" w:rsidTr="002A4E9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3279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267" w14:textId="77777777" w:rsidR="001C625E" w:rsidRDefault="00FF4DCD" w:rsidP="001C625E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C7B71">
              <w:rPr>
                <w:rFonts w:asciiTheme="majorHAnsi" w:hAnsiTheme="majorHAnsi" w:cstheme="majorHAnsi"/>
                <w:lang w:val="en-US"/>
              </w:rPr>
              <w:t>Neobična</w:t>
            </w:r>
            <w:proofErr w:type="spellEnd"/>
            <w:r w:rsidRPr="000C7B7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C7B71">
              <w:rPr>
                <w:rFonts w:asciiTheme="majorHAnsi" w:hAnsiTheme="majorHAnsi" w:cstheme="majorHAnsi"/>
                <w:lang w:val="en-US"/>
              </w:rPr>
              <w:t>priča</w:t>
            </w:r>
            <w:proofErr w:type="spellEnd"/>
            <w:r w:rsidRPr="000C7B71">
              <w:rPr>
                <w:rFonts w:asciiTheme="majorHAnsi" w:hAnsiTheme="majorHAnsi" w:cstheme="majorHAnsi"/>
                <w:lang w:val="en-US"/>
              </w:rPr>
              <w:t xml:space="preserve">, Z. </w:t>
            </w:r>
            <w:proofErr w:type="spellStart"/>
            <w:r w:rsidRPr="000C7B71">
              <w:rPr>
                <w:rFonts w:asciiTheme="majorHAnsi" w:hAnsiTheme="majorHAnsi" w:cstheme="majorHAnsi"/>
                <w:lang w:val="en-US"/>
              </w:rPr>
              <w:t>Šljivac</w:t>
            </w:r>
            <w:proofErr w:type="spellEnd"/>
            <w:r w:rsidRPr="000C7B71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14:paraId="662E7BA0" w14:textId="2D683F9A" w:rsidR="00FF4DCD" w:rsidRPr="001C625E" w:rsidRDefault="00FF4DCD" w:rsidP="001C625E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C7B71">
              <w:rPr>
                <w:rFonts w:asciiTheme="majorHAnsi" w:hAnsiTheme="majorHAnsi" w:cstheme="majorHAnsi"/>
                <w:lang w:val="en-US"/>
              </w:rPr>
              <w:t>Bratec</w:t>
            </w:r>
            <w:proofErr w:type="spellEnd"/>
            <w:r w:rsidRPr="000C7B71">
              <w:rPr>
                <w:rFonts w:asciiTheme="majorHAnsi" w:hAnsiTheme="majorHAnsi" w:cstheme="majorHAnsi"/>
                <w:lang w:val="en-US"/>
              </w:rPr>
              <w:t xml:space="preserve"> Martin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8F68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38E850" w14:textId="77777777" w:rsidR="00FF4DCD" w:rsidRPr="006D302A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OŠ GK A.2.1.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Učenik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poznaje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određeni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broj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skladbi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</w:t>
            </w:r>
          </w:p>
          <w:p w14:paraId="1C352772" w14:textId="77777777" w:rsidR="00FF4DCD" w:rsidRPr="006D302A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OŠ GK A.2.2.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Učenik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temeljem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slušanja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razlikuje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pojedine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glazbeno-izražajne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sastavnice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</w:t>
            </w:r>
          </w:p>
          <w:p w14:paraId="3E3706D9" w14:textId="77777777" w:rsidR="00FF4DCD" w:rsidRPr="006D302A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OŠ GK B.2.1.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Učenik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sudjeluje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zajedničkoj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izvedbi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glazbe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</w:t>
            </w:r>
          </w:p>
          <w:p w14:paraId="600E82C7" w14:textId="77777777" w:rsidR="00FF4DCD" w:rsidRPr="006D302A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OŠ GK B.2.2.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Učenik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pjeva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/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izvodi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pjesme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brojalice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</w:t>
            </w:r>
          </w:p>
          <w:p w14:paraId="27BC053B" w14:textId="77777777" w:rsidR="00FF4DCD" w:rsidRPr="006D302A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OŠ GK B.2.3.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Učenik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izvodi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glazbene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igre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uz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pjevanje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slušanje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glazbe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pokret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uz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glazbu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</w:t>
            </w:r>
          </w:p>
          <w:p w14:paraId="7321625A" w14:textId="77777777" w:rsidR="00FF4DCD" w:rsidRPr="006D302A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OŠ GK B.2.4.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Učenik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stvara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/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improvizira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melodijske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ritamske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cjeline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svira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uz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pjesme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/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brojalice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koje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izvodi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</w:t>
            </w:r>
          </w:p>
          <w:p w14:paraId="0EFEC416" w14:textId="62C70031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OŠ GK C.2.1.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Učenik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na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osnovu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slušanja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glazbe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aktivnog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muziciranja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prepoznaje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različite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uloge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glazbe</w:t>
            </w:r>
            <w:proofErr w:type="spellEnd"/>
            <w:r w:rsidRPr="006D302A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5429A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 </w:t>
            </w:r>
          </w:p>
          <w:p w14:paraId="6AC90882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Upravlja emocijama i ponašanjem. </w:t>
            </w:r>
          </w:p>
          <w:p w14:paraId="3D584B3A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svoje potencijale.</w:t>
            </w:r>
          </w:p>
          <w:p w14:paraId="7F4ACE67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 Prepoznaje i uvažava potrebe i osjećaje drugih. </w:t>
            </w:r>
          </w:p>
          <w:p w14:paraId="73DD398E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Razvija komunikacijske kompetencije.</w:t>
            </w:r>
          </w:p>
          <w:p w14:paraId="08F5EB69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C.1.2. Opisuje kako društvene norme i pravila reguliraju ponašanje i međusobne odnose.</w:t>
            </w:r>
          </w:p>
          <w:p w14:paraId="5D54C122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C.1.3.Pridonosi skupini.</w:t>
            </w:r>
          </w:p>
          <w:p w14:paraId="178212B7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C.1.4.Razvija nacionalni i kulturni identitet zajedništvom i pripadnošću skupini.</w:t>
            </w:r>
          </w:p>
          <w:p w14:paraId="7414B664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</w:t>
            </w:r>
            <w:r w:rsidRPr="00F925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Spontano i kreativno oblikuje i izražava svoje misli i osjećaje pri učenju i rješavanju problema.</w:t>
            </w:r>
          </w:p>
          <w:p w14:paraId="59A61835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Ostvaruje dobru komunikaciju s drugima, uspješno surađuje u različitim situacijama i spreman je zatražiti i ponuditi pomoć.</w:t>
            </w:r>
          </w:p>
          <w:p w14:paraId="53FB8916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</w:t>
            </w:r>
            <w:r w:rsidRPr="00F925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prati svoje učenje.</w:t>
            </w:r>
          </w:p>
          <w:p w14:paraId="73C6F70B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Ponaša se u skladu s </w:t>
            </w: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dječnm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pravima u svakodnevnom životu </w:t>
            </w:r>
          </w:p>
          <w:p w14:paraId="330049F9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zajedničkom radu u razredu.</w:t>
            </w:r>
          </w:p>
          <w:p w14:paraId="2D229B5E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 Prepoznaje svoje mjesto i povezanost s drugima u zajednici.</w:t>
            </w:r>
          </w:p>
          <w:p w14:paraId="23AF2AAF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F9253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B.1.1.B Prepoznaje i procjenjuje vršnjačke odnose.</w:t>
            </w:r>
          </w:p>
        </w:tc>
      </w:tr>
      <w:tr w:rsidR="00FF4DCD" w:rsidRPr="00F92537" w14:paraId="2D97AC87" w14:textId="77777777" w:rsidTr="002A4E9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B225" w14:textId="77777777" w:rsidR="00FF4DCD" w:rsidRPr="00F92537" w:rsidRDefault="00FF4DCD" w:rsidP="00FF4DCD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1FAD" w14:textId="77777777" w:rsidR="00FF4DCD" w:rsidRPr="000C7B71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0C7B71">
              <w:rPr>
                <w:rFonts w:asciiTheme="majorHAnsi" w:hAnsiTheme="majorHAnsi" w:cstheme="majorHAnsi"/>
                <w:lang w:val="en-US"/>
              </w:rPr>
              <w:t xml:space="preserve">Do, re, mi (Moje </w:t>
            </w:r>
            <w:proofErr w:type="spellStart"/>
            <w:r w:rsidRPr="000C7B71">
              <w:rPr>
                <w:rFonts w:asciiTheme="majorHAnsi" w:hAnsiTheme="majorHAnsi" w:cstheme="majorHAnsi"/>
                <w:lang w:val="en-US"/>
              </w:rPr>
              <w:t>pjesme</w:t>
            </w:r>
            <w:proofErr w:type="spellEnd"/>
            <w:r w:rsidRPr="000C7B71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0C7B71">
              <w:rPr>
                <w:rFonts w:asciiTheme="majorHAnsi" w:hAnsiTheme="majorHAnsi" w:cstheme="majorHAnsi"/>
                <w:lang w:val="en-US"/>
              </w:rPr>
              <w:t>moji</w:t>
            </w:r>
            <w:proofErr w:type="spellEnd"/>
            <w:r w:rsidRPr="000C7B7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C7B71">
              <w:rPr>
                <w:rFonts w:asciiTheme="majorHAnsi" w:hAnsiTheme="majorHAnsi" w:cstheme="majorHAnsi"/>
                <w:lang w:val="en-US"/>
              </w:rPr>
              <w:t>snovi</w:t>
            </w:r>
            <w:proofErr w:type="spellEnd"/>
            <w:r w:rsidRPr="000C7B71">
              <w:rPr>
                <w:rFonts w:asciiTheme="majorHAnsi" w:hAnsiTheme="majorHAnsi" w:cstheme="majorHAnsi"/>
                <w:lang w:val="en-US"/>
              </w:rPr>
              <w:t>), R. Rodgers</w:t>
            </w:r>
          </w:p>
          <w:p w14:paraId="569A8953" w14:textId="5CDC03D7" w:rsidR="00FF4DCD" w:rsidRPr="00F92537" w:rsidRDefault="00FF4DCD" w:rsidP="001C625E">
            <w:pPr>
              <w:spacing w:after="0" w:line="256" w:lineRule="auto"/>
              <w:rPr>
                <w:rFonts w:asciiTheme="majorHAnsi" w:hAnsiTheme="majorHAnsi" w:cstheme="majorHAnsi"/>
              </w:rPr>
            </w:pPr>
            <w:proofErr w:type="spellStart"/>
            <w:r w:rsidRPr="000C7B71">
              <w:rPr>
                <w:rFonts w:asciiTheme="majorHAnsi" w:hAnsiTheme="majorHAnsi" w:cstheme="majorHAnsi"/>
                <w:lang w:val="en-US"/>
              </w:rPr>
              <w:t>Limači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31D75" w14:textId="77777777" w:rsidR="00FF4DCD" w:rsidRPr="00F92537" w:rsidRDefault="00FF4DCD" w:rsidP="00FF4DCD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A57932" w14:textId="750308BE" w:rsidR="00FF4DCD" w:rsidRPr="00F92537" w:rsidRDefault="00FF4DCD" w:rsidP="00FF4DCD">
            <w:p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72A89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F4DCD" w:rsidRPr="00F92537" w14:paraId="013D74B7" w14:textId="77777777" w:rsidTr="002A4E9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856B" w14:textId="77777777" w:rsidR="00FF4DCD" w:rsidRPr="00F92537" w:rsidRDefault="00FF4DCD" w:rsidP="00FF4DCD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0B1" w14:textId="77777777" w:rsidR="00FF4DCD" w:rsidRPr="000C7B71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C7B71">
              <w:rPr>
                <w:rFonts w:asciiTheme="majorHAnsi" w:hAnsiTheme="majorHAnsi" w:cstheme="majorHAnsi"/>
                <w:lang w:val="en-US"/>
              </w:rPr>
              <w:t>Sanjarenje</w:t>
            </w:r>
            <w:proofErr w:type="spellEnd"/>
            <w:r w:rsidRPr="000C7B71">
              <w:rPr>
                <w:rFonts w:asciiTheme="majorHAnsi" w:hAnsiTheme="majorHAnsi" w:cstheme="majorHAnsi"/>
                <w:lang w:val="en-US"/>
              </w:rPr>
              <w:t>, R. Schumann</w:t>
            </w:r>
          </w:p>
          <w:p w14:paraId="4C17DF0C" w14:textId="26ED70D0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0C7B71">
              <w:rPr>
                <w:rFonts w:asciiTheme="majorHAnsi" w:hAnsiTheme="majorHAnsi" w:cstheme="majorHAnsi"/>
                <w:lang w:val="en-US"/>
              </w:rPr>
              <w:t xml:space="preserve">Dok </w:t>
            </w:r>
            <w:proofErr w:type="spellStart"/>
            <w:r w:rsidRPr="000C7B71">
              <w:rPr>
                <w:rFonts w:asciiTheme="majorHAnsi" w:hAnsiTheme="majorHAnsi" w:cstheme="majorHAnsi"/>
                <w:lang w:val="en-US"/>
              </w:rPr>
              <w:t>mjesec</w:t>
            </w:r>
            <w:proofErr w:type="spellEnd"/>
            <w:r w:rsidRPr="000C7B7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C7B71">
              <w:rPr>
                <w:rFonts w:asciiTheme="majorHAnsi" w:hAnsiTheme="majorHAnsi" w:cstheme="majorHAnsi"/>
                <w:lang w:val="en-US"/>
              </w:rPr>
              <w:t>sja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B0FE" w14:textId="77777777" w:rsidR="00FF4DCD" w:rsidRPr="00F92537" w:rsidRDefault="00FF4DCD" w:rsidP="00FF4DCD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60118C" w14:textId="10734AAD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DF6B0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F4DCD" w:rsidRPr="00F92537" w14:paraId="3776E4C2" w14:textId="77777777" w:rsidTr="00FF4DC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3B7E" w14:textId="77777777" w:rsidR="00FF4DCD" w:rsidRPr="00F92537" w:rsidRDefault="00FF4DCD" w:rsidP="00FF4DCD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0E4A" w14:textId="7E0D9EB2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Ponavljanje usvojenih pjesama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1718" w14:textId="77777777" w:rsidR="00FF4DCD" w:rsidRPr="00F92537" w:rsidRDefault="00FF4DCD" w:rsidP="00FF4DCD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F92537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5E5A4E" w14:textId="320486D2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B2493" w14:textId="77777777" w:rsidR="00FF4DCD" w:rsidRPr="00F92537" w:rsidRDefault="00FF4DCD" w:rsidP="00FF4DCD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6DA9DACD" w14:textId="283BD1F3" w:rsidR="00555D5C" w:rsidRDefault="00555D5C"/>
    <w:p w14:paraId="79F979CA" w14:textId="77777777" w:rsidR="000C7B71" w:rsidRDefault="000C7B71" w:rsidP="00555D5C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4AB39BCF" w14:textId="77777777" w:rsidR="009E15E8" w:rsidRDefault="009E15E8" w:rsidP="00555D5C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63CDF8D1" w14:textId="77777777" w:rsidR="009E15E8" w:rsidRDefault="009E15E8" w:rsidP="00555D5C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p w14:paraId="0C62253A" w14:textId="676D366E" w:rsidR="00555D5C" w:rsidRPr="004B6F9D" w:rsidRDefault="00555D5C" w:rsidP="00555D5C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4B6F9D">
        <w:rPr>
          <w:rFonts w:asciiTheme="majorHAnsi" w:hAnsiTheme="majorHAnsi" w:cstheme="majorHAnsi"/>
          <w:b/>
          <w:bCs/>
        </w:rPr>
        <w:lastRenderedPageBreak/>
        <w:t>MJESEČNI   IZVEDBENI KURIKULUM  - TZK</w:t>
      </w:r>
    </w:p>
    <w:p w14:paraId="2C3AE163" w14:textId="77777777" w:rsidR="00555D5C" w:rsidRPr="004B6F9D" w:rsidRDefault="00555D5C" w:rsidP="00555D5C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4B6F9D">
        <w:rPr>
          <w:rFonts w:asciiTheme="majorHAnsi" w:hAnsiTheme="majorHAnsi" w:cstheme="majorHAnsi"/>
          <w:b/>
          <w:bCs/>
          <w:u w:val="single"/>
        </w:rPr>
        <w:t xml:space="preserve">STUDENI, </w:t>
      </w:r>
      <w:r w:rsidRPr="004B6F9D">
        <w:rPr>
          <w:rFonts w:asciiTheme="majorHAnsi" w:hAnsiTheme="majorHAnsi" w:cstheme="majorHAnsi"/>
          <w:b/>
          <w:bCs/>
        </w:rPr>
        <w:t xml:space="preserve"> ŠK.GOD. 2022. / 2023.</w:t>
      </w:r>
    </w:p>
    <w:p w14:paraId="1E97EE86" w14:textId="77777777" w:rsidR="00555D5C" w:rsidRPr="00555D5C" w:rsidRDefault="00555D5C" w:rsidP="00555D5C">
      <w:pPr>
        <w:spacing w:after="0" w:line="25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636"/>
        <w:gridCol w:w="2410"/>
        <w:gridCol w:w="3686"/>
        <w:gridCol w:w="4672"/>
      </w:tblGrid>
      <w:tr w:rsidR="00CE2DC9" w:rsidRPr="00555D5C" w14:paraId="594FED26" w14:textId="77777777" w:rsidTr="00955DD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475F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55D5C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E64D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5D5C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C2D4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5D5C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439E3B52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55D5C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9FBE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55D5C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0588" w14:textId="77777777" w:rsidR="00555D5C" w:rsidRPr="00555D5C" w:rsidRDefault="00555D5C" w:rsidP="00555D5C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555D5C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955DDF" w:rsidRPr="00555D5C" w14:paraId="1EDE66DA" w14:textId="77777777" w:rsidTr="00955DDF">
        <w:trPr>
          <w:trHeight w:val="4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B43A" w14:textId="75399FE9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bookmarkStart w:id="4" w:name="_Hlk47434498"/>
            <w:r w:rsidRPr="00555D5C">
              <w:rPr>
                <w:rFonts w:asciiTheme="majorHAnsi" w:hAnsiTheme="majorHAnsi" w:cstheme="majorHAnsi"/>
                <w:lang w:val="en-GB"/>
              </w:rPr>
              <w:t>2</w:t>
            </w:r>
            <w:r w:rsidR="009E15E8">
              <w:rPr>
                <w:rFonts w:asciiTheme="majorHAnsi" w:hAnsiTheme="majorHAnsi" w:cstheme="majorHAnsi"/>
                <w:lang w:val="en-GB"/>
              </w:rPr>
              <w:t>3</w:t>
            </w:r>
            <w:r w:rsidRPr="00555D5C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5185ACAF" w14:textId="4E65454D" w:rsidR="00955DDF" w:rsidRPr="00955DDF" w:rsidRDefault="00955DDF" w:rsidP="00955DDF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>Vođenje lopte (R), Dodavanje i hvatanje lopte (R),, Elementarne igre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E8500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555D5C">
              <w:rPr>
                <w:rFonts w:asciiTheme="majorHAnsi" w:hAnsiTheme="majorHAnsi" w:cstheme="majorHAnsi"/>
                <w:b/>
                <w:bCs/>
              </w:rPr>
              <w:t xml:space="preserve">A: KINEZIOLOŠKA TEORIJSKA I MOTORIČKA ZNANJA </w:t>
            </w:r>
          </w:p>
          <w:p w14:paraId="49811928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78AEEA4C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555D5C">
              <w:rPr>
                <w:rFonts w:asciiTheme="majorHAnsi" w:hAnsiTheme="majorHAnsi" w:cstheme="majorHAnsi"/>
                <w:b/>
                <w:bCs/>
              </w:rPr>
              <w:t>B: MORFOLOŠKA OBILJEŽJA, MOTORIČKE I FUNKCIONALNE SPOSOBNOSTI</w:t>
            </w:r>
          </w:p>
          <w:p w14:paraId="695F4C7C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8061A06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555D5C">
              <w:rPr>
                <w:rFonts w:asciiTheme="majorHAnsi" w:hAnsiTheme="majorHAnsi" w:cstheme="majorHAnsi"/>
                <w:b/>
                <w:bCs/>
              </w:rPr>
              <w:t xml:space="preserve">C. MOTORIČKA POSTIGNUĆA </w:t>
            </w:r>
          </w:p>
          <w:p w14:paraId="6D211E03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A893E05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555D5C">
              <w:rPr>
                <w:rFonts w:asciiTheme="majorHAnsi" w:hAnsiTheme="majorHAnsi" w:cstheme="majorHAnsi"/>
                <w:b/>
                <w:bCs/>
              </w:rPr>
              <w:t>D: ZDRAVSTVENI I ODGOJNI UČINCI TJELESNOG VJEŽBANJA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82FC1E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955DDF">
              <w:rPr>
                <w:rFonts w:asciiTheme="majorHAnsi" w:hAnsiTheme="majorHAnsi" w:cstheme="majorHAnsi"/>
              </w:rPr>
              <w:t>OŠ TZK A.2.1. Izvodi prirodne načine gibanja i mijenja položaj tijela u prostoru.</w:t>
            </w:r>
          </w:p>
          <w:p w14:paraId="100EE80A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955DDF">
              <w:rPr>
                <w:rFonts w:asciiTheme="majorHAnsi" w:hAnsiTheme="majorHAnsi" w:cstheme="majorHAnsi"/>
              </w:rPr>
              <w:t>OŠ TZK A.2.2. Provodi elementarne igre.</w:t>
            </w:r>
          </w:p>
          <w:p w14:paraId="26E872A5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955DDF">
              <w:rPr>
                <w:rFonts w:asciiTheme="majorHAnsi" w:hAnsiTheme="majorHAnsi" w:cstheme="majorHAnsi"/>
              </w:rPr>
              <w:t>OŠ TZK D.2.1. Prepoznaje i primjenjuje postupke za održavanje higijene pri tjelesnoj aktivnosti te se brine o opremi za tjelesno vježbanje.</w:t>
            </w:r>
          </w:p>
          <w:p w14:paraId="6C71576D" w14:textId="3E82E175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55DDF">
              <w:rPr>
                <w:rFonts w:asciiTheme="majorHAnsi" w:hAnsiTheme="majorHAnsi" w:cstheme="majorHAnsi"/>
              </w:rPr>
              <w:t>OŠ TZK D.2.3. Surađuje u elementarnim igrama i prihvaća pravila igara.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33F24C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goo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A.1.1. Ponaša se u skladu s dječjim pravima u svakodnevnom životu.</w:t>
            </w:r>
          </w:p>
          <w:p w14:paraId="0AE337A3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goo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B.1.1. Promiče pravila demokratske zajednice.</w:t>
            </w:r>
          </w:p>
          <w:p w14:paraId="49DA1C84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goo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C.1.2. Promiče solidarnost u školi.</w:t>
            </w:r>
          </w:p>
          <w:p w14:paraId="4F84C58D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</w:rPr>
              <w:t>goo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 Promiče kvalitetu života u razredu.</w:t>
            </w:r>
          </w:p>
          <w:p w14:paraId="339B84A5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A.1.1. Razvija sliku o sebi.</w:t>
            </w:r>
          </w:p>
          <w:p w14:paraId="703C8049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A.1.3. Razvija osobne potencijale.</w:t>
            </w:r>
          </w:p>
          <w:p w14:paraId="5C126242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A.1.4. Razvija radne navike.</w:t>
            </w:r>
          </w:p>
          <w:p w14:paraId="485073FD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C.1.3.Pridonosi skupini.</w:t>
            </w:r>
          </w:p>
          <w:p w14:paraId="517E8DF8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A.1.2.     2. Primjena strategija učenja i rješavanje problema</w:t>
            </w:r>
          </w:p>
          <w:p w14:paraId="7F1953DB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B.1.2. Na poticaj i uz pomoć učitelja učenik prati svoje učenje </w:t>
            </w:r>
          </w:p>
          <w:p w14:paraId="09B306ED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uku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C.1.2.    2. Slika o sebi kao učeniku</w:t>
            </w:r>
          </w:p>
          <w:p w14:paraId="341D6A12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A.1.1.B    Opisuje važnost redovite tjelesne aktivnosti za rast i razvoj.</w:t>
            </w:r>
          </w:p>
          <w:p w14:paraId="677B0250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A.1.2.  Razlikuje osnove pravilne od nepravilne prehrane i opisuje važnost tjelesne aktivnosti.</w:t>
            </w:r>
          </w:p>
          <w:p w14:paraId="7514A5BB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A.1.3.  Opisuje načine održavanja i primjenu osobne higijene i higijene okoline.</w:t>
            </w:r>
          </w:p>
          <w:p w14:paraId="3426DBA3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A.2.2.B Primjenjuje pravilnu tjelesnu aktivnost sukladno svojim sposobnostima, afinitetima i zdravstvenom stanju.</w:t>
            </w:r>
          </w:p>
          <w:p w14:paraId="51C4DAD9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B.1.2.B  Razlikuje osnovne emocije i razvija empatiju.</w:t>
            </w:r>
          </w:p>
          <w:p w14:paraId="080CA07C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B.1.3.A Prepoznaje igru kao važnu razvojnu i društvenu aktivnost.</w:t>
            </w:r>
          </w:p>
          <w:p w14:paraId="67756CDE" w14:textId="77777777" w:rsidR="00955DDF" w:rsidRPr="00955DDF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955DDF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C.1.2.   Opisuje osnovne korake postupanja pri krvarenju iz nosa, pri padovima i površinskim ozljedama</w:t>
            </w:r>
          </w:p>
        </w:tc>
      </w:tr>
      <w:tr w:rsidR="00955DDF" w:rsidRPr="00555D5C" w14:paraId="409041AE" w14:textId="77777777" w:rsidTr="00955DD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9BE" w14:textId="4EFAA3AE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55D5C">
              <w:rPr>
                <w:rFonts w:asciiTheme="majorHAnsi" w:hAnsiTheme="majorHAnsi" w:cstheme="majorHAnsi"/>
                <w:lang w:val="en-GB"/>
              </w:rPr>
              <w:t>2</w:t>
            </w:r>
            <w:r w:rsidR="009E15E8">
              <w:rPr>
                <w:rFonts w:asciiTheme="majorHAnsi" w:hAnsiTheme="majorHAnsi" w:cstheme="majorHAnsi"/>
                <w:lang w:val="en-GB"/>
              </w:rPr>
              <w:t>4</w:t>
            </w:r>
            <w:r w:rsidRPr="00555D5C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386D5980" w14:textId="1E206F1F" w:rsidR="00955DDF" w:rsidRPr="00955DDF" w:rsidRDefault="00955DDF" w:rsidP="00955DDF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>Vođenje lopte (R), Dodavanje i hvatanje lopte (R)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F49A2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6047F0" w14:textId="3C8B8B63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bookmarkEnd w:id="4"/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4A0F9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955DDF" w:rsidRPr="00555D5C" w14:paraId="573CCA2A" w14:textId="77777777" w:rsidTr="00955DD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8627" w14:textId="6B286562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55D5C">
              <w:rPr>
                <w:rFonts w:asciiTheme="majorHAnsi" w:hAnsiTheme="majorHAnsi" w:cstheme="majorHAnsi"/>
                <w:lang w:val="en-GB"/>
              </w:rPr>
              <w:t>2</w:t>
            </w:r>
            <w:r w:rsidR="009E15E8">
              <w:rPr>
                <w:rFonts w:asciiTheme="majorHAnsi" w:hAnsiTheme="majorHAnsi" w:cstheme="majorHAnsi"/>
                <w:lang w:val="en-GB"/>
              </w:rPr>
              <w:t>5</w:t>
            </w:r>
            <w:r w:rsidRPr="00555D5C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6F0B6D1E" w14:textId="5D53AB10" w:rsidR="00955DDF" w:rsidRPr="00955DDF" w:rsidRDefault="00955DDF" w:rsidP="00955DDF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>Vođenje lopte (R).Dodavanje i hvatanje lopte (R)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607EB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C832C7" w14:textId="20571BB0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0C25B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955DDF" w:rsidRPr="00555D5C" w14:paraId="0F93252F" w14:textId="77777777" w:rsidTr="00955DD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946F" w14:textId="5BDF340C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55D5C">
              <w:rPr>
                <w:rFonts w:asciiTheme="majorHAnsi" w:hAnsiTheme="majorHAnsi" w:cstheme="majorHAnsi"/>
                <w:lang w:val="en-GB"/>
              </w:rPr>
              <w:t>2</w:t>
            </w:r>
            <w:r w:rsidR="009E15E8">
              <w:rPr>
                <w:rFonts w:asciiTheme="majorHAnsi" w:hAnsiTheme="majorHAnsi" w:cstheme="majorHAnsi"/>
                <w:lang w:val="en-GB"/>
              </w:rPr>
              <w:t>6</w:t>
            </w:r>
            <w:r w:rsidRPr="00555D5C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605F44BB" w14:textId="0916470B" w:rsidR="00955DDF" w:rsidRPr="00955DDF" w:rsidRDefault="00955DDF" w:rsidP="00955DDF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>Vođenje lopte (R), Dodavanje i hvatanje lopte (R)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CB50A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F768CA" w14:textId="08E5A820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BE87F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955DDF" w:rsidRPr="00555D5C" w14:paraId="4E0B89D6" w14:textId="77777777" w:rsidTr="00955DD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35C6" w14:textId="1BE74B42" w:rsidR="00955DDF" w:rsidRPr="00555D5C" w:rsidRDefault="009E15E8" w:rsidP="00955DDF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  <w:r w:rsidR="00955DDF" w:rsidRPr="00555D5C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58499B29" w14:textId="36B023B9" w:rsidR="00955DDF" w:rsidRPr="00955DDF" w:rsidRDefault="00955DDF" w:rsidP="00955DDF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>Vođenje lopte (R).Dodavanje i hvatanje lopte (R)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25082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C8AF70" w14:textId="6D6F8BD2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F37C7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955DDF" w:rsidRPr="00555D5C" w14:paraId="0A4BD265" w14:textId="77777777" w:rsidTr="00955DDF">
        <w:trPr>
          <w:trHeight w:val="2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797" w14:textId="1592F805" w:rsidR="00955DDF" w:rsidRPr="00555D5C" w:rsidRDefault="009E15E8" w:rsidP="00955DDF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  <w:r w:rsidR="00955DDF" w:rsidRPr="00555D5C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46718FFC" w14:textId="4485B085" w:rsidR="00955DDF" w:rsidRPr="00955DDF" w:rsidRDefault="00955DDF" w:rsidP="00955DDF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>Gađanje lopticom u cilj , Ritmično pretrčavanje prepreka do 20 cm , Bočno valjanje , Elementarne igre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D7E2F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874443" w14:textId="6B53D9F8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295DB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955DDF" w:rsidRPr="00555D5C" w14:paraId="398210D0" w14:textId="77777777" w:rsidTr="00955DDF">
        <w:trPr>
          <w:trHeight w:val="2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2C62" w14:textId="7F8E0BF0" w:rsidR="00955DDF" w:rsidRPr="00555D5C" w:rsidRDefault="009E15E8" w:rsidP="00955DDF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29</w:t>
            </w:r>
            <w:r w:rsidR="00955DDF" w:rsidRPr="00555D5C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0942F9D1" w14:textId="57D1AD37" w:rsidR="00955DDF" w:rsidRPr="00955DDF" w:rsidRDefault="00955DDF" w:rsidP="00955DDF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>Gađanje lopticom u cilj , Ritmično pretrčavanje prepreka do 20 cm , Kolut naprijed niz kosinu, Štafetne igre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6857D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2175A0" w14:textId="0ADDE17A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A4766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955DDF" w:rsidRPr="00555D5C" w14:paraId="6C0B225B" w14:textId="77777777" w:rsidTr="00955DDF">
        <w:trPr>
          <w:trHeight w:val="38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BF99" w14:textId="79241848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555D5C">
              <w:rPr>
                <w:rFonts w:asciiTheme="majorHAnsi" w:hAnsiTheme="majorHAnsi" w:cstheme="majorHAnsi"/>
                <w:lang w:val="en-GB"/>
              </w:rPr>
              <w:t>3</w:t>
            </w:r>
            <w:r w:rsidR="009E15E8">
              <w:rPr>
                <w:rFonts w:asciiTheme="majorHAnsi" w:hAnsiTheme="majorHAnsi" w:cstheme="majorHAnsi"/>
                <w:lang w:val="en-GB"/>
              </w:rPr>
              <w:t>0</w:t>
            </w:r>
            <w:r w:rsidRPr="00555D5C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1C8227BA" w14:textId="21EEFB16" w:rsidR="00955DDF" w:rsidRPr="00955DDF" w:rsidRDefault="00955DDF" w:rsidP="00955DDF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>Gađanje lopticom u cilj ,Skok u daljinu iz zaleta, Elementarne igre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AC790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252869" w14:textId="7D1FCBD3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C1B95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955DDF" w:rsidRPr="00555D5C" w14:paraId="7D846FBC" w14:textId="77777777" w:rsidTr="00955DDF">
        <w:trPr>
          <w:trHeight w:val="38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763" w14:textId="1CC25F20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555D5C">
              <w:rPr>
                <w:rFonts w:asciiTheme="majorHAnsi" w:hAnsiTheme="majorHAnsi" w:cstheme="majorHAnsi"/>
                <w:lang w:val="en-GB"/>
              </w:rPr>
              <w:t>3</w:t>
            </w:r>
            <w:r w:rsidR="009E15E8">
              <w:rPr>
                <w:rFonts w:asciiTheme="majorHAnsi" w:hAnsiTheme="majorHAnsi" w:cstheme="majorHAnsi"/>
                <w:lang w:val="en-GB"/>
              </w:rPr>
              <w:t>1</w:t>
            </w:r>
            <w:r w:rsidRPr="00555D5C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72BDF547" w14:textId="6823483E" w:rsidR="00955DDF" w:rsidRPr="00955DDF" w:rsidRDefault="00955DDF" w:rsidP="00955DDF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>Skok u daljinu iz zaleta, Kolut naprijed niz kosinu, Kolut naprijed, Puzanje, Elementarne igre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78B97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8C57B6" w14:textId="47DB5AEF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D3D6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955DDF" w:rsidRPr="00555D5C" w14:paraId="40DAA34A" w14:textId="77777777" w:rsidTr="00955DDF">
        <w:trPr>
          <w:trHeight w:val="38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8BF0" w14:textId="01ABD29A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555D5C">
              <w:rPr>
                <w:rFonts w:asciiTheme="majorHAnsi" w:hAnsiTheme="majorHAnsi" w:cstheme="majorHAnsi"/>
                <w:lang w:val="en-GB"/>
              </w:rPr>
              <w:t>3</w:t>
            </w:r>
            <w:r w:rsidR="009E15E8">
              <w:rPr>
                <w:rFonts w:asciiTheme="majorHAnsi" w:hAnsiTheme="majorHAnsi" w:cstheme="majorHAnsi"/>
                <w:lang w:val="en-GB"/>
              </w:rPr>
              <w:t>2</w:t>
            </w:r>
            <w:r w:rsidRPr="00555D5C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2B7CB219" w14:textId="6754A6DD" w:rsidR="00955DDF" w:rsidRPr="00955DDF" w:rsidRDefault="00955DDF" w:rsidP="00955DDF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Skok u daljinu iz zaleta 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>,</w:t>
            </w: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Ritmično pretrčavanje prepreka do 20 cm 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>,</w:t>
            </w: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>Gađanje lopticom u cilj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924A6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79584B" w14:textId="453C5146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D044B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955DDF" w:rsidRPr="00555D5C" w14:paraId="7194C45E" w14:textId="77777777" w:rsidTr="00955DDF">
        <w:trPr>
          <w:trHeight w:val="38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130B" w14:textId="1C8185F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555D5C">
              <w:rPr>
                <w:rFonts w:asciiTheme="majorHAnsi" w:hAnsiTheme="majorHAnsi" w:cstheme="majorHAnsi"/>
                <w:lang w:val="en-GB"/>
              </w:rPr>
              <w:t>3</w:t>
            </w:r>
            <w:r w:rsidR="009E15E8">
              <w:rPr>
                <w:rFonts w:asciiTheme="majorHAnsi" w:hAnsiTheme="majorHAnsi" w:cstheme="majorHAnsi"/>
                <w:lang w:val="en-GB"/>
              </w:rPr>
              <w:t>5</w:t>
            </w:r>
            <w:r w:rsidRPr="00555D5C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636" w:type="dxa"/>
            <w:vAlign w:val="center"/>
          </w:tcPr>
          <w:p w14:paraId="7F57B7A0" w14:textId="2AEC367C" w:rsidR="00955DDF" w:rsidRPr="00955DDF" w:rsidRDefault="00955DDF" w:rsidP="00955DDF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>Skok u daljinu iz zaleta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>,</w:t>
            </w: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>Kolut naprijed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>,</w:t>
            </w: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>Puzanje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>,</w:t>
            </w:r>
          </w:p>
          <w:p w14:paraId="0813284F" w14:textId="632C80DD" w:rsidR="00955DDF" w:rsidRPr="00955DDF" w:rsidRDefault="00955DDF" w:rsidP="00955DD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>Provlačenje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E1253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065EF5" w14:textId="3606CB1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CF0B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955DDF" w:rsidRPr="00555D5C" w14:paraId="0904F14B" w14:textId="77777777" w:rsidTr="00955DDF">
        <w:trPr>
          <w:trHeight w:val="38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2F39" w14:textId="1C75254B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3</w:t>
            </w:r>
            <w:r w:rsidR="009E15E8">
              <w:rPr>
                <w:rFonts w:asciiTheme="majorHAnsi" w:hAnsiTheme="majorHAnsi" w:cstheme="majorHAnsi"/>
                <w:lang w:val="en-GB"/>
              </w:rPr>
              <w:t>6</w:t>
            </w:r>
            <w:r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636" w:type="dxa"/>
            <w:tcBorders>
              <w:bottom w:val="dotted" w:sz="4" w:space="0" w:color="auto"/>
            </w:tcBorders>
            <w:vAlign w:val="center"/>
          </w:tcPr>
          <w:p w14:paraId="1A388311" w14:textId="03472E98" w:rsidR="00955DDF" w:rsidRPr="00955DDF" w:rsidRDefault="00955DDF" w:rsidP="00955DDF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>Skok u daljinu iz zaleta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>,</w:t>
            </w: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>Povaljke u ležanju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>,</w:t>
            </w:r>
            <w:r w:rsidRPr="00955DDF">
              <w:rPr>
                <w:rFonts w:asciiTheme="majorHAnsi" w:eastAsia="Times New Roman" w:hAnsiTheme="majorHAnsi" w:cstheme="majorHAnsi"/>
                <w:noProof/>
                <w:lang w:eastAsia="hr-HR"/>
              </w:rPr>
              <w:t>Kolut natrag niz kosinu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DFB9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CD66" w14:textId="3DA9F0F8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89B0" w14:textId="77777777" w:rsidR="00955DDF" w:rsidRPr="00555D5C" w:rsidRDefault="00955DDF" w:rsidP="00955DDF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1DA9813F" w14:textId="77777777" w:rsidR="00555D5C" w:rsidRPr="00555D5C" w:rsidRDefault="00555D5C" w:rsidP="00555D5C">
      <w:pPr>
        <w:spacing w:after="0" w:line="256" w:lineRule="auto"/>
        <w:rPr>
          <w:rFonts w:asciiTheme="majorHAnsi" w:hAnsiTheme="majorHAnsi" w:cstheme="majorHAnsi"/>
        </w:rPr>
      </w:pPr>
    </w:p>
    <w:p w14:paraId="0AD00DCE" w14:textId="77777777" w:rsidR="00555D5C" w:rsidRPr="00555D5C" w:rsidRDefault="00555D5C" w:rsidP="00555D5C">
      <w:pPr>
        <w:spacing w:after="0" w:line="256" w:lineRule="auto"/>
        <w:rPr>
          <w:rFonts w:asciiTheme="majorHAnsi" w:hAnsiTheme="majorHAnsi" w:cstheme="majorHAnsi"/>
        </w:rPr>
      </w:pP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</w:r>
      <w:r w:rsidRPr="00555D5C">
        <w:rPr>
          <w:rFonts w:asciiTheme="majorHAnsi" w:hAnsiTheme="majorHAnsi" w:cstheme="majorHAnsi"/>
        </w:rPr>
        <w:tab/>
        <w:t>Planirala: Suzana Baksa</w:t>
      </w:r>
    </w:p>
    <w:p w14:paraId="19F22B46" w14:textId="77777777" w:rsidR="00555D5C" w:rsidRDefault="00555D5C"/>
    <w:sectPr w:rsidR="00555D5C" w:rsidSect="00E82BA3">
      <w:pgSz w:w="16838" w:h="11906" w:orient="landscape"/>
      <w:pgMar w:top="568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5D"/>
    <w:rsid w:val="00053700"/>
    <w:rsid w:val="00084927"/>
    <w:rsid w:val="000C7B71"/>
    <w:rsid w:val="001022B5"/>
    <w:rsid w:val="00103D6E"/>
    <w:rsid w:val="001B110B"/>
    <w:rsid w:val="001C625E"/>
    <w:rsid w:val="002032CE"/>
    <w:rsid w:val="00215E4A"/>
    <w:rsid w:val="002A4D36"/>
    <w:rsid w:val="002C39B3"/>
    <w:rsid w:val="0032612C"/>
    <w:rsid w:val="003A3DD8"/>
    <w:rsid w:val="003E3098"/>
    <w:rsid w:val="00417831"/>
    <w:rsid w:val="004439D9"/>
    <w:rsid w:val="00461E86"/>
    <w:rsid w:val="00482885"/>
    <w:rsid w:val="004B6F9D"/>
    <w:rsid w:val="00521DA1"/>
    <w:rsid w:val="00525D4F"/>
    <w:rsid w:val="00535D57"/>
    <w:rsid w:val="005369D3"/>
    <w:rsid w:val="00555D5C"/>
    <w:rsid w:val="005B37A9"/>
    <w:rsid w:val="00640968"/>
    <w:rsid w:val="00645049"/>
    <w:rsid w:val="0067185F"/>
    <w:rsid w:val="00690F12"/>
    <w:rsid w:val="006D302A"/>
    <w:rsid w:val="006E54A6"/>
    <w:rsid w:val="00730EAB"/>
    <w:rsid w:val="00762A77"/>
    <w:rsid w:val="007804D3"/>
    <w:rsid w:val="00827780"/>
    <w:rsid w:val="00830A32"/>
    <w:rsid w:val="008A779E"/>
    <w:rsid w:val="008B7498"/>
    <w:rsid w:val="008F13E8"/>
    <w:rsid w:val="009106D3"/>
    <w:rsid w:val="0091710A"/>
    <w:rsid w:val="00950448"/>
    <w:rsid w:val="00955DDF"/>
    <w:rsid w:val="009C4142"/>
    <w:rsid w:val="009D519B"/>
    <w:rsid w:val="009E15E8"/>
    <w:rsid w:val="009E2B3B"/>
    <w:rsid w:val="009E2D93"/>
    <w:rsid w:val="00B64BAC"/>
    <w:rsid w:val="00B76D9A"/>
    <w:rsid w:val="00B938E7"/>
    <w:rsid w:val="00BB72BB"/>
    <w:rsid w:val="00BD5FBB"/>
    <w:rsid w:val="00BF1101"/>
    <w:rsid w:val="00C03E78"/>
    <w:rsid w:val="00C0559C"/>
    <w:rsid w:val="00C0692E"/>
    <w:rsid w:val="00C3283C"/>
    <w:rsid w:val="00C46283"/>
    <w:rsid w:val="00C96FA1"/>
    <w:rsid w:val="00CE2DC9"/>
    <w:rsid w:val="00CF1DD6"/>
    <w:rsid w:val="00CF734E"/>
    <w:rsid w:val="00D624E5"/>
    <w:rsid w:val="00DA47D4"/>
    <w:rsid w:val="00DE5122"/>
    <w:rsid w:val="00E00FF8"/>
    <w:rsid w:val="00E309C4"/>
    <w:rsid w:val="00E41D0E"/>
    <w:rsid w:val="00E82AAE"/>
    <w:rsid w:val="00E82BA3"/>
    <w:rsid w:val="00EA3CB0"/>
    <w:rsid w:val="00EB3BC0"/>
    <w:rsid w:val="00ED7604"/>
    <w:rsid w:val="00F1421C"/>
    <w:rsid w:val="00F24FD5"/>
    <w:rsid w:val="00F81589"/>
    <w:rsid w:val="00F92537"/>
    <w:rsid w:val="00FA41C4"/>
    <w:rsid w:val="00FD375D"/>
    <w:rsid w:val="00FF0DA4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0D77"/>
  <w15:chartTrackingRefBased/>
  <w15:docId w15:val="{3AC0F69C-A059-45D2-ACD4-6D9C10C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185F"/>
    <w:pPr>
      <w:spacing w:after="0" w:line="240" w:lineRule="auto"/>
    </w:pPr>
  </w:style>
  <w:style w:type="paragraph" w:customStyle="1" w:styleId="NoSpacing1">
    <w:name w:val="No Spacing1"/>
    <w:qFormat/>
    <w:rsid w:val="00830A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10</cp:revision>
  <dcterms:created xsi:type="dcterms:W3CDTF">2023-07-19T08:17:00Z</dcterms:created>
  <dcterms:modified xsi:type="dcterms:W3CDTF">2023-10-30T07:17:00Z</dcterms:modified>
</cp:coreProperties>
</file>