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40E" w:rsidRPr="00F40F69" w:rsidRDefault="009267D8">
      <w:pPr>
        <w:rPr>
          <w:sz w:val="24"/>
          <w:szCs w:val="24"/>
        </w:rPr>
      </w:pPr>
      <w:bookmarkStart w:id="0" w:name="_GoBack"/>
      <w:bookmarkEnd w:id="0"/>
      <w:r w:rsidRPr="00F40F69">
        <w:rPr>
          <w:sz w:val="28"/>
          <w:szCs w:val="28"/>
        </w:rPr>
        <w:t>ZADACI – DOMAĆA ZADAĆA (17.3.2020.)</w:t>
      </w:r>
      <w:r w:rsidRPr="00F40F69">
        <w:rPr>
          <w:sz w:val="28"/>
          <w:szCs w:val="28"/>
        </w:rPr>
        <w:br/>
      </w:r>
      <w:r>
        <w:br/>
      </w:r>
      <w:r w:rsidRPr="00F40F69">
        <w:rPr>
          <w:color w:val="FF0000"/>
          <w:sz w:val="28"/>
          <w:szCs w:val="28"/>
          <w:u w:val="single"/>
        </w:rPr>
        <w:t>PRIRODA I DRUŠTVO</w:t>
      </w:r>
      <w:r w:rsidRPr="00F40F69">
        <w:rPr>
          <w:color w:val="FF0000"/>
        </w:rPr>
        <w:t xml:space="preserve">  </w:t>
      </w:r>
      <w:r w:rsidRPr="00F40F69">
        <w:rPr>
          <w:sz w:val="24"/>
          <w:szCs w:val="24"/>
        </w:rPr>
        <w:t>( Sustav organa za kretanje )</w:t>
      </w:r>
      <w:r w:rsidRPr="00F40F69">
        <w:rPr>
          <w:sz w:val="24"/>
          <w:szCs w:val="24"/>
        </w:rPr>
        <w:br/>
        <w:t>- sadržaje o nastavnoj jedinici Sustav organa za kretanje potrebno je ponoviti i utvrditi</w:t>
      </w:r>
      <w:r w:rsidRPr="00F40F69">
        <w:rPr>
          <w:sz w:val="24"/>
          <w:szCs w:val="24"/>
        </w:rPr>
        <w:br/>
      </w:r>
      <w:r w:rsidRPr="00F40F69">
        <w:rPr>
          <w:sz w:val="24"/>
          <w:szCs w:val="24"/>
        </w:rPr>
        <w:br/>
        <w:t>Sljedećih dana na HRT3 za 4. razred obrađivat će se sadržaji o ČOVJEKU koje smo mi već obradili, ponovili i provjerili ali ih je potrebno i dalje pratiti, jer postoji mogućnost da će učenici ponekad dobiti zadaću i iz tih sadržaja.</w:t>
      </w:r>
    </w:p>
    <w:p w:rsidR="009267D8" w:rsidRDefault="009267D8"/>
    <w:p w:rsidR="009267D8" w:rsidRPr="002C46F9" w:rsidRDefault="009267D8">
      <w:pPr>
        <w:rPr>
          <w:i/>
          <w:sz w:val="24"/>
          <w:szCs w:val="24"/>
        </w:rPr>
      </w:pPr>
      <w:r w:rsidRPr="00F40F69">
        <w:rPr>
          <w:color w:val="00B050"/>
          <w:sz w:val="28"/>
          <w:szCs w:val="28"/>
          <w:u w:val="single"/>
        </w:rPr>
        <w:t>MATEMATIKA</w:t>
      </w:r>
      <w:r w:rsidRPr="00F40F69">
        <w:br/>
      </w:r>
      <w:r>
        <w:br/>
      </w:r>
      <w:r w:rsidRPr="00F40F69">
        <w:rPr>
          <w:sz w:val="24"/>
          <w:szCs w:val="24"/>
        </w:rPr>
        <w:t>plan ploče : (ako nisi pisao/pisala zapiši i izračunaj u bilježnicu )</w:t>
      </w:r>
      <w:r w:rsidRPr="00F40F69">
        <w:rPr>
          <w:sz w:val="24"/>
          <w:szCs w:val="24"/>
        </w:rPr>
        <w:br/>
      </w:r>
      <w:r w:rsidRPr="002C46F9">
        <w:rPr>
          <w:i/>
          <w:sz w:val="24"/>
          <w:szCs w:val="24"/>
        </w:rPr>
        <w:t>PISANO MNOŽENJE DVOZNAMENKASTIM BROJEM – ponavljanje</w:t>
      </w:r>
    </w:p>
    <w:p w:rsidR="009267D8" w:rsidRPr="00F40F69" w:rsidRDefault="009267D8">
      <w:pPr>
        <w:rPr>
          <w:sz w:val="24"/>
          <w:szCs w:val="24"/>
        </w:rPr>
      </w:pPr>
      <w:r w:rsidRPr="00F40F69">
        <w:rPr>
          <w:sz w:val="24"/>
          <w:szCs w:val="24"/>
        </w:rPr>
        <w:t>U Splitu se ove godine održao maraton. Utrka se izvodi na dionici od 42 195 m. Sudjelovalo je više od 600  natjecatelja. Prvih 23 natjecatelja je završilo utrku za manje od tri sata. Pokušajte procijebiti koliko je ukupno metara 23 natjecatelja istrčalo ?</w:t>
      </w:r>
      <w:r w:rsidRPr="00F40F69">
        <w:rPr>
          <w:sz w:val="24"/>
          <w:szCs w:val="24"/>
        </w:rPr>
        <w:br/>
      </w:r>
      <w:r w:rsidR="00DA038E" w:rsidRPr="00F40F69">
        <w:rPr>
          <w:sz w:val="24"/>
          <w:szCs w:val="24"/>
        </w:rPr>
        <w:t>Izračunaj i usporedi s procjenom.</w:t>
      </w:r>
    </w:p>
    <w:p w:rsidR="00DA038E" w:rsidRPr="00F40F69" w:rsidRDefault="00DA038E">
      <w:pPr>
        <w:rPr>
          <w:sz w:val="24"/>
          <w:szCs w:val="24"/>
        </w:rPr>
      </w:pPr>
      <w:r w:rsidRPr="00F40F69">
        <w:rPr>
          <w:sz w:val="24"/>
          <w:szCs w:val="24"/>
        </w:rPr>
        <w:t>Pomnoži :      64 862 i 37          78 930 i 94</w:t>
      </w:r>
    </w:p>
    <w:p w:rsidR="00DA038E" w:rsidRPr="00F40F69" w:rsidRDefault="00DA038E">
      <w:pPr>
        <w:rPr>
          <w:sz w:val="24"/>
          <w:szCs w:val="24"/>
        </w:rPr>
      </w:pPr>
    </w:p>
    <w:p w:rsidR="007C37F6" w:rsidRPr="00F40F69" w:rsidRDefault="00DA038E">
      <w:pPr>
        <w:rPr>
          <w:sz w:val="24"/>
          <w:szCs w:val="24"/>
        </w:rPr>
      </w:pPr>
      <w:r w:rsidRPr="00F40F69">
        <w:rPr>
          <w:sz w:val="24"/>
          <w:szCs w:val="24"/>
        </w:rPr>
        <w:t>Sljedeće sadržaje radi u bilježnicu za geometriju.</w:t>
      </w:r>
      <w:r w:rsidR="007C37F6" w:rsidRPr="00F40F69">
        <w:rPr>
          <w:sz w:val="24"/>
          <w:szCs w:val="24"/>
        </w:rPr>
        <w:t xml:space="preserve"> Sadržaje o pravokutniku i kvadratu naći ćeš u udžbeniku iz matematike na str.96/97. Pročitaj, prouči i nauči!</w:t>
      </w:r>
    </w:p>
    <w:p w:rsidR="00DA038E" w:rsidRPr="002C46F9" w:rsidRDefault="00DA038E">
      <w:pPr>
        <w:rPr>
          <w:i/>
          <w:sz w:val="24"/>
          <w:szCs w:val="24"/>
        </w:rPr>
      </w:pPr>
      <w:r w:rsidRPr="00F40F69">
        <w:rPr>
          <w:sz w:val="24"/>
          <w:szCs w:val="24"/>
        </w:rPr>
        <w:t>plan ploče:</w:t>
      </w:r>
      <w:r w:rsidR="00DD6EF1" w:rsidRPr="00F40F69">
        <w:rPr>
          <w:sz w:val="24"/>
          <w:szCs w:val="24"/>
        </w:rPr>
        <w:t xml:space="preserve"> ( prepiši u bilježnicu )</w:t>
      </w:r>
      <w:r w:rsidRPr="00F40F69">
        <w:rPr>
          <w:sz w:val="24"/>
          <w:szCs w:val="24"/>
        </w:rPr>
        <w:br/>
      </w:r>
      <w:r w:rsidRPr="002C46F9">
        <w:rPr>
          <w:i/>
          <w:sz w:val="24"/>
          <w:szCs w:val="24"/>
        </w:rPr>
        <w:t>PRAVOKUTNIK I KVADRAT</w:t>
      </w:r>
    </w:p>
    <w:p w:rsidR="00435220" w:rsidRDefault="00435220">
      <w:r>
        <w:rPr>
          <w:noProof/>
          <w:lang w:eastAsia="hr-HR"/>
        </w:rPr>
        <mc:AlternateContent>
          <mc:Choice Requires="wps">
            <w:drawing>
              <wp:anchor distT="0" distB="0" distL="114300" distR="114300" simplePos="0" relativeHeight="251659264" behindDoc="0" locked="0" layoutInCell="1" allowOverlap="1">
                <wp:simplePos x="0" y="0"/>
                <wp:positionH relativeFrom="column">
                  <wp:posOffset>484032</wp:posOffset>
                </wp:positionH>
                <wp:positionV relativeFrom="paragraph">
                  <wp:posOffset>351155</wp:posOffset>
                </wp:positionV>
                <wp:extent cx="2424223" cy="1201480"/>
                <wp:effectExtent l="0" t="0" r="14605" b="17780"/>
                <wp:wrapNone/>
                <wp:docPr id="1" name="Rectangle 1"/>
                <wp:cNvGraphicFramePr/>
                <a:graphic xmlns:a="http://schemas.openxmlformats.org/drawingml/2006/main">
                  <a:graphicData uri="http://schemas.microsoft.com/office/word/2010/wordprocessingShape">
                    <wps:wsp>
                      <wps:cNvSpPr/>
                      <wps:spPr>
                        <a:xfrm>
                          <a:off x="0" y="0"/>
                          <a:ext cx="2424223" cy="120148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38.1pt;margin-top:27.65pt;width:190.9pt;height:94.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" fillcolor="#c0504d [3205]" strokecolor="#622423 [1605]" strokeweight="2pt"/>
            </w:pict>
          </mc:Fallback>
        </mc:AlternateContent>
      </w:r>
    </w:p>
    <w:p w:rsidR="00435220" w:rsidRPr="00435220" w:rsidRDefault="00435220" w:rsidP="00435220">
      <w:r>
        <w:rPr>
          <w:noProof/>
          <w:lang w:eastAsia="hr-HR"/>
        </w:rPr>
        <mc:AlternateContent>
          <mc:Choice Requires="wps">
            <w:drawing>
              <wp:anchor distT="0" distB="0" distL="114300" distR="114300" simplePos="0" relativeHeight="251660288" behindDoc="0" locked="0" layoutInCell="1" allowOverlap="1">
                <wp:simplePos x="0" y="0"/>
                <wp:positionH relativeFrom="column">
                  <wp:posOffset>3310698</wp:posOffset>
                </wp:positionH>
                <wp:positionV relativeFrom="paragraph">
                  <wp:posOffset>28353</wp:posOffset>
                </wp:positionV>
                <wp:extent cx="1212112" cy="1201420"/>
                <wp:effectExtent l="0" t="0" r="26670" b="17780"/>
                <wp:wrapNone/>
                <wp:docPr id="2" name="Rectangle 2"/>
                <wp:cNvGraphicFramePr/>
                <a:graphic xmlns:a="http://schemas.openxmlformats.org/drawingml/2006/main">
                  <a:graphicData uri="http://schemas.microsoft.com/office/word/2010/wordprocessingShape">
                    <wps:wsp>
                      <wps:cNvSpPr/>
                      <wps:spPr>
                        <a:xfrm>
                          <a:off x="0" y="0"/>
                          <a:ext cx="1212112" cy="12014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260.7pt;margin-top:2.25pt;width:95.45pt;height:94.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" fillcolor="#4f81bd [3204]" strokecolor="#243f60 [1604]" strokeweight="2pt"/>
            </w:pict>
          </mc:Fallback>
        </mc:AlternateContent>
      </w:r>
    </w:p>
    <w:p w:rsidR="00435220" w:rsidRPr="00435220" w:rsidRDefault="00435220" w:rsidP="00435220"/>
    <w:p w:rsidR="00435220" w:rsidRDefault="00435220" w:rsidP="00435220"/>
    <w:p w:rsidR="007C37F6" w:rsidRDefault="00435220" w:rsidP="00435220">
      <w:pPr>
        <w:tabs>
          <w:tab w:val="left" w:pos="5241"/>
        </w:tabs>
      </w:pPr>
      <w:r>
        <w:tab/>
      </w:r>
    </w:p>
    <w:p w:rsidR="007C37F6" w:rsidRDefault="007C37F6" w:rsidP="007C37F6"/>
    <w:p w:rsidR="007C37F6" w:rsidRPr="00F40F69" w:rsidRDefault="007C37F6" w:rsidP="007C37F6">
      <w:pPr>
        <w:rPr>
          <w:sz w:val="24"/>
          <w:szCs w:val="24"/>
        </w:rPr>
      </w:pPr>
      <w:r w:rsidRPr="00F40F69">
        <w:rPr>
          <w:sz w:val="24"/>
          <w:szCs w:val="24"/>
        </w:rPr>
        <w:t>zadatak : istakni i imenuj vrhove nacrtanih likova</w:t>
      </w:r>
    </w:p>
    <w:p w:rsidR="003228FE" w:rsidRPr="00F40F69" w:rsidRDefault="007C37F6" w:rsidP="007C37F6">
      <w:pPr>
        <w:rPr>
          <w:sz w:val="24"/>
          <w:szCs w:val="24"/>
        </w:rPr>
      </w:pPr>
      <w:r w:rsidRPr="00F40F69">
        <w:rPr>
          <w:sz w:val="24"/>
          <w:szCs w:val="24"/>
        </w:rPr>
        <w:t>PRAVOKUTNIK je geometrijski lik s 4 vrha, 4 stranice i 4 prava kuta.</w:t>
      </w:r>
      <w:r w:rsidRPr="00F40F69">
        <w:rPr>
          <w:sz w:val="24"/>
          <w:szCs w:val="24"/>
        </w:rPr>
        <w:br/>
        <w:t>Po dvije nasuprotne stranice su usporedne, dok su susjedne stranice međusobno okomite.</w:t>
      </w:r>
      <w:r w:rsidRPr="00F40F69">
        <w:rPr>
          <w:sz w:val="24"/>
          <w:szCs w:val="24"/>
        </w:rPr>
        <w:br/>
        <w:t xml:space="preserve">(Zadatak: </w:t>
      </w:r>
      <w:r w:rsidR="00584EBB" w:rsidRPr="00F40F69">
        <w:rPr>
          <w:sz w:val="24"/>
          <w:szCs w:val="24"/>
        </w:rPr>
        <w:t>Napiši dužine koje su stranice zadanog pravokutnika, napiši vrhove pravokutnika.)</w:t>
      </w:r>
    </w:p>
    <w:p w:rsidR="003228FE" w:rsidRPr="00F40F69" w:rsidRDefault="003228FE" w:rsidP="007C37F6">
      <w:pPr>
        <w:rPr>
          <w:sz w:val="24"/>
          <w:szCs w:val="24"/>
        </w:rPr>
      </w:pPr>
    </w:p>
    <w:p w:rsidR="003228FE" w:rsidRPr="00F40F69" w:rsidRDefault="003228FE" w:rsidP="007C37F6">
      <w:pPr>
        <w:rPr>
          <w:sz w:val="24"/>
          <w:szCs w:val="24"/>
        </w:rPr>
      </w:pPr>
      <w:r w:rsidRPr="00F40F69">
        <w:rPr>
          <w:sz w:val="24"/>
          <w:szCs w:val="24"/>
        </w:rPr>
        <w:t>KVADRAT je geometrijski lik s 4 stranice jednake duljine, 4 vrha i 4 prava kuta.</w:t>
      </w:r>
      <w:r w:rsidRPr="00F40F69">
        <w:rPr>
          <w:sz w:val="24"/>
          <w:szCs w:val="24"/>
        </w:rPr>
        <w:br/>
        <w:t>Kvadrat je također pravokutnik.</w:t>
      </w:r>
      <w:r w:rsidRPr="00F40F69">
        <w:rPr>
          <w:sz w:val="24"/>
          <w:szCs w:val="24"/>
        </w:rPr>
        <w:br/>
        <w:t>(Zadatak:  Napiši dužine koje su stranice zadanog kvadrata, napiši vrhove kvadrata.)</w:t>
      </w:r>
    </w:p>
    <w:p w:rsidR="00DD6EF1" w:rsidRPr="00F40F69" w:rsidRDefault="00DD6EF1" w:rsidP="007C37F6">
      <w:pPr>
        <w:rPr>
          <w:sz w:val="24"/>
          <w:szCs w:val="24"/>
        </w:rPr>
      </w:pPr>
      <w:r w:rsidRPr="00F40F69">
        <w:rPr>
          <w:sz w:val="24"/>
          <w:szCs w:val="24"/>
        </w:rPr>
        <w:t>DOMAĆA ZADAĆA: Riješi zadatke u udžbeniku na str. 97 (rješavaš u udžbenik)</w:t>
      </w:r>
    </w:p>
    <w:p w:rsidR="00A95ECE" w:rsidRDefault="00A95ECE" w:rsidP="007C37F6"/>
    <w:p w:rsidR="00A95ECE" w:rsidRPr="00F40F69" w:rsidRDefault="00A95ECE" w:rsidP="007C37F6">
      <w:pPr>
        <w:rPr>
          <w:color w:val="943634" w:themeColor="accent2" w:themeShade="BF"/>
          <w:sz w:val="28"/>
          <w:szCs w:val="28"/>
          <w:u w:val="single"/>
        </w:rPr>
      </w:pPr>
      <w:r w:rsidRPr="00F40F69">
        <w:rPr>
          <w:color w:val="943634" w:themeColor="accent2" w:themeShade="BF"/>
          <w:sz w:val="28"/>
          <w:szCs w:val="28"/>
          <w:u w:val="single"/>
        </w:rPr>
        <w:t>HRVATSKI JEZIK</w:t>
      </w:r>
    </w:p>
    <w:p w:rsidR="00A95ECE" w:rsidRPr="002C46F9" w:rsidRDefault="00F40F69" w:rsidP="007C37F6">
      <w:pPr>
        <w:rPr>
          <w:i/>
          <w:sz w:val="24"/>
          <w:szCs w:val="24"/>
        </w:rPr>
      </w:pPr>
      <w:r w:rsidRPr="00F40F69">
        <w:rPr>
          <w:sz w:val="24"/>
          <w:szCs w:val="24"/>
        </w:rPr>
        <w:t>plan ploče: (prepiši u bilježnicu</w:t>
      </w:r>
      <w:r w:rsidR="00A95ECE" w:rsidRPr="00F40F69">
        <w:rPr>
          <w:sz w:val="24"/>
          <w:szCs w:val="24"/>
        </w:rPr>
        <w:t>)</w:t>
      </w:r>
      <w:r w:rsidR="00A95ECE" w:rsidRPr="00F40F69">
        <w:rPr>
          <w:sz w:val="24"/>
          <w:szCs w:val="24"/>
        </w:rPr>
        <w:br/>
      </w:r>
      <w:r w:rsidR="00A95ECE" w:rsidRPr="002C46F9">
        <w:rPr>
          <w:i/>
          <w:sz w:val="24"/>
          <w:szCs w:val="24"/>
        </w:rPr>
        <w:t>SPORAZ</w:t>
      </w:r>
      <w:r w:rsidRPr="002C46F9">
        <w:rPr>
          <w:i/>
          <w:sz w:val="24"/>
          <w:szCs w:val="24"/>
        </w:rPr>
        <w:t>U</w:t>
      </w:r>
      <w:r w:rsidR="00A95ECE" w:rsidRPr="002C46F9">
        <w:rPr>
          <w:i/>
          <w:sz w:val="24"/>
          <w:szCs w:val="24"/>
        </w:rPr>
        <w:t>MIJEVANJE</w:t>
      </w:r>
    </w:p>
    <w:p w:rsidR="00A95ECE" w:rsidRPr="00F40F69" w:rsidRDefault="00A95ECE" w:rsidP="007C37F6">
      <w:pPr>
        <w:rPr>
          <w:sz w:val="24"/>
          <w:szCs w:val="24"/>
        </w:rPr>
      </w:pPr>
      <w:r w:rsidRPr="00F40F69">
        <w:rPr>
          <w:sz w:val="24"/>
          <w:szCs w:val="24"/>
        </w:rPr>
        <w:t>-</w:t>
      </w:r>
      <w:r w:rsidR="00F40F69" w:rsidRPr="00F40F69">
        <w:rPr>
          <w:sz w:val="24"/>
          <w:szCs w:val="24"/>
        </w:rPr>
        <w:t xml:space="preserve"> </w:t>
      </w:r>
      <w:r w:rsidRPr="00F40F69">
        <w:rPr>
          <w:sz w:val="24"/>
          <w:szCs w:val="24"/>
        </w:rPr>
        <w:t>u svakodnevnom životu poruke primamo i prenosimo pomoću znakova, zvukova, pokreta</w:t>
      </w:r>
      <w:r w:rsidRPr="00F40F69">
        <w:rPr>
          <w:sz w:val="24"/>
          <w:szCs w:val="24"/>
        </w:rPr>
        <w:br/>
        <w:t xml:space="preserve">  i jezika</w:t>
      </w:r>
      <w:r w:rsidRPr="00F40F69">
        <w:rPr>
          <w:sz w:val="24"/>
          <w:szCs w:val="24"/>
        </w:rPr>
        <w:br/>
        <w:t>-</w:t>
      </w:r>
      <w:r w:rsidR="00F40F69" w:rsidRPr="00F40F69">
        <w:rPr>
          <w:sz w:val="24"/>
          <w:szCs w:val="24"/>
        </w:rPr>
        <w:t xml:space="preserve"> </w:t>
      </w:r>
      <w:r w:rsidRPr="00F40F69">
        <w:rPr>
          <w:sz w:val="24"/>
          <w:szCs w:val="24"/>
        </w:rPr>
        <w:t>sporazumi</w:t>
      </w:r>
      <w:r w:rsidR="00F40F69" w:rsidRPr="00F40F69">
        <w:rPr>
          <w:sz w:val="24"/>
          <w:szCs w:val="24"/>
        </w:rPr>
        <w:t>jevamo se</w:t>
      </w:r>
      <w:r w:rsidRPr="00F40F69">
        <w:rPr>
          <w:sz w:val="24"/>
          <w:szCs w:val="24"/>
        </w:rPr>
        <w:t>: govorom (razgovor, dogovor, šaputanje)</w:t>
      </w:r>
      <w:r w:rsidRPr="00F40F69">
        <w:rPr>
          <w:sz w:val="24"/>
          <w:szCs w:val="24"/>
        </w:rPr>
        <w:br/>
        <w:t xml:space="preserve">                                          negovorom (pokreti tijela, pokazivanje, hodanje, izrazi lica)</w:t>
      </w:r>
      <w:r w:rsidRPr="00F40F69">
        <w:rPr>
          <w:sz w:val="24"/>
          <w:szCs w:val="24"/>
        </w:rPr>
        <w:br/>
        <w:t>-</w:t>
      </w:r>
      <w:r w:rsidR="00F40F69" w:rsidRPr="00F40F69">
        <w:rPr>
          <w:sz w:val="24"/>
          <w:szCs w:val="24"/>
        </w:rPr>
        <w:t xml:space="preserve"> </w:t>
      </w:r>
      <w:r w:rsidRPr="00F40F69">
        <w:rPr>
          <w:sz w:val="24"/>
          <w:szCs w:val="24"/>
        </w:rPr>
        <w:t>u razgovoru sudjeluju</w:t>
      </w:r>
      <w:r w:rsidRPr="00F40F69">
        <w:rPr>
          <w:sz w:val="24"/>
          <w:szCs w:val="24"/>
        </w:rPr>
        <w:br/>
        <w:t xml:space="preserve">      POŠILJATELJ PORUKE                PORUKA              PRIMATELJ PORUKE</w:t>
      </w:r>
      <w:r w:rsidRPr="00F40F69">
        <w:rPr>
          <w:sz w:val="24"/>
          <w:szCs w:val="24"/>
        </w:rPr>
        <w:br/>
        <w:t xml:space="preserve">             (GOVORNIK)                                                             (SLUŠATELJ)</w:t>
      </w:r>
      <w:r w:rsidR="00F40F69" w:rsidRPr="00F40F69">
        <w:rPr>
          <w:sz w:val="24"/>
          <w:szCs w:val="24"/>
        </w:rPr>
        <w:br/>
      </w:r>
      <w:r w:rsidR="00F40F69" w:rsidRPr="00F40F69">
        <w:rPr>
          <w:sz w:val="24"/>
          <w:szCs w:val="24"/>
        </w:rPr>
        <w:br/>
        <w:t>- pravila pisane poruke: pozdravljamo osobu</w:t>
      </w:r>
      <w:r w:rsidR="00F40F69" w:rsidRPr="00F40F69">
        <w:rPr>
          <w:sz w:val="24"/>
          <w:szCs w:val="24"/>
        </w:rPr>
        <w:br/>
        <w:t xml:space="preserve">                                           izvještavanje o određenom događaju</w:t>
      </w:r>
      <w:r w:rsidR="00F40F69" w:rsidRPr="00F40F69">
        <w:rPr>
          <w:sz w:val="24"/>
          <w:szCs w:val="24"/>
        </w:rPr>
        <w:br/>
        <w:t xml:space="preserve">                                           potpis imenom i prezimenom (osim ako poruku pišeš bliskoj osobi ili </w:t>
      </w:r>
      <w:r w:rsidR="00DF47EC">
        <w:rPr>
          <w:sz w:val="24"/>
          <w:szCs w:val="24"/>
        </w:rPr>
        <w:br/>
        <w:t xml:space="preserve">                                           dobrom prijatelju/prijateljici)</w:t>
      </w:r>
      <w:r w:rsidR="00F40F69" w:rsidRPr="00F40F69">
        <w:rPr>
          <w:sz w:val="24"/>
          <w:szCs w:val="24"/>
        </w:rPr>
        <w:t xml:space="preserve">                                                                                                 </w:t>
      </w:r>
    </w:p>
    <w:p w:rsidR="00A95ECE" w:rsidRPr="00F40F69" w:rsidRDefault="00F40F69" w:rsidP="007C37F6">
      <w:pPr>
        <w:rPr>
          <w:sz w:val="24"/>
          <w:szCs w:val="24"/>
        </w:rPr>
      </w:pPr>
      <w:r w:rsidRPr="00F40F69">
        <w:rPr>
          <w:sz w:val="24"/>
          <w:szCs w:val="24"/>
        </w:rPr>
        <w:t>DOMAĆA ZADAĆA : Napiši svom prijatelju/prijateljici poruku kako si danas proveo/provela dan.</w:t>
      </w:r>
      <w:r w:rsidRPr="00F40F69">
        <w:rPr>
          <w:sz w:val="24"/>
          <w:szCs w:val="24"/>
        </w:rPr>
        <w:br/>
        <w:t xml:space="preserve">(Zadaću iz hrvatskog jezika pošaljite mi na e-mail : </w:t>
      </w:r>
      <w:hyperlink r:id="rId5" w:history="1">
        <w:r w:rsidRPr="00F40F69">
          <w:rPr>
            <w:rStyle w:val="Hyperlink"/>
            <w:sz w:val="24"/>
            <w:szCs w:val="24"/>
          </w:rPr>
          <w:t>topolnjak555@mail.com</w:t>
        </w:r>
      </w:hyperlink>
      <w:r w:rsidRPr="00F40F69">
        <w:rPr>
          <w:sz w:val="24"/>
          <w:szCs w:val="24"/>
        </w:rPr>
        <w:t xml:space="preserve">. </w:t>
      </w:r>
      <w:r w:rsidR="00DF47EC">
        <w:rPr>
          <w:sz w:val="24"/>
          <w:szCs w:val="24"/>
        </w:rPr>
        <w:t>Z</w:t>
      </w:r>
      <w:r w:rsidRPr="00F40F69">
        <w:rPr>
          <w:sz w:val="24"/>
          <w:szCs w:val="24"/>
        </w:rPr>
        <w:t xml:space="preserve">adaću spremite u </w:t>
      </w:r>
      <w:r w:rsidRPr="00F40F69">
        <w:rPr>
          <w:b/>
          <w:sz w:val="24"/>
          <w:szCs w:val="24"/>
        </w:rPr>
        <w:t>PDF</w:t>
      </w:r>
      <w:r w:rsidR="00DF47EC">
        <w:rPr>
          <w:b/>
          <w:sz w:val="24"/>
          <w:szCs w:val="24"/>
        </w:rPr>
        <w:t xml:space="preserve"> </w:t>
      </w:r>
      <w:r w:rsidRPr="00F40F69">
        <w:rPr>
          <w:sz w:val="24"/>
          <w:szCs w:val="24"/>
        </w:rPr>
        <w:t xml:space="preserve"> dokument, taj dokument nazovite </w:t>
      </w:r>
      <w:r w:rsidRPr="00F40F69">
        <w:rPr>
          <w:b/>
          <w:sz w:val="24"/>
          <w:szCs w:val="24"/>
        </w:rPr>
        <w:t>Prezime_Ime</w:t>
      </w:r>
      <w:r w:rsidRPr="00F40F69">
        <w:rPr>
          <w:sz w:val="24"/>
          <w:szCs w:val="24"/>
        </w:rPr>
        <w:t xml:space="preserve"> (npr. Horvat_Ivan).            </w:t>
      </w:r>
    </w:p>
    <w:p w:rsidR="00A95ECE" w:rsidRDefault="00A95ECE" w:rsidP="007C37F6"/>
    <w:p w:rsidR="003228FE" w:rsidRDefault="003228FE" w:rsidP="007C37F6"/>
    <w:p w:rsidR="003228FE" w:rsidRDefault="003228FE" w:rsidP="007C37F6"/>
    <w:p w:rsidR="00435220" w:rsidRPr="007C37F6" w:rsidRDefault="00584EBB" w:rsidP="007C37F6">
      <w:r>
        <w:br/>
        <w:t xml:space="preserve">                   </w:t>
      </w:r>
      <w:r w:rsidR="007C37F6">
        <w:t xml:space="preserve"> </w:t>
      </w:r>
    </w:p>
    <w:sectPr w:rsidR="00435220" w:rsidRPr="007C37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7D8"/>
    <w:rsid w:val="002C46F9"/>
    <w:rsid w:val="003228FE"/>
    <w:rsid w:val="00435220"/>
    <w:rsid w:val="00584EBB"/>
    <w:rsid w:val="007C37F6"/>
    <w:rsid w:val="0087040E"/>
    <w:rsid w:val="009267D8"/>
    <w:rsid w:val="00A95ECE"/>
    <w:rsid w:val="00DA038E"/>
    <w:rsid w:val="00DD6EF1"/>
    <w:rsid w:val="00DF47EC"/>
    <w:rsid w:val="00E16FDA"/>
    <w:rsid w:val="00F40F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F69"/>
    <w:rPr>
      <w:color w:val="0000FF" w:themeColor="hyperlink"/>
      <w:u w:val="single"/>
    </w:rPr>
  </w:style>
  <w:style w:type="paragraph" w:styleId="ListParagraph">
    <w:name w:val="List Paragraph"/>
    <w:basedOn w:val="Normal"/>
    <w:uiPriority w:val="34"/>
    <w:qFormat/>
    <w:rsid w:val="00F40F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F69"/>
    <w:rPr>
      <w:color w:val="0000FF" w:themeColor="hyperlink"/>
      <w:u w:val="single"/>
    </w:rPr>
  </w:style>
  <w:style w:type="paragraph" w:styleId="ListParagraph">
    <w:name w:val="List Paragraph"/>
    <w:basedOn w:val="Normal"/>
    <w:uiPriority w:val="34"/>
    <w:qFormat/>
    <w:rsid w:val="00F40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polnjak555@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Snjezana</dc:creator>
  <cp:lastModifiedBy>Snjezana</cp:lastModifiedBy>
  <cp:revision>9</cp:revision>
  <cp:lastPrinted>2020-03-17T17:07:00Z</cp:lastPrinted>
  <dcterms:created xsi:type="dcterms:W3CDTF">2020-03-17T16:22:00Z</dcterms:created>
  <dcterms:modified xsi:type="dcterms:W3CDTF">2020-03-17T17:08:00Z</dcterms:modified>
</cp:coreProperties>
</file>