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943" w:rsidRPr="00780959" w:rsidRDefault="00753943" w:rsidP="00753943">
      <w:pPr>
        <w:tabs>
          <w:tab w:val="left" w:pos="7948"/>
        </w:tabs>
        <w:ind w:right="567" w:firstLine="0"/>
        <w:rPr>
          <w:rFonts w:eastAsia="Times New Roman"/>
          <w:b/>
          <w:sz w:val="24"/>
          <w:szCs w:val="24"/>
          <w:lang w:eastAsia="en-US"/>
        </w:rPr>
      </w:pPr>
      <w:r w:rsidRPr="00780959">
        <w:rPr>
          <w:rFonts w:eastAsia="Times New Roman"/>
          <w:b/>
          <w:sz w:val="24"/>
          <w:szCs w:val="24"/>
          <w:lang w:eastAsia="en-US"/>
        </w:rPr>
        <w:t>REPUBLIKA HRVATSKA</w:t>
      </w:r>
    </w:p>
    <w:p w:rsidR="00753943" w:rsidRPr="00780959" w:rsidRDefault="00753943" w:rsidP="00753943">
      <w:pPr>
        <w:tabs>
          <w:tab w:val="left" w:pos="7948"/>
        </w:tabs>
        <w:ind w:right="567" w:firstLine="0"/>
        <w:rPr>
          <w:rFonts w:eastAsia="Times New Roman"/>
          <w:sz w:val="24"/>
          <w:szCs w:val="24"/>
          <w:lang w:eastAsia="en-US"/>
        </w:rPr>
      </w:pPr>
      <w:r w:rsidRPr="00780959">
        <w:rPr>
          <w:rFonts w:eastAsia="Times New Roman"/>
          <w:b/>
          <w:sz w:val="24"/>
          <w:szCs w:val="24"/>
          <w:lang w:eastAsia="en-US"/>
        </w:rPr>
        <w:t>OSNOVNA ŠKOLA NOVO ČIČE</w:t>
      </w:r>
    </w:p>
    <w:p w:rsidR="00753943" w:rsidRPr="00780959" w:rsidRDefault="00753943" w:rsidP="00753943">
      <w:pPr>
        <w:ind w:right="567" w:firstLine="0"/>
        <w:rPr>
          <w:rFonts w:eastAsia="Times New Roman"/>
          <w:sz w:val="24"/>
          <w:szCs w:val="24"/>
          <w:lang w:eastAsia="en-US"/>
        </w:rPr>
      </w:pPr>
      <w:r w:rsidRPr="00780959">
        <w:rPr>
          <w:rFonts w:eastAsia="Times New Roman"/>
          <w:sz w:val="24"/>
          <w:szCs w:val="24"/>
          <w:lang w:eastAsia="en-US"/>
        </w:rPr>
        <w:t>TRG ANTUNA CVETKOVIĆA 27</w:t>
      </w:r>
    </w:p>
    <w:p w:rsidR="00753943" w:rsidRPr="00780959" w:rsidRDefault="00753943" w:rsidP="0052077B">
      <w:pPr>
        <w:ind w:right="567" w:firstLine="0"/>
        <w:rPr>
          <w:rFonts w:eastAsia="Times New Roman"/>
          <w:sz w:val="24"/>
          <w:szCs w:val="24"/>
          <w:lang w:eastAsia="en-US"/>
        </w:rPr>
      </w:pPr>
      <w:r w:rsidRPr="00780959">
        <w:rPr>
          <w:rFonts w:eastAsia="Times New Roman"/>
          <w:sz w:val="24"/>
          <w:szCs w:val="24"/>
          <w:lang w:eastAsia="en-US"/>
        </w:rPr>
        <w:t>NOVO ČIČE</w:t>
      </w:r>
    </w:p>
    <w:p w:rsidR="0052077B" w:rsidRPr="00780959" w:rsidRDefault="0052077B" w:rsidP="0052077B">
      <w:pPr>
        <w:ind w:right="567" w:firstLine="0"/>
        <w:rPr>
          <w:rFonts w:eastAsia="Times New Roman"/>
          <w:sz w:val="24"/>
          <w:szCs w:val="24"/>
          <w:lang w:eastAsia="en-US"/>
        </w:rPr>
      </w:pPr>
    </w:p>
    <w:p w:rsidR="00753943" w:rsidRPr="00780959" w:rsidRDefault="00753943" w:rsidP="00753943">
      <w:pPr>
        <w:ind w:firstLine="0"/>
        <w:rPr>
          <w:sz w:val="24"/>
          <w:szCs w:val="24"/>
        </w:rPr>
      </w:pPr>
      <w:r w:rsidRPr="00780959">
        <w:rPr>
          <w:sz w:val="24"/>
          <w:szCs w:val="24"/>
        </w:rPr>
        <w:t>KLASA: 003-06/20-01/01</w:t>
      </w:r>
    </w:p>
    <w:p w:rsidR="00753943" w:rsidRPr="00780959" w:rsidRDefault="00774758" w:rsidP="00753943">
      <w:pPr>
        <w:ind w:firstLine="0"/>
        <w:rPr>
          <w:sz w:val="24"/>
          <w:szCs w:val="24"/>
        </w:rPr>
      </w:pPr>
      <w:r w:rsidRPr="00780959">
        <w:rPr>
          <w:sz w:val="24"/>
          <w:szCs w:val="24"/>
        </w:rPr>
        <w:t>URBROJ: 238/31-161/01-20-10</w:t>
      </w:r>
    </w:p>
    <w:p w:rsidR="00753943" w:rsidRPr="00780959" w:rsidRDefault="0052077B" w:rsidP="00753943">
      <w:pPr>
        <w:ind w:right="567" w:firstLine="0"/>
        <w:rPr>
          <w:rFonts w:eastAsia="Times New Roman"/>
          <w:sz w:val="24"/>
          <w:szCs w:val="24"/>
          <w:lang w:eastAsia="en-US"/>
        </w:rPr>
      </w:pPr>
      <w:r w:rsidRPr="00780959">
        <w:rPr>
          <w:rFonts w:eastAsia="Times New Roman"/>
          <w:sz w:val="24"/>
          <w:szCs w:val="24"/>
          <w:lang w:eastAsia="en-US"/>
        </w:rPr>
        <w:t xml:space="preserve">Novo Čiče, </w:t>
      </w:r>
      <w:r w:rsidR="00774758" w:rsidRPr="00780959">
        <w:rPr>
          <w:rFonts w:eastAsia="Times New Roman"/>
          <w:sz w:val="24"/>
          <w:szCs w:val="24"/>
          <w:lang w:eastAsia="en-US"/>
        </w:rPr>
        <w:t>10. srpnja</w:t>
      </w:r>
      <w:r w:rsidR="00753943" w:rsidRPr="00780959">
        <w:rPr>
          <w:rFonts w:eastAsia="Times New Roman"/>
          <w:sz w:val="24"/>
          <w:szCs w:val="24"/>
          <w:lang w:eastAsia="en-US"/>
        </w:rPr>
        <w:t xml:space="preserve"> 2020. godine</w:t>
      </w:r>
    </w:p>
    <w:p w:rsidR="0052077B" w:rsidRPr="00780959" w:rsidRDefault="0052077B" w:rsidP="00D42939">
      <w:pPr>
        <w:ind w:right="567" w:firstLine="0"/>
        <w:jc w:val="center"/>
        <w:rPr>
          <w:rFonts w:eastAsia="Times New Roman"/>
          <w:sz w:val="24"/>
          <w:szCs w:val="24"/>
          <w:lang w:eastAsia="en-US"/>
        </w:rPr>
      </w:pPr>
    </w:p>
    <w:p w:rsidR="00D42939" w:rsidRPr="00780959" w:rsidRDefault="00D42939" w:rsidP="00D42939">
      <w:pPr>
        <w:ind w:right="567" w:firstLine="0"/>
        <w:jc w:val="center"/>
        <w:rPr>
          <w:rFonts w:eastAsia="Times New Roman"/>
          <w:sz w:val="24"/>
          <w:szCs w:val="24"/>
          <w:lang w:eastAsia="en-US"/>
        </w:rPr>
      </w:pPr>
    </w:p>
    <w:p w:rsidR="00753943" w:rsidRPr="00780959" w:rsidRDefault="00753943" w:rsidP="00753943">
      <w:pPr>
        <w:ind w:right="567" w:firstLine="0"/>
        <w:rPr>
          <w:rFonts w:eastAsia="Times New Roman"/>
          <w:sz w:val="24"/>
          <w:szCs w:val="24"/>
          <w:lang w:eastAsia="en-US"/>
        </w:rPr>
      </w:pPr>
    </w:p>
    <w:p w:rsidR="00753943" w:rsidRPr="00780959" w:rsidRDefault="00753943" w:rsidP="00774758">
      <w:pPr>
        <w:ind w:firstLine="0"/>
        <w:jc w:val="center"/>
        <w:rPr>
          <w:rFonts w:eastAsia="Times New Roman"/>
          <w:b/>
          <w:sz w:val="24"/>
          <w:szCs w:val="24"/>
          <w:lang w:eastAsia="en-US"/>
        </w:rPr>
      </w:pPr>
      <w:r w:rsidRPr="00780959">
        <w:rPr>
          <w:rFonts w:eastAsia="Times New Roman"/>
          <w:b/>
          <w:sz w:val="24"/>
          <w:szCs w:val="24"/>
          <w:lang w:eastAsia="en-US"/>
        </w:rPr>
        <w:t>Z A P I S N I K</w:t>
      </w:r>
    </w:p>
    <w:p w:rsidR="00753943" w:rsidRPr="00780959" w:rsidRDefault="00753943" w:rsidP="00774758">
      <w:pPr>
        <w:ind w:firstLine="0"/>
        <w:jc w:val="center"/>
        <w:rPr>
          <w:rFonts w:eastAsia="Times New Roman"/>
          <w:b/>
          <w:sz w:val="24"/>
          <w:szCs w:val="24"/>
          <w:lang w:eastAsia="en-US"/>
        </w:rPr>
      </w:pPr>
    </w:p>
    <w:p w:rsidR="004560B4" w:rsidRPr="00780959" w:rsidRDefault="004560B4" w:rsidP="004560B4">
      <w:pPr>
        <w:ind w:firstLine="0"/>
        <w:rPr>
          <w:rFonts w:eastAsia="Times New Roman"/>
          <w:b/>
          <w:sz w:val="24"/>
          <w:szCs w:val="24"/>
          <w:lang w:eastAsia="en-US"/>
        </w:rPr>
      </w:pPr>
    </w:p>
    <w:p w:rsidR="00D42939" w:rsidRPr="00780959" w:rsidRDefault="00D42939" w:rsidP="004560B4">
      <w:pPr>
        <w:ind w:firstLine="0"/>
        <w:rPr>
          <w:rFonts w:eastAsia="Times New Roman"/>
          <w:b/>
          <w:sz w:val="24"/>
          <w:szCs w:val="24"/>
          <w:lang w:eastAsia="en-US"/>
        </w:rPr>
      </w:pPr>
    </w:p>
    <w:p w:rsidR="00753943" w:rsidRPr="00780959" w:rsidRDefault="00774758" w:rsidP="00774758">
      <w:pPr>
        <w:ind w:firstLine="0"/>
        <w:jc w:val="center"/>
        <w:rPr>
          <w:rFonts w:eastAsia="Times New Roman"/>
          <w:sz w:val="24"/>
          <w:szCs w:val="24"/>
          <w:lang w:eastAsia="en-US"/>
        </w:rPr>
      </w:pPr>
      <w:r w:rsidRPr="00780959">
        <w:rPr>
          <w:rFonts w:eastAsia="Times New Roman"/>
          <w:sz w:val="24"/>
          <w:szCs w:val="24"/>
          <w:lang w:eastAsia="en-US"/>
        </w:rPr>
        <w:t>sa 01</w:t>
      </w:r>
      <w:r w:rsidR="00753943" w:rsidRPr="00780959">
        <w:rPr>
          <w:rFonts w:eastAsia="Times New Roman"/>
          <w:sz w:val="24"/>
          <w:szCs w:val="24"/>
          <w:lang w:eastAsia="en-US"/>
        </w:rPr>
        <w:t xml:space="preserve">. </w:t>
      </w:r>
      <w:r w:rsidRPr="00780959">
        <w:rPr>
          <w:rFonts w:eastAsia="Times New Roman"/>
          <w:sz w:val="24"/>
          <w:szCs w:val="24"/>
          <w:lang w:eastAsia="en-US"/>
        </w:rPr>
        <w:t xml:space="preserve">konstituirajuće </w:t>
      </w:r>
      <w:r w:rsidR="00753943" w:rsidRPr="00780959">
        <w:rPr>
          <w:rFonts w:eastAsia="Times New Roman"/>
          <w:sz w:val="24"/>
          <w:szCs w:val="24"/>
          <w:lang w:eastAsia="en-US"/>
        </w:rPr>
        <w:t>sjednice Školskog odbora</w:t>
      </w:r>
    </w:p>
    <w:p w:rsidR="00B24822" w:rsidRPr="00780959" w:rsidRDefault="0052077B" w:rsidP="00774758">
      <w:pPr>
        <w:ind w:firstLine="0"/>
        <w:jc w:val="center"/>
        <w:rPr>
          <w:rFonts w:eastAsia="Times New Roman"/>
          <w:sz w:val="24"/>
          <w:szCs w:val="24"/>
          <w:lang w:eastAsia="en-US"/>
        </w:rPr>
      </w:pPr>
      <w:r w:rsidRPr="00780959">
        <w:rPr>
          <w:rFonts w:eastAsia="Times New Roman"/>
          <w:sz w:val="24"/>
          <w:szCs w:val="24"/>
          <w:lang w:eastAsia="en-US"/>
        </w:rPr>
        <w:t xml:space="preserve">održane dana </w:t>
      </w:r>
      <w:r w:rsidR="00774758" w:rsidRPr="00780959">
        <w:rPr>
          <w:rFonts w:eastAsia="Times New Roman"/>
          <w:sz w:val="24"/>
          <w:szCs w:val="24"/>
          <w:lang w:eastAsia="en-US"/>
        </w:rPr>
        <w:t>10. srpnja 2020. godine</w:t>
      </w:r>
      <w:r w:rsidR="000751EF" w:rsidRPr="00780959">
        <w:rPr>
          <w:rFonts w:eastAsia="Times New Roman"/>
          <w:sz w:val="24"/>
          <w:szCs w:val="24"/>
          <w:lang w:eastAsia="en-US"/>
        </w:rPr>
        <w:t>, u 17:00 sati u knjižnici OŠ Novo Čiče</w:t>
      </w:r>
    </w:p>
    <w:p w:rsidR="004560B4" w:rsidRPr="00780959" w:rsidRDefault="004560B4" w:rsidP="004560B4">
      <w:pPr>
        <w:ind w:left="1416" w:firstLine="144"/>
        <w:jc w:val="left"/>
        <w:rPr>
          <w:rFonts w:eastAsia="Times New Roman"/>
          <w:sz w:val="24"/>
          <w:szCs w:val="24"/>
          <w:lang w:eastAsia="en-US"/>
        </w:rPr>
      </w:pPr>
    </w:p>
    <w:p w:rsidR="00D42939" w:rsidRPr="00780959" w:rsidRDefault="00D42939">
      <w:pPr>
        <w:ind w:firstLine="708"/>
        <w:rPr>
          <w:rFonts w:eastAsia="Times New Roman"/>
          <w:b/>
          <w:sz w:val="24"/>
          <w:szCs w:val="24"/>
          <w:u w:val="single"/>
          <w:lang w:eastAsia="en-US"/>
        </w:rPr>
      </w:pPr>
    </w:p>
    <w:p w:rsidR="00753943" w:rsidRPr="00780959" w:rsidRDefault="00B24822" w:rsidP="004560B4">
      <w:pPr>
        <w:ind w:left="1410" w:hanging="1410"/>
        <w:rPr>
          <w:rFonts w:eastAsia="Times New Roman"/>
          <w:sz w:val="24"/>
          <w:szCs w:val="24"/>
          <w:lang w:eastAsia="en-US"/>
        </w:rPr>
      </w:pPr>
      <w:r w:rsidRPr="00780959">
        <w:rPr>
          <w:rFonts w:eastAsia="Times New Roman"/>
          <w:b/>
          <w:sz w:val="24"/>
          <w:szCs w:val="24"/>
          <w:u w:val="single"/>
          <w:lang w:eastAsia="en-US"/>
        </w:rPr>
        <w:t>Prisutni</w:t>
      </w:r>
      <w:r w:rsidR="002A7CF2" w:rsidRPr="00780959">
        <w:rPr>
          <w:rFonts w:eastAsia="Times New Roman"/>
          <w:b/>
          <w:sz w:val="24"/>
          <w:szCs w:val="24"/>
          <w:lang w:eastAsia="en-US"/>
        </w:rPr>
        <w:t>:</w:t>
      </w:r>
      <w:r w:rsidR="002A7CF2" w:rsidRPr="00780959">
        <w:rPr>
          <w:rFonts w:eastAsia="Times New Roman"/>
          <w:sz w:val="24"/>
          <w:szCs w:val="24"/>
          <w:lang w:eastAsia="en-US"/>
        </w:rPr>
        <w:t xml:space="preserve"> </w:t>
      </w:r>
      <w:r w:rsidR="00072214" w:rsidRPr="00780959">
        <w:rPr>
          <w:rFonts w:eastAsia="Times New Roman"/>
          <w:sz w:val="24"/>
          <w:szCs w:val="24"/>
          <w:lang w:eastAsia="en-US"/>
        </w:rPr>
        <w:tab/>
      </w:r>
      <w:r w:rsidR="00FA5A87">
        <w:rPr>
          <w:rFonts w:eastAsia="Times New Roman"/>
          <w:sz w:val="24"/>
          <w:szCs w:val="24"/>
          <w:lang w:eastAsia="en-US"/>
        </w:rPr>
        <w:t>6 članova Školskog odbora, ravnateljica i zapisničarka</w:t>
      </w:r>
    </w:p>
    <w:p w:rsidR="00D100A6" w:rsidRPr="00780959" w:rsidRDefault="00D100A6" w:rsidP="004560B4">
      <w:pPr>
        <w:ind w:left="1410" w:hanging="1410"/>
        <w:rPr>
          <w:rFonts w:eastAsia="Times New Roman"/>
          <w:sz w:val="24"/>
          <w:szCs w:val="24"/>
          <w:lang w:eastAsia="en-US"/>
        </w:rPr>
      </w:pPr>
    </w:p>
    <w:p w:rsidR="00D100A6" w:rsidRPr="00780959" w:rsidRDefault="00D100A6" w:rsidP="004560B4">
      <w:pPr>
        <w:ind w:left="1410" w:hanging="1410"/>
        <w:rPr>
          <w:rFonts w:eastAsia="Times New Roman"/>
          <w:sz w:val="24"/>
          <w:szCs w:val="24"/>
          <w:lang w:eastAsia="en-US"/>
        </w:rPr>
      </w:pPr>
      <w:r w:rsidRPr="00780959">
        <w:rPr>
          <w:rFonts w:eastAsia="Times New Roman"/>
          <w:b/>
          <w:sz w:val="24"/>
          <w:szCs w:val="24"/>
          <w:u w:val="single"/>
          <w:lang w:eastAsia="en-US"/>
        </w:rPr>
        <w:t>Odsutni:</w:t>
      </w:r>
      <w:r w:rsidRPr="00780959">
        <w:rPr>
          <w:rFonts w:eastAsia="Times New Roman"/>
          <w:sz w:val="24"/>
          <w:szCs w:val="24"/>
          <w:lang w:eastAsia="en-US"/>
        </w:rPr>
        <w:tab/>
      </w:r>
      <w:r w:rsidR="00FA5A87">
        <w:rPr>
          <w:rFonts w:eastAsia="Times New Roman"/>
          <w:sz w:val="24"/>
          <w:szCs w:val="24"/>
          <w:lang w:eastAsia="en-US"/>
        </w:rPr>
        <w:t>1 član Školskog odbora</w:t>
      </w:r>
    </w:p>
    <w:p w:rsidR="0052077B" w:rsidRPr="00780959" w:rsidRDefault="0052077B" w:rsidP="00EA1C2F">
      <w:pPr>
        <w:ind w:firstLine="0"/>
        <w:rPr>
          <w:rFonts w:eastAsia="Times New Roman"/>
          <w:b/>
          <w:sz w:val="24"/>
          <w:szCs w:val="24"/>
          <w:u w:val="single"/>
          <w:lang w:eastAsia="en-US"/>
        </w:rPr>
      </w:pPr>
    </w:p>
    <w:p w:rsidR="00D100A6" w:rsidRPr="00780959" w:rsidRDefault="00D100A6" w:rsidP="004560B4">
      <w:pPr>
        <w:ind w:firstLine="0"/>
        <w:jc w:val="center"/>
        <w:rPr>
          <w:rFonts w:eastAsiaTheme="minorHAnsi"/>
          <w:sz w:val="24"/>
          <w:szCs w:val="24"/>
          <w:lang w:eastAsia="en-US"/>
        </w:rPr>
      </w:pPr>
    </w:p>
    <w:p w:rsidR="00753943" w:rsidRPr="00780959" w:rsidRDefault="0044322C" w:rsidP="004560B4">
      <w:pPr>
        <w:ind w:firstLine="0"/>
        <w:jc w:val="center"/>
        <w:rPr>
          <w:rFonts w:eastAsia="Times New Roman"/>
          <w:b/>
          <w:sz w:val="24"/>
          <w:szCs w:val="24"/>
          <w:u w:val="single"/>
          <w:lang w:eastAsia="en-US"/>
        </w:rPr>
      </w:pPr>
      <w:r w:rsidRPr="00780959">
        <w:rPr>
          <w:rFonts w:eastAsia="Times New Roman"/>
          <w:b/>
          <w:sz w:val="24"/>
          <w:szCs w:val="24"/>
          <w:u w:val="single"/>
          <w:lang w:eastAsia="en-US"/>
        </w:rPr>
        <w:t>Dnevni red</w:t>
      </w:r>
    </w:p>
    <w:p w:rsidR="004560B4" w:rsidRPr="00780959" w:rsidRDefault="004560B4" w:rsidP="004560B4">
      <w:pPr>
        <w:ind w:firstLine="0"/>
        <w:jc w:val="center"/>
        <w:rPr>
          <w:rFonts w:eastAsia="Times New Roman"/>
          <w:b/>
          <w:sz w:val="24"/>
          <w:szCs w:val="24"/>
          <w:u w:val="single"/>
          <w:lang w:eastAsia="en-US"/>
        </w:rPr>
      </w:pPr>
    </w:p>
    <w:p w:rsidR="0052077B" w:rsidRPr="00780959" w:rsidRDefault="0052077B" w:rsidP="004F4AC1">
      <w:pPr>
        <w:ind w:firstLine="0"/>
        <w:jc w:val="center"/>
        <w:rPr>
          <w:rFonts w:eastAsia="Times New Roman"/>
          <w:b/>
          <w:sz w:val="24"/>
          <w:szCs w:val="24"/>
          <w:u w:val="single"/>
          <w:lang w:eastAsia="en-US"/>
        </w:rPr>
      </w:pPr>
    </w:p>
    <w:p w:rsidR="00774758" w:rsidRPr="00780959" w:rsidRDefault="00774758" w:rsidP="00774758">
      <w:pPr>
        <w:pStyle w:val="Odlomakpopisa"/>
        <w:numPr>
          <w:ilvl w:val="0"/>
          <w:numId w:val="25"/>
        </w:numPr>
        <w:rPr>
          <w:rFonts w:ascii="Times New Roman" w:hAnsi="Times New Roman"/>
          <w:sz w:val="24"/>
          <w:szCs w:val="24"/>
        </w:rPr>
      </w:pPr>
      <w:r w:rsidRPr="00780959">
        <w:rPr>
          <w:rFonts w:ascii="Times New Roman" w:hAnsi="Times New Roman"/>
          <w:sz w:val="24"/>
          <w:szCs w:val="24"/>
        </w:rPr>
        <w:t>Izvješćivanje predsjedavatelja sjednice o imenovanim članovima Školskog odbora</w:t>
      </w:r>
    </w:p>
    <w:p w:rsidR="00774758" w:rsidRPr="00780959" w:rsidRDefault="00774758" w:rsidP="00774758">
      <w:pPr>
        <w:pStyle w:val="Odlomakpopisa"/>
        <w:numPr>
          <w:ilvl w:val="0"/>
          <w:numId w:val="25"/>
        </w:numPr>
        <w:rPr>
          <w:rFonts w:ascii="Times New Roman" w:hAnsi="Times New Roman"/>
          <w:sz w:val="24"/>
          <w:szCs w:val="24"/>
        </w:rPr>
      </w:pPr>
      <w:r w:rsidRPr="00780959">
        <w:rPr>
          <w:rFonts w:ascii="Times New Roman" w:hAnsi="Times New Roman"/>
          <w:sz w:val="24"/>
          <w:szCs w:val="24"/>
        </w:rPr>
        <w:t>Verificiranje mandata članova Školskog odbora</w:t>
      </w:r>
    </w:p>
    <w:p w:rsidR="00774758" w:rsidRPr="00780959" w:rsidRDefault="00774758" w:rsidP="00774758">
      <w:pPr>
        <w:pStyle w:val="Odlomakpopisa"/>
        <w:numPr>
          <w:ilvl w:val="0"/>
          <w:numId w:val="25"/>
        </w:numPr>
        <w:rPr>
          <w:rFonts w:ascii="Times New Roman" w:hAnsi="Times New Roman"/>
          <w:sz w:val="24"/>
          <w:szCs w:val="24"/>
        </w:rPr>
      </w:pPr>
      <w:r w:rsidRPr="00780959">
        <w:rPr>
          <w:rFonts w:ascii="Times New Roman" w:hAnsi="Times New Roman"/>
          <w:sz w:val="24"/>
          <w:szCs w:val="24"/>
        </w:rPr>
        <w:t>Izbor predsjednika i zamjenika predsjednika Školskog odbora</w:t>
      </w:r>
    </w:p>
    <w:p w:rsidR="00774758" w:rsidRPr="00780959" w:rsidRDefault="007F1269" w:rsidP="00774758">
      <w:pPr>
        <w:pStyle w:val="Odlomakpopisa"/>
        <w:numPr>
          <w:ilvl w:val="0"/>
          <w:numId w:val="25"/>
        </w:numPr>
        <w:rPr>
          <w:rFonts w:ascii="Times New Roman" w:hAnsi="Times New Roman"/>
          <w:sz w:val="24"/>
          <w:szCs w:val="24"/>
        </w:rPr>
      </w:pPr>
      <w:r>
        <w:rPr>
          <w:rFonts w:ascii="Times New Roman" w:hAnsi="Times New Roman"/>
          <w:sz w:val="24"/>
          <w:szCs w:val="24"/>
        </w:rPr>
        <w:t>Donošenje Izmjene P</w:t>
      </w:r>
      <w:r w:rsidR="00774758" w:rsidRPr="00780959">
        <w:rPr>
          <w:rFonts w:ascii="Times New Roman" w:hAnsi="Times New Roman"/>
          <w:sz w:val="24"/>
          <w:szCs w:val="24"/>
        </w:rPr>
        <w:t>ravilnika o radu</w:t>
      </w:r>
    </w:p>
    <w:p w:rsidR="00774758" w:rsidRPr="00780959" w:rsidRDefault="00774758" w:rsidP="00774758">
      <w:pPr>
        <w:pStyle w:val="Odlomakpopisa"/>
        <w:numPr>
          <w:ilvl w:val="0"/>
          <w:numId w:val="25"/>
        </w:numPr>
        <w:rPr>
          <w:rFonts w:ascii="Times New Roman" w:hAnsi="Times New Roman"/>
          <w:sz w:val="24"/>
          <w:szCs w:val="24"/>
        </w:rPr>
      </w:pPr>
      <w:r w:rsidRPr="00780959">
        <w:rPr>
          <w:rFonts w:ascii="Times New Roman" w:hAnsi="Times New Roman"/>
          <w:sz w:val="24"/>
          <w:szCs w:val="24"/>
        </w:rPr>
        <w:t>Izmjena Plana nabave</w:t>
      </w:r>
    </w:p>
    <w:p w:rsidR="00774758" w:rsidRPr="00780959" w:rsidRDefault="00774758" w:rsidP="00774758">
      <w:pPr>
        <w:pStyle w:val="Odlomakpopisa"/>
        <w:numPr>
          <w:ilvl w:val="0"/>
          <w:numId w:val="25"/>
        </w:numPr>
        <w:rPr>
          <w:rFonts w:ascii="Times New Roman" w:hAnsi="Times New Roman"/>
          <w:sz w:val="24"/>
          <w:szCs w:val="24"/>
        </w:rPr>
      </w:pPr>
      <w:r w:rsidRPr="00780959">
        <w:rPr>
          <w:rFonts w:ascii="Times New Roman" w:hAnsi="Times New Roman"/>
          <w:sz w:val="24"/>
          <w:szCs w:val="24"/>
        </w:rPr>
        <w:t xml:space="preserve">Odluka o početku provedbe postupka javne nabave i odluka o ovlaštenju ravnateljice za potpisivanje Odluke o početku provedbe postupka javne nabave i odabiru najpovoljnijeg ponuditelja – nabava školskih udžbenika i radnih bilježnica za školsku godinu 2020./2021. </w:t>
      </w:r>
    </w:p>
    <w:p w:rsidR="00774758" w:rsidRPr="00780959" w:rsidRDefault="00774758" w:rsidP="00774758">
      <w:pPr>
        <w:pStyle w:val="Odlomakpopisa"/>
        <w:numPr>
          <w:ilvl w:val="0"/>
          <w:numId w:val="25"/>
        </w:numPr>
        <w:rPr>
          <w:rFonts w:ascii="Times New Roman" w:hAnsi="Times New Roman"/>
          <w:sz w:val="24"/>
          <w:szCs w:val="24"/>
        </w:rPr>
      </w:pPr>
      <w:r w:rsidRPr="00780959">
        <w:rPr>
          <w:rFonts w:ascii="Times New Roman" w:hAnsi="Times New Roman"/>
          <w:sz w:val="24"/>
          <w:szCs w:val="24"/>
        </w:rPr>
        <w:t xml:space="preserve">Odluka o početku provedbe postupka javne nabave i odluka o ovlaštenju ravnateljice za potpisivanje Odluke o početku provedbe postupka javne nabave i odabiru najpovoljnijeg ponuditelja – sanacija Područne škole </w:t>
      </w:r>
      <w:proofErr w:type="spellStart"/>
      <w:r w:rsidRPr="00780959">
        <w:rPr>
          <w:rFonts w:ascii="Times New Roman" w:hAnsi="Times New Roman"/>
          <w:sz w:val="24"/>
          <w:szCs w:val="24"/>
        </w:rPr>
        <w:t>Bukevje</w:t>
      </w:r>
      <w:proofErr w:type="spellEnd"/>
    </w:p>
    <w:p w:rsidR="00774758" w:rsidRPr="00780959" w:rsidRDefault="00774758" w:rsidP="00774758">
      <w:pPr>
        <w:pStyle w:val="Odlomakpopisa"/>
        <w:numPr>
          <w:ilvl w:val="0"/>
          <w:numId w:val="25"/>
        </w:numPr>
        <w:rPr>
          <w:rFonts w:ascii="Times New Roman" w:hAnsi="Times New Roman"/>
          <w:sz w:val="24"/>
          <w:szCs w:val="24"/>
        </w:rPr>
      </w:pPr>
      <w:r w:rsidRPr="00780959">
        <w:rPr>
          <w:rFonts w:ascii="Times New Roman" w:hAnsi="Times New Roman"/>
          <w:sz w:val="24"/>
          <w:szCs w:val="24"/>
        </w:rPr>
        <w:t>Odluka o početku provedbe postupka javne nabave i odluka o ovlaštenju ravnateljice za potpisivanje Odluke o početku provedbe postupka javne nabave i odabiru najpovoljnijeg ponuditelja – izvođenje radova u atriju OŠ Novo Čiče</w:t>
      </w:r>
    </w:p>
    <w:p w:rsidR="00D42939" w:rsidRPr="00780959" w:rsidRDefault="00D42939" w:rsidP="00D42939">
      <w:pPr>
        <w:pStyle w:val="Odlomakpopisa"/>
        <w:rPr>
          <w:rFonts w:ascii="Times New Roman" w:hAnsi="Times New Roman"/>
          <w:sz w:val="24"/>
          <w:szCs w:val="24"/>
        </w:rPr>
      </w:pPr>
    </w:p>
    <w:p w:rsidR="00D42939" w:rsidRPr="00780959" w:rsidRDefault="00D42939" w:rsidP="00D42939">
      <w:pPr>
        <w:spacing w:after="200" w:line="276" w:lineRule="auto"/>
        <w:contextualSpacing/>
        <w:jc w:val="left"/>
        <w:rPr>
          <w:rFonts w:eastAsiaTheme="minorHAnsi"/>
          <w:sz w:val="24"/>
          <w:szCs w:val="24"/>
          <w:lang w:eastAsia="en-US"/>
        </w:rPr>
      </w:pPr>
    </w:p>
    <w:p w:rsidR="0052077B" w:rsidRPr="00780959" w:rsidRDefault="0052077B" w:rsidP="0044322C">
      <w:pPr>
        <w:ind w:firstLine="0"/>
        <w:rPr>
          <w:sz w:val="24"/>
          <w:szCs w:val="24"/>
        </w:rPr>
      </w:pPr>
    </w:p>
    <w:p w:rsidR="0044322C" w:rsidRPr="00780959" w:rsidRDefault="0044322C" w:rsidP="00BD3311">
      <w:pPr>
        <w:ind w:firstLine="360"/>
        <w:rPr>
          <w:b/>
          <w:sz w:val="24"/>
          <w:szCs w:val="24"/>
        </w:rPr>
      </w:pPr>
      <w:r w:rsidRPr="00780959">
        <w:rPr>
          <w:b/>
          <w:sz w:val="24"/>
          <w:szCs w:val="24"/>
        </w:rPr>
        <w:t xml:space="preserve">Dnevni red usvojen je </w:t>
      </w:r>
      <w:r w:rsidR="00774758" w:rsidRPr="00780959">
        <w:rPr>
          <w:b/>
          <w:sz w:val="24"/>
          <w:szCs w:val="24"/>
        </w:rPr>
        <w:t xml:space="preserve">uz primjedbu člana </w:t>
      </w:r>
      <w:r w:rsidR="00FA5A87">
        <w:rPr>
          <w:b/>
          <w:sz w:val="24"/>
          <w:szCs w:val="24"/>
        </w:rPr>
        <w:t>Školskog odbora</w:t>
      </w:r>
      <w:r w:rsidR="00774758" w:rsidRPr="00780959">
        <w:rPr>
          <w:b/>
          <w:sz w:val="24"/>
          <w:szCs w:val="24"/>
        </w:rPr>
        <w:t xml:space="preserve"> da, obzirom da je u tijeku prva konstituirajuća sjednica novog saziva Školskog odbora, ne bi se trebale donositi odluke od velike važnosti jer se novi članovi nisu stigli pripremiti te proučiti poslane materijale. Ostali članovi prihvatili su dnevni red. </w:t>
      </w:r>
    </w:p>
    <w:p w:rsidR="00774758" w:rsidRPr="00780959" w:rsidRDefault="00774758" w:rsidP="0044322C">
      <w:pPr>
        <w:ind w:firstLine="0"/>
        <w:rPr>
          <w:b/>
          <w:sz w:val="24"/>
          <w:szCs w:val="24"/>
        </w:rPr>
      </w:pPr>
    </w:p>
    <w:p w:rsidR="00404E55" w:rsidRPr="00780959" w:rsidRDefault="00404E55" w:rsidP="00404E55">
      <w:pPr>
        <w:ind w:firstLine="0"/>
        <w:rPr>
          <w:b/>
          <w:sz w:val="24"/>
          <w:szCs w:val="24"/>
        </w:rPr>
      </w:pPr>
    </w:p>
    <w:p w:rsidR="0052077B" w:rsidRPr="00780959" w:rsidRDefault="0052077B" w:rsidP="00404E55">
      <w:pPr>
        <w:ind w:firstLine="0"/>
        <w:rPr>
          <w:b/>
          <w:sz w:val="24"/>
          <w:szCs w:val="24"/>
        </w:rPr>
      </w:pPr>
    </w:p>
    <w:p w:rsidR="00D100A6" w:rsidRPr="00780959" w:rsidRDefault="000751EF" w:rsidP="00FA5A87">
      <w:pPr>
        <w:ind w:firstLine="708"/>
        <w:rPr>
          <w:sz w:val="24"/>
          <w:szCs w:val="24"/>
        </w:rPr>
      </w:pPr>
      <w:r w:rsidRPr="00780959">
        <w:rPr>
          <w:b/>
          <w:sz w:val="24"/>
          <w:szCs w:val="24"/>
        </w:rPr>
        <w:t>Ad.1.)</w:t>
      </w:r>
      <w:r w:rsidRPr="00780959">
        <w:rPr>
          <w:sz w:val="24"/>
          <w:szCs w:val="24"/>
        </w:rPr>
        <w:t xml:space="preserve"> </w:t>
      </w:r>
    </w:p>
    <w:p w:rsidR="00D100A6" w:rsidRPr="00780959" w:rsidRDefault="00D100A6" w:rsidP="00D100A6">
      <w:pPr>
        <w:ind w:firstLine="0"/>
        <w:jc w:val="center"/>
        <w:rPr>
          <w:b/>
          <w:sz w:val="24"/>
          <w:szCs w:val="24"/>
        </w:rPr>
      </w:pPr>
      <w:r w:rsidRPr="00780959">
        <w:rPr>
          <w:b/>
          <w:sz w:val="24"/>
          <w:szCs w:val="24"/>
        </w:rPr>
        <w:t>Z A K LJ U Č A K</w:t>
      </w:r>
    </w:p>
    <w:p w:rsidR="00774758" w:rsidRPr="00780959" w:rsidRDefault="00774758" w:rsidP="00774758">
      <w:pPr>
        <w:ind w:firstLine="0"/>
        <w:rPr>
          <w:sz w:val="24"/>
          <w:szCs w:val="24"/>
        </w:rPr>
      </w:pPr>
    </w:p>
    <w:p w:rsidR="00774758" w:rsidRPr="00780959" w:rsidRDefault="00774758" w:rsidP="00BD3311">
      <w:pPr>
        <w:ind w:firstLine="708"/>
        <w:rPr>
          <w:b/>
          <w:sz w:val="24"/>
          <w:szCs w:val="24"/>
        </w:rPr>
      </w:pPr>
      <w:r w:rsidRPr="00780959">
        <w:rPr>
          <w:b/>
          <w:sz w:val="24"/>
          <w:szCs w:val="24"/>
        </w:rPr>
        <w:t xml:space="preserve">Jednoglasno </w:t>
      </w:r>
      <w:r w:rsidR="000751EF" w:rsidRPr="00780959">
        <w:rPr>
          <w:b/>
          <w:sz w:val="24"/>
          <w:szCs w:val="24"/>
        </w:rPr>
        <w:t>je usvojeno izvješćivanje ravnateljice o imenovanim članovima Školskog odbora.</w:t>
      </w:r>
    </w:p>
    <w:p w:rsidR="00D42939" w:rsidRPr="00780959" w:rsidRDefault="00D42939" w:rsidP="00D42939">
      <w:pPr>
        <w:pStyle w:val="Odlomakpopisa"/>
        <w:jc w:val="both"/>
        <w:rPr>
          <w:rFonts w:ascii="Times New Roman" w:hAnsi="Times New Roman"/>
          <w:b/>
          <w:sz w:val="24"/>
          <w:szCs w:val="24"/>
        </w:rPr>
      </w:pPr>
    </w:p>
    <w:p w:rsidR="00D100A6" w:rsidRPr="00D100A6" w:rsidRDefault="000751EF" w:rsidP="00FA5A87">
      <w:pPr>
        <w:rPr>
          <w:rFonts w:eastAsiaTheme="minorHAnsi"/>
          <w:sz w:val="24"/>
          <w:szCs w:val="24"/>
          <w:lang w:eastAsia="en-US"/>
        </w:rPr>
      </w:pPr>
      <w:r w:rsidRPr="00780959">
        <w:rPr>
          <w:rFonts w:eastAsiaTheme="minorHAnsi"/>
          <w:b/>
          <w:sz w:val="24"/>
          <w:szCs w:val="24"/>
          <w:lang w:eastAsia="en-US"/>
        </w:rPr>
        <w:t>Ad.2.)</w:t>
      </w:r>
      <w:r w:rsidRPr="00780959">
        <w:rPr>
          <w:rFonts w:eastAsiaTheme="minorHAnsi"/>
          <w:b/>
          <w:sz w:val="24"/>
          <w:szCs w:val="24"/>
          <w:lang w:eastAsia="en-US"/>
        </w:rPr>
        <w:tab/>
      </w:r>
    </w:p>
    <w:p w:rsidR="00D100A6" w:rsidRPr="00D100A6" w:rsidRDefault="00D100A6" w:rsidP="00D100A6">
      <w:pPr>
        <w:spacing w:after="200"/>
        <w:ind w:firstLine="0"/>
        <w:jc w:val="center"/>
        <w:rPr>
          <w:rFonts w:eastAsiaTheme="minorHAnsi"/>
          <w:b/>
          <w:sz w:val="24"/>
          <w:szCs w:val="24"/>
          <w:lang w:eastAsia="en-US"/>
        </w:rPr>
      </w:pPr>
      <w:r w:rsidRPr="00780959">
        <w:rPr>
          <w:rFonts w:eastAsiaTheme="minorHAnsi"/>
          <w:b/>
          <w:sz w:val="24"/>
          <w:szCs w:val="24"/>
          <w:lang w:eastAsia="en-US"/>
        </w:rPr>
        <w:t xml:space="preserve">O D L U K U </w:t>
      </w:r>
    </w:p>
    <w:p w:rsidR="0052077B" w:rsidRDefault="00D100A6" w:rsidP="00BD3311">
      <w:pPr>
        <w:spacing w:after="200"/>
        <w:ind w:firstLine="708"/>
        <w:rPr>
          <w:rFonts w:eastAsiaTheme="minorHAnsi"/>
          <w:b/>
          <w:sz w:val="24"/>
          <w:szCs w:val="24"/>
          <w:lang w:eastAsia="en-US"/>
        </w:rPr>
      </w:pPr>
      <w:r w:rsidRPr="00780959">
        <w:rPr>
          <w:rFonts w:eastAsiaTheme="minorHAnsi"/>
          <w:b/>
          <w:sz w:val="24"/>
          <w:szCs w:val="24"/>
          <w:lang w:eastAsia="en-US"/>
        </w:rPr>
        <w:t>Jednoglasno je verificiran</w:t>
      </w:r>
      <w:r w:rsidRPr="00D100A6">
        <w:rPr>
          <w:rFonts w:eastAsiaTheme="minorHAnsi"/>
          <w:b/>
          <w:sz w:val="24"/>
          <w:szCs w:val="24"/>
          <w:lang w:eastAsia="en-US"/>
        </w:rPr>
        <w:t xml:space="preserve"> mandat članova Školskog odbora.</w:t>
      </w:r>
    </w:p>
    <w:p w:rsidR="00FA5A87" w:rsidRPr="00780959" w:rsidRDefault="00FA5A87" w:rsidP="00BD3311">
      <w:pPr>
        <w:spacing w:after="200"/>
        <w:ind w:firstLine="708"/>
        <w:rPr>
          <w:rFonts w:eastAsiaTheme="minorHAnsi"/>
          <w:b/>
          <w:sz w:val="24"/>
          <w:szCs w:val="24"/>
          <w:lang w:eastAsia="en-US"/>
        </w:rPr>
      </w:pPr>
    </w:p>
    <w:p w:rsidR="00341559" w:rsidRPr="00780959" w:rsidRDefault="00D100A6" w:rsidP="00D100A6">
      <w:pPr>
        <w:spacing w:after="200"/>
        <w:ind w:firstLine="0"/>
        <w:rPr>
          <w:sz w:val="24"/>
          <w:szCs w:val="24"/>
        </w:rPr>
      </w:pPr>
      <w:r w:rsidRPr="00780959">
        <w:rPr>
          <w:rFonts w:eastAsiaTheme="minorHAnsi"/>
          <w:b/>
          <w:sz w:val="24"/>
          <w:szCs w:val="24"/>
          <w:lang w:eastAsia="en-US"/>
        </w:rPr>
        <w:tab/>
        <w:t>Ad.3.)</w:t>
      </w:r>
      <w:r w:rsidRPr="00780959">
        <w:rPr>
          <w:rFonts w:eastAsiaTheme="minorHAnsi"/>
          <w:b/>
          <w:sz w:val="24"/>
          <w:szCs w:val="24"/>
          <w:lang w:eastAsia="en-US"/>
        </w:rPr>
        <w:tab/>
      </w:r>
    </w:p>
    <w:p w:rsidR="00341559" w:rsidRPr="00780959" w:rsidRDefault="00341559" w:rsidP="00341559">
      <w:pPr>
        <w:spacing w:after="200"/>
        <w:ind w:firstLine="0"/>
        <w:jc w:val="center"/>
        <w:rPr>
          <w:b/>
          <w:sz w:val="24"/>
          <w:szCs w:val="24"/>
        </w:rPr>
      </w:pPr>
      <w:r w:rsidRPr="00780959">
        <w:rPr>
          <w:b/>
          <w:sz w:val="24"/>
          <w:szCs w:val="24"/>
        </w:rPr>
        <w:t>O D L U K U</w:t>
      </w:r>
    </w:p>
    <w:p w:rsidR="00341559" w:rsidRPr="00780959" w:rsidRDefault="00FA5A87" w:rsidP="00BD3311">
      <w:pPr>
        <w:spacing w:after="200"/>
        <w:ind w:firstLine="708"/>
        <w:rPr>
          <w:rFonts w:eastAsiaTheme="minorHAnsi"/>
          <w:b/>
          <w:sz w:val="24"/>
          <w:szCs w:val="24"/>
          <w:lang w:eastAsia="en-US"/>
        </w:rPr>
      </w:pPr>
      <w:r>
        <w:rPr>
          <w:rFonts w:eastAsiaTheme="minorHAnsi"/>
          <w:b/>
          <w:sz w:val="24"/>
          <w:szCs w:val="24"/>
          <w:lang w:eastAsia="en-US"/>
        </w:rPr>
        <w:t>B.</w:t>
      </w:r>
      <w:r w:rsidR="00341559" w:rsidRPr="00780959">
        <w:rPr>
          <w:rFonts w:eastAsiaTheme="minorHAnsi"/>
          <w:b/>
          <w:sz w:val="24"/>
          <w:szCs w:val="24"/>
          <w:lang w:eastAsia="en-US"/>
        </w:rPr>
        <w:t xml:space="preserve"> </w:t>
      </w:r>
      <w:proofErr w:type="spellStart"/>
      <w:r w:rsidR="00341559" w:rsidRPr="00780959">
        <w:rPr>
          <w:rFonts w:eastAsiaTheme="minorHAnsi"/>
          <w:b/>
          <w:sz w:val="24"/>
          <w:szCs w:val="24"/>
          <w:lang w:eastAsia="en-US"/>
        </w:rPr>
        <w:t>Hemen</w:t>
      </w:r>
      <w:proofErr w:type="spellEnd"/>
      <w:r w:rsidR="00341559" w:rsidRPr="00341559">
        <w:rPr>
          <w:rFonts w:eastAsiaTheme="minorHAnsi"/>
          <w:b/>
          <w:sz w:val="24"/>
          <w:szCs w:val="24"/>
          <w:lang w:eastAsia="en-US"/>
        </w:rPr>
        <w:t xml:space="preserve"> imenuje se za predsjednicu Školskog odbora, </w:t>
      </w:r>
      <w:r>
        <w:rPr>
          <w:rFonts w:eastAsiaTheme="minorHAnsi"/>
          <w:b/>
          <w:sz w:val="24"/>
          <w:szCs w:val="24"/>
          <w:lang w:eastAsia="en-US"/>
        </w:rPr>
        <w:t>a N.</w:t>
      </w:r>
      <w:r w:rsidR="00341559" w:rsidRPr="00780959">
        <w:rPr>
          <w:rFonts w:eastAsiaTheme="minorHAnsi"/>
          <w:b/>
          <w:sz w:val="24"/>
          <w:szCs w:val="24"/>
          <w:lang w:eastAsia="en-US"/>
        </w:rPr>
        <w:t xml:space="preserve"> Dianežević</w:t>
      </w:r>
      <w:r w:rsidR="00341559" w:rsidRPr="00341559">
        <w:rPr>
          <w:rFonts w:eastAsiaTheme="minorHAnsi"/>
          <w:b/>
          <w:sz w:val="24"/>
          <w:szCs w:val="24"/>
          <w:lang w:eastAsia="en-US"/>
        </w:rPr>
        <w:t xml:space="preserve"> za zamjeni</w:t>
      </w:r>
      <w:r w:rsidR="00341559" w:rsidRPr="00780959">
        <w:rPr>
          <w:rFonts w:eastAsiaTheme="minorHAnsi"/>
          <w:b/>
          <w:sz w:val="24"/>
          <w:szCs w:val="24"/>
          <w:lang w:eastAsia="en-US"/>
        </w:rPr>
        <w:t>cu</w:t>
      </w:r>
      <w:r w:rsidR="00341559" w:rsidRPr="00341559">
        <w:rPr>
          <w:rFonts w:eastAsiaTheme="minorHAnsi"/>
          <w:b/>
          <w:sz w:val="24"/>
          <w:szCs w:val="24"/>
          <w:lang w:eastAsia="en-US"/>
        </w:rPr>
        <w:t xml:space="preserve"> predsjedni</w:t>
      </w:r>
      <w:r w:rsidR="00341559" w:rsidRPr="00780959">
        <w:rPr>
          <w:rFonts w:eastAsiaTheme="minorHAnsi"/>
          <w:b/>
          <w:sz w:val="24"/>
          <w:szCs w:val="24"/>
          <w:lang w:eastAsia="en-US"/>
        </w:rPr>
        <w:t xml:space="preserve">ce </w:t>
      </w:r>
      <w:r w:rsidR="00341559" w:rsidRPr="00341559">
        <w:rPr>
          <w:rFonts w:eastAsiaTheme="minorHAnsi"/>
          <w:b/>
          <w:sz w:val="24"/>
          <w:szCs w:val="24"/>
          <w:lang w:eastAsia="en-US"/>
        </w:rPr>
        <w:t>Školskog odbora.</w:t>
      </w:r>
    </w:p>
    <w:p w:rsidR="00341559" w:rsidRPr="00341559" w:rsidRDefault="00341559" w:rsidP="00341559">
      <w:pPr>
        <w:spacing w:after="200"/>
        <w:ind w:firstLine="0"/>
        <w:jc w:val="center"/>
        <w:rPr>
          <w:rFonts w:eastAsiaTheme="minorHAnsi"/>
          <w:b/>
          <w:sz w:val="24"/>
          <w:szCs w:val="24"/>
          <w:lang w:eastAsia="en-US"/>
        </w:rPr>
      </w:pPr>
    </w:p>
    <w:p w:rsidR="00FA5A87" w:rsidRDefault="00341559" w:rsidP="00FA5A87">
      <w:pPr>
        <w:spacing w:after="200"/>
        <w:ind w:firstLine="0"/>
        <w:rPr>
          <w:rFonts w:eastAsiaTheme="minorHAnsi"/>
          <w:sz w:val="24"/>
          <w:szCs w:val="24"/>
          <w:lang w:eastAsia="en-US"/>
        </w:rPr>
      </w:pPr>
      <w:r w:rsidRPr="00780959">
        <w:rPr>
          <w:rFonts w:eastAsiaTheme="minorHAnsi"/>
          <w:b/>
          <w:sz w:val="24"/>
          <w:szCs w:val="24"/>
          <w:lang w:eastAsia="en-US"/>
        </w:rPr>
        <w:tab/>
        <w:t xml:space="preserve">Ad.4.) </w:t>
      </w:r>
    </w:p>
    <w:p w:rsidR="00341559" w:rsidRPr="00FA5A87" w:rsidRDefault="00341559" w:rsidP="00FA5A87">
      <w:pPr>
        <w:spacing w:after="200"/>
        <w:ind w:firstLine="0"/>
        <w:jc w:val="center"/>
        <w:rPr>
          <w:rFonts w:eastAsiaTheme="minorHAnsi"/>
          <w:sz w:val="24"/>
          <w:szCs w:val="24"/>
          <w:lang w:eastAsia="en-US"/>
        </w:rPr>
      </w:pPr>
      <w:r w:rsidRPr="00780959">
        <w:rPr>
          <w:rFonts w:eastAsiaTheme="minorHAnsi"/>
          <w:b/>
          <w:sz w:val="24"/>
          <w:szCs w:val="24"/>
          <w:lang w:eastAsia="en-US"/>
        </w:rPr>
        <w:t>O D L U K U</w:t>
      </w:r>
    </w:p>
    <w:p w:rsidR="00341559" w:rsidRDefault="007F1269" w:rsidP="00BD3311">
      <w:pPr>
        <w:spacing w:after="200"/>
        <w:ind w:firstLine="708"/>
        <w:rPr>
          <w:b/>
          <w:sz w:val="24"/>
          <w:szCs w:val="24"/>
        </w:rPr>
      </w:pPr>
      <w:r>
        <w:rPr>
          <w:b/>
          <w:sz w:val="24"/>
          <w:szCs w:val="24"/>
        </w:rPr>
        <w:t xml:space="preserve">Donose se Izmjene Pravilnika o radu. </w:t>
      </w:r>
    </w:p>
    <w:p w:rsidR="00FA5A87" w:rsidRPr="00780959" w:rsidRDefault="00FA5A87" w:rsidP="00BD3311">
      <w:pPr>
        <w:spacing w:after="200"/>
        <w:ind w:firstLine="708"/>
        <w:rPr>
          <w:b/>
          <w:sz w:val="24"/>
          <w:szCs w:val="24"/>
        </w:rPr>
      </w:pPr>
    </w:p>
    <w:p w:rsidR="001C0B25" w:rsidRDefault="00780959" w:rsidP="00FA5A87">
      <w:pPr>
        <w:pStyle w:val="Bezproreda"/>
        <w:rPr>
          <w:sz w:val="24"/>
          <w:szCs w:val="24"/>
        </w:rPr>
      </w:pPr>
      <w:r w:rsidRPr="00780959">
        <w:rPr>
          <w:b/>
          <w:sz w:val="24"/>
          <w:szCs w:val="24"/>
        </w:rPr>
        <w:t>Ad.5.)</w:t>
      </w:r>
      <w:r w:rsidRPr="00780959">
        <w:rPr>
          <w:b/>
          <w:sz w:val="24"/>
          <w:szCs w:val="24"/>
        </w:rPr>
        <w:tab/>
      </w:r>
      <w:r w:rsidR="001C0B25">
        <w:rPr>
          <w:sz w:val="24"/>
          <w:szCs w:val="24"/>
        </w:rPr>
        <w:t xml:space="preserve"> </w:t>
      </w:r>
    </w:p>
    <w:p w:rsidR="001C0B25" w:rsidRPr="001C0B25" w:rsidRDefault="001C0B25" w:rsidP="001C0B25">
      <w:pPr>
        <w:pStyle w:val="Bezproreda"/>
        <w:ind w:firstLine="0"/>
        <w:jc w:val="center"/>
        <w:rPr>
          <w:b/>
          <w:sz w:val="24"/>
          <w:szCs w:val="24"/>
        </w:rPr>
      </w:pPr>
      <w:r w:rsidRPr="001C0B25">
        <w:rPr>
          <w:b/>
          <w:sz w:val="24"/>
          <w:szCs w:val="24"/>
        </w:rPr>
        <w:t xml:space="preserve">O D L U K U </w:t>
      </w:r>
    </w:p>
    <w:p w:rsidR="00D100A6" w:rsidRDefault="00D100A6" w:rsidP="00780959">
      <w:pPr>
        <w:pStyle w:val="Bezproreda"/>
        <w:rPr>
          <w:rFonts w:eastAsiaTheme="minorHAnsi"/>
          <w:b/>
          <w:sz w:val="24"/>
          <w:szCs w:val="24"/>
          <w:lang w:eastAsia="en-US"/>
        </w:rPr>
      </w:pPr>
    </w:p>
    <w:p w:rsidR="000F564D" w:rsidRDefault="000F564D" w:rsidP="00BD3311">
      <w:pPr>
        <w:pStyle w:val="Bezproreda"/>
        <w:ind w:firstLine="708"/>
        <w:rPr>
          <w:rFonts w:eastAsiaTheme="minorHAnsi"/>
          <w:b/>
          <w:sz w:val="24"/>
          <w:szCs w:val="24"/>
          <w:lang w:eastAsia="en-US"/>
        </w:rPr>
      </w:pPr>
      <w:r>
        <w:rPr>
          <w:rFonts w:eastAsiaTheme="minorHAnsi"/>
          <w:b/>
          <w:sz w:val="24"/>
          <w:szCs w:val="24"/>
          <w:lang w:eastAsia="en-US"/>
        </w:rPr>
        <w:t>Donosi se Izmjena Plana nabave.</w:t>
      </w:r>
    </w:p>
    <w:p w:rsidR="000F564D" w:rsidRDefault="000F564D" w:rsidP="000F564D">
      <w:pPr>
        <w:pStyle w:val="Bezproreda"/>
        <w:ind w:firstLine="0"/>
        <w:jc w:val="center"/>
        <w:rPr>
          <w:rFonts w:eastAsiaTheme="minorHAnsi"/>
          <w:b/>
          <w:sz w:val="24"/>
          <w:szCs w:val="24"/>
          <w:lang w:eastAsia="en-US"/>
        </w:rPr>
      </w:pPr>
    </w:p>
    <w:p w:rsidR="00FA5A87" w:rsidRDefault="00FA5A87" w:rsidP="000F564D">
      <w:pPr>
        <w:pStyle w:val="Bezproreda"/>
        <w:ind w:firstLine="0"/>
        <w:jc w:val="center"/>
        <w:rPr>
          <w:rFonts w:eastAsiaTheme="minorHAnsi"/>
          <w:b/>
          <w:sz w:val="24"/>
          <w:szCs w:val="24"/>
          <w:lang w:eastAsia="en-US"/>
        </w:rPr>
      </w:pPr>
    </w:p>
    <w:p w:rsidR="000F564D" w:rsidRDefault="000F564D" w:rsidP="000F564D">
      <w:pPr>
        <w:pStyle w:val="Bezproreda"/>
        <w:ind w:firstLine="0"/>
        <w:rPr>
          <w:rFonts w:eastAsiaTheme="minorHAnsi"/>
          <w:sz w:val="24"/>
          <w:szCs w:val="24"/>
          <w:lang w:eastAsia="en-US"/>
        </w:rPr>
      </w:pPr>
      <w:r>
        <w:rPr>
          <w:rFonts w:eastAsiaTheme="minorHAnsi"/>
          <w:b/>
          <w:sz w:val="24"/>
          <w:szCs w:val="24"/>
          <w:lang w:eastAsia="en-US"/>
        </w:rPr>
        <w:tab/>
        <w:t xml:space="preserve">Ad.6.) </w:t>
      </w:r>
      <w:r>
        <w:rPr>
          <w:rFonts w:eastAsiaTheme="minorHAnsi"/>
          <w:b/>
          <w:sz w:val="24"/>
          <w:szCs w:val="24"/>
          <w:lang w:eastAsia="en-US"/>
        </w:rPr>
        <w:tab/>
      </w:r>
      <w:r>
        <w:rPr>
          <w:rFonts w:eastAsiaTheme="minorHAnsi"/>
          <w:sz w:val="24"/>
          <w:szCs w:val="24"/>
          <w:lang w:eastAsia="en-US"/>
        </w:rPr>
        <w:t xml:space="preserve"> </w:t>
      </w:r>
    </w:p>
    <w:p w:rsidR="000F564D" w:rsidRPr="000F564D" w:rsidRDefault="000F564D" w:rsidP="000F564D">
      <w:pPr>
        <w:pStyle w:val="Bezproreda"/>
        <w:ind w:firstLine="0"/>
        <w:jc w:val="center"/>
        <w:rPr>
          <w:rFonts w:eastAsiaTheme="minorHAnsi"/>
          <w:b/>
          <w:sz w:val="24"/>
          <w:szCs w:val="24"/>
          <w:lang w:eastAsia="en-US"/>
        </w:rPr>
      </w:pPr>
      <w:r w:rsidRPr="000F564D">
        <w:rPr>
          <w:rFonts w:eastAsiaTheme="minorHAnsi"/>
          <w:b/>
          <w:sz w:val="24"/>
          <w:szCs w:val="24"/>
          <w:lang w:eastAsia="en-US"/>
        </w:rPr>
        <w:t>O D L U K U</w:t>
      </w:r>
    </w:p>
    <w:p w:rsidR="00BD3311" w:rsidRDefault="00BD3311" w:rsidP="000F564D">
      <w:pPr>
        <w:spacing w:after="200" w:line="276" w:lineRule="auto"/>
        <w:ind w:firstLine="0"/>
        <w:contextualSpacing/>
        <w:rPr>
          <w:b/>
          <w:sz w:val="24"/>
          <w:szCs w:val="24"/>
        </w:rPr>
      </w:pPr>
    </w:p>
    <w:p w:rsidR="000F564D" w:rsidRDefault="00BD3311" w:rsidP="00BD3311">
      <w:pPr>
        <w:spacing w:after="200" w:line="276" w:lineRule="auto"/>
        <w:ind w:firstLine="708"/>
        <w:contextualSpacing/>
        <w:rPr>
          <w:b/>
          <w:sz w:val="24"/>
          <w:szCs w:val="24"/>
        </w:rPr>
      </w:pPr>
      <w:r>
        <w:rPr>
          <w:b/>
          <w:sz w:val="24"/>
          <w:szCs w:val="24"/>
        </w:rPr>
        <w:t>Donosi se Odluka o</w:t>
      </w:r>
      <w:r w:rsidR="000F564D" w:rsidRPr="000F564D">
        <w:rPr>
          <w:b/>
          <w:sz w:val="24"/>
          <w:szCs w:val="24"/>
        </w:rPr>
        <w:t xml:space="preserve"> </w:t>
      </w:r>
      <w:r>
        <w:rPr>
          <w:b/>
          <w:sz w:val="24"/>
          <w:szCs w:val="24"/>
        </w:rPr>
        <w:t xml:space="preserve">početku provedbe </w:t>
      </w:r>
      <w:r w:rsidR="000F564D" w:rsidRPr="000F564D">
        <w:rPr>
          <w:b/>
          <w:sz w:val="24"/>
          <w:szCs w:val="24"/>
        </w:rPr>
        <w:t>postupka javne nabave i odluka o ovlaštenju ravnateljice za potpisivanje Odluke o početku provedbe postupka javne nabave i odabiru najpovoljnijeg ponuditelja – nabava školskih udžbenika i radnih bilježnica za školsku godinu 2020./2021.</w:t>
      </w:r>
    </w:p>
    <w:p w:rsidR="00BE6B8C" w:rsidRDefault="00BE6B8C" w:rsidP="00BD3311">
      <w:pPr>
        <w:spacing w:after="200" w:line="276" w:lineRule="auto"/>
        <w:ind w:firstLine="708"/>
        <w:contextualSpacing/>
        <w:rPr>
          <w:b/>
          <w:sz w:val="24"/>
          <w:szCs w:val="24"/>
        </w:rPr>
      </w:pPr>
    </w:p>
    <w:p w:rsidR="00FA5A87" w:rsidRDefault="00FA5A87" w:rsidP="00BD3311">
      <w:pPr>
        <w:spacing w:after="200" w:line="276" w:lineRule="auto"/>
        <w:ind w:firstLine="708"/>
        <w:contextualSpacing/>
        <w:rPr>
          <w:b/>
          <w:sz w:val="24"/>
          <w:szCs w:val="24"/>
        </w:rPr>
      </w:pPr>
    </w:p>
    <w:p w:rsidR="00FA5A87" w:rsidRDefault="00FA5A87" w:rsidP="00BD3311">
      <w:pPr>
        <w:spacing w:after="200" w:line="276" w:lineRule="auto"/>
        <w:ind w:firstLine="708"/>
        <w:contextualSpacing/>
        <w:rPr>
          <w:b/>
          <w:sz w:val="24"/>
          <w:szCs w:val="24"/>
        </w:rPr>
      </w:pPr>
    </w:p>
    <w:p w:rsidR="00FA5A87" w:rsidRDefault="00FA5A87" w:rsidP="00BD3311">
      <w:pPr>
        <w:spacing w:after="200" w:line="276" w:lineRule="auto"/>
        <w:ind w:firstLine="708"/>
        <w:contextualSpacing/>
        <w:rPr>
          <w:b/>
          <w:sz w:val="24"/>
          <w:szCs w:val="24"/>
        </w:rPr>
      </w:pPr>
    </w:p>
    <w:p w:rsidR="00FA5A87" w:rsidRDefault="00FA5A87" w:rsidP="00BD3311">
      <w:pPr>
        <w:spacing w:after="200" w:line="276" w:lineRule="auto"/>
        <w:ind w:firstLine="708"/>
        <w:contextualSpacing/>
        <w:rPr>
          <w:b/>
          <w:sz w:val="24"/>
          <w:szCs w:val="24"/>
        </w:rPr>
      </w:pPr>
    </w:p>
    <w:p w:rsidR="00FA5A87" w:rsidRDefault="00FA5A87" w:rsidP="00BD3311">
      <w:pPr>
        <w:spacing w:after="200" w:line="276" w:lineRule="auto"/>
        <w:ind w:firstLine="708"/>
        <w:contextualSpacing/>
        <w:rPr>
          <w:b/>
          <w:sz w:val="24"/>
          <w:szCs w:val="24"/>
        </w:rPr>
      </w:pPr>
    </w:p>
    <w:p w:rsidR="00FA5A87" w:rsidRDefault="00FA5A87" w:rsidP="00BD3311">
      <w:pPr>
        <w:spacing w:after="200" w:line="276" w:lineRule="auto"/>
        <w:ind w:firstLine="708"/>
        <w:contextualSpacing/>
        <w:rPr>
          <w:b/>
          <w:sz w:val="24"/>
          <w:szCs w:val="24"/>
        </w:rPr>
      </w:pPr>
    </w:p>
    <w:p w:rsidR="00BE6B8C" w:rsidRDefault="00BE6B8C" w:rsidP="00FA5A87">
      <w:pPr>
        <w:spacing w:after="200" w:line="276" w:lineRule="auto"/>
        <w:ind w:firstLine="708"/>
        <w:contextualSpacing/>
        <w:rPr>
          <w:sz w:val="24"/>
          <w:szCs w:val="24"/>
        </w:rPr>
      </w:pPr>
      <w:r>
        <w:rPr>
          <w:b/>
          <w:sz w:val="24"/>
          <w:szCs w:val="24"/>
        </w:rPr>
        <w:lastRenderedPageBreak/>
        <w:t>Ad.7.)</w:t>
      </w:r>
      <w:r>
        <w:rPr>
          <w:b/>
          <w:sz w:val="24"/>
          <w:szCs w:val="24"/>
        </w:rPr>
        <w:tab/>
      </w:r>
      <w:r>
        <w:rPr>
          <w:sz w:val="24"/>
          <w:szCs w:val="24"/>
        </w:rPr>
        <w:t xml:space="preserve"> </w:t>
      </w:r>
    </w:p>
    <w:p w:rsidR="00BE6B8C" w:rsidRPr="00BE6B8C" w:rsidRDefault="00BE6B8C" w:rsidP="00BE6B8C">
      <w:pPr>
        <w:spacing w:after="200" w:line="276" w:lineRule="auto"/>
        <w:ind w:firstLine="0"/>
        <w:contextualSpacing/>
        <w:jc w:val="center"/>
        <w:rPr>
          <w:b/>
          <w:sz w:val="24"/>
          <w:szCs w:val="24"/>
        </w:rPr>
      </w:pPr>
      <w:r w:rsidRPr="00BE6B8C">
        <w:rPr>
          <w:b/>
          <w:sz w:val="24"/>
          <w:szCs w:val="24"/>
        </w:rPr>
        <w:t xml:space="preserve">O D L U K U </w:t>
      </w:r>
    </w:p>
    <w:p w:rsidR="00BE6B8C" w:rsidRPr="00BE6B8C" w:rsidRDefault="00BE6B8C" w:rsidP="00BE6B8C">
      <w:pPr>
        <w:spacing w:after="200" w:line="276" w:lineRule="auto"/>
        <w:ind w:firstLine="0"/>
        <w:contextualSpacing/>
        <w:jc w:val="center"/>
        <w:rPr>
          <w:b/>
          <w:sz w:val="24"/>
          <w:szCs w:val="24"/>
        </w:rPr>
      </w:pPr>
    </w:p>
    <w:p w:rsidR="00BE6B8C" w:rsidRDefault="00BE6B8C" w:rsidP="00BE6B8C">
      <w:pPr>
        <w:spacing w:after="200" w:line="276" w:lineRule="auto"/>
        <w:ind w:firstLine="708"/>
        <w:contextualSpacing/>
        <w:rPr>
          <w:b/>
          <w:sz w:val="24"/>
          <w:szCs w:val="24"/>
        </w:rPr>
      </w:pPr>
      <w:r w:rsidRPr="00BE6B8C">
        <w:rPr>
          <w:b/>
          <w:sz w:val="24"/>
          <w:szCs w:val="24"/>
        </w:rPr>
        <w:t>Donosi se Odluka o početku provedbe postupka javne nabave i odluka o ovlaštenju ravnateljice za potpisivanje Odluke o početku provedbe postupka javne nabave i odabiru najpovoljnijeg ponuditelja</w:t>
      </w:r>
      <w:r>
        <w:rPr>
          <w:b/>
          <w:sz w:val="24"/>
          <w:szCs w:val="24"/>
        </w:rPr>
        <w:t xml:space="preserve"> – sanacija Područne škole </w:t>
      </w:r>
      <w:proofErr w:type="spellStart"/>
      <w:r>
        <w:rPr>
          <w:b/>
          <w:sz w:val="24"/>
          <w:szCs w:val="24"/>
        </w:rPr>
        <w:t>Bukevje</w:t>
      </w:r>
      <w:proofErr w:type="spellEnd"/>
      <w:r>
        <w:rPr>
          <w:b/>
          <w:sz w:val="24"/>
          <w:szCs w:val="24"/>
        </w:rPr>
        <w:t>.</w:t>
      </w:r>
    </w:p>
    <w:p w:rsidR="00BE6B8C" w:rsidRDefault="00BE6B8C" w:rsidP="00BE6B8C">
      <w:pPr>
        <w:spacing w:after="200" w:line="276" w:lineRule="auto"/>
        <w:ind w:firstLine="708"/>
        <w:contextualSpacing/>
        <w:rPr>
          <w:b/>
          <w:sz w:val="24"/>
          <w:szCs w:val="24"/>
        </w:rPr>
      </w:pPr>
    </w:p>
    <w:p w:rsidR="00FA5A87" w:rsidRDefault="00FA5A87" w:rsidP="00BE6B8C">
      <w:pPr>
        <w:spacing w:after="200" w:line="276" w:lineRule="auto"/>
        <w:ind w:firstLine="708"/>
        <w:contextualSpacing/>
        <w:rPr>
          <w:b/>
          <w:sz w:val="24"/>
          <w:szCs w:val="24"/>
        </w:rPr>
      </w:pPr>
    </w:p>
    <w:p w:rsidR="00BE6B8C" w:rsidRDefault="00BE6B8C" w:rsidP="00FA5A87">
      <w:pPr>
        <w:spacing w:after="200" w:line="276" w:lineRule="auto"/>
        <w:ind w:firstLine="708"/>
        <w:contextualSpacing/>
        <w:rPr>
          <w:sz w:val="24"/>
          <w:szCs w:val="24"/>
        </w:rPr>
      </w:pPr>
      <w:r>
        <w:rPr>
          <w:b/>
          <w:sz w:val="24"/>
          <w:szCs w:val="24"/>
        </w:rPr>
        <w:t>Ad.8.)</w:t>
      </w:r>
      <w:r>
        <w:rPr>
          <w:b/>
          <w:sz w:val="24"/>
          <w:szCs w:val="24"/>
        </w:rPr>
        <w:tab/>
        <w:t xml:space="preserve"> </w:t>
      </w:r>
    </w:p>
    <w:p w:rsidR="00BE6B8C" w:rsidRDefault="00BE6B8C" w:rsidP="00BE6B8C">
      <w:pPr>
        <w:spacing w:after="200" w:line="276" w:lineRule="auto"/>
        <w:ind w:firstLine="0"/>
        <w:contextualSpacing/>
        <w:jc w:val="center"/>
        <w:rPr>
          <w:b/>
          <w:sz w:val="24"/>
          <w:szCs w:val="24"/>
        </w:rPr>
      </w:pPr>
      <w:r>
        <w:rPr>
          <w:b/>
          <w:sz w:val="24"/>
          <w:szCs w:val="24"/>
        </w:rPr>
        <w:t xml:space="preserve">O D L U K U </w:t>
      </w:r>
    </w:p>
    <w:p w:rsidR="00BE6B8C" w:rsidRDefault="00BE6B8C" w:rsidP="00BE6B8C">
      <w:pPr>
        <w:spacing w:after="200" w:line="276" w:lineRule="auto"/>
        <w:ind w:firstLine="0"/>
        <w:contextualSpacing/>
        <w:jc w:val="center"/>
        <w:rPr>
          <w:b/>
          <w:sz w:val="24"/>
          <w:szCs w:val="24"/>
        </w:rPr>
      </w:pPr>
    </w:p>
    <w:p w:rsidR="00BE6B8C" w:rsidRDefault="00BE6B8C" w:rsidP="00BE6B8C">
      <w:pPr>
        <w:spacing w:after="200" w:line="276" w:lineRule="auto"/>
        <w:ind w:firstLine="708"/>
        <w:contextualSpacing/>
        <w:rPr>
          <w:rFonts w:eastAsiaTheme="minorHAnsi"/>
          <w:b/>
          <w:sz w:val="24"/>
          <w:szCs w:val="24"/>
          <w:lang w:eastAsia="en-US"/>
        </w:rPr>
      </w:pPr>
      <w:r w:rsidRPr="00BE6B8C">
        <w:rPr>
          <w:b/>
          <w:sz w:val="24"/>
          <w:szCs w:val="24"/>
        </w:rPr>
        <w:t>Donosi se Odluka o početku provedbe postupka javne nabave i odluka o ovlaštenju ravnateljice za potpisivanje Odluke o početku provedbe postupka javne nabave i odabiru najpovoljnijeg ponuditelja</w:t>
      </w:r>
      <w:r>
        <w:rPr>
          <w:b/>
          <w:sz w:val="24"/>
          <w:szCs w:val="24"/>
        </w:rPr>
        <w:t xml:space="preserve"> - </w:t>
      </w:r>
      <w:r w:rsidRPr="00BE6B8C">
        <w:rPr>
          <w:rFonts w:eastAsiaTheme="minorHAnsi"/>
          <w:b/>
          <w:sz w:val="24"/>
          <w:szCs w:val="24"/>
          <w:lang w:eastAsia="en-US"/>
        </w:rPr>
        <w:t>izvođenje radova u atriju OŠ Novo Čiče</w:t>
      </w:r>
      <w:r>
        <w:rPr>
          <w:rFonts w:eastAsiaTheme="minorHAnsi"/>
          <w:b/>
          <w:sz w:val="24"/>
          <w:szCs w:val="24"/>
          <w:lang w:eastAsia="en-US"/>
        </w:rPr>
        <w:t>.</w:t>
      </w:r>
    </w:p>
    <w:p w:rsidR="00BE6B8C" w:rsidRDefault="00BE6B8C" w:rsidP="00BE6B8C">
      <w:pPr>
        <w:spacing w:after="200" w:line="276" w:lineRule="auto"/>
        <w:ind w:firstLine="708"/>
        <w:contextualSpacing/>
        <w:rPr>
          <w:rFonts w:eastAsiaTheme="minorHAnsi"/>
          <w:b/>
          <w:sz w:val="24"/>
          <w:szCs w:val="24"/>
          <w:lang w:eastAsia="en-US"/>
        </w:rPr>
      </w:pPr>
    </w:p>
    <w:p w:rsidR="00BE6B8C" w:rsidRDefault="00BE6B8C" w:rsidP="00BE6B8C">
      <w:pPr>
        <w:spacing w:after="200" w:line="276" w:lineRule="auto"/>
        <w:ind w:firstLine="708"/>
        <w:contextualSpacing/>
        <w:rPr>
          <w:rFonts w:eastAsiaTheme="minorHAnsi"/>
          <w:b/>
          <w:sz w:val="24"/>
          <w:szCs w:val="24"/>
          <w:lang w:eastAsia="en-US"/>
        </w:rPr>
      </w:pPr>
    </w:p>
    <w:p w:rsidR="00BE6B8C" w:rsidRPr="00BE6B8C" w:rsidRDefault="00BE6B8C" w:rsidP="00BE6B8C">
      <w:pPr>
        <w:spacing w:after="200" w:line="276" w:lineRule="auto"/>
        <w:ind w:firstLine="708"/>
        <w:contextualSpacing/>
        <w:rPr>
          <w:sz w:val="24"/>
          <w:szCs w:val="24"/>
        </w:rPr>
      </w:pPr>
      <w:r>
        <w:rPr>
          <w:rFonts w:eastAsiaTheme="minorHAnsi"/>
          <w:sz w:val="24"/>
          <w:szCs w:val="24"/>
          <w:lang w:eastAsia="en-US"/>
        </w:rPr>
        <w:t>Vrijeme završetka: 17:50 sati.</w:t>
      </w:r>
    </w:p>
    <w:p w:rsidR="00BD3311" w:rsidRDefault="00BD3311" w:rsidP="000F564D">
      <w:pPr>
        <w:spacing w:after="200" w:line="276" w:lineRule="auto"/>
        <w:ind w:firstLine="0"/>
        <w:contextualSpacing/>
        <w:rPr>
          <w:b/>
          <w:sz w:val="24"/>
          <w:szCs w:val="24"/>
        </w:rPr>
      </w:pPr>
    </w:p>
    <w:p w:rsidR="00915796" w:rsidRPr="00780959" w:rsidRDefault="00AF5029" w:rsidP="00FA5A87">
      <w:pPr>
        <w:ind w:firstLine="0"/>
        <w:rPr>
          <w:sz w:val="24"/>
          <w:szCs w:val="24"/>
        </w:rPr>
      </w:pPr>
      <w:bookmarkStart w:id="0" w:name="_GoBack"/>
      <w:bookmarkEnd w:id="0"/>
      <w:r w:rsidRPr="00780959">
        <w:rPr>
          <w:sz w:val="24"/>
          <w:szCs w:val="24"/>
        </w:rPr>
        <w:t xml:space="preserve"> </w:t>
      </w:r>
    </w:p>
    <w:sectPr w:rsidR="00915796" w:rsidRPr="00780959" w:rsidSect="00BE6B8C">
      <w:pgSz w:w="11907" w:h="16840" w:code="9"/>
      <w:pgMar w:top="1418" w:right="1418" w:bottom="1418"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D77"/>
    <w:multiLevelType w:val="hybridMultilevel"/>
    <w:tmpl w:val="CC068560"/>
    <w:lvl w:ilvl="0" w:tplc="B8A421BE">
      <w:start w:val="1"/>
      <w:numFmt w:val="decimal"/>
      <w:lvlText w:val="%1."/>
      <w:lvlJc w:val="left"/>
      <w:pPr>
        <w:ind w:left="1068" w:hanging="360"/>
      </w:pPr>
      <w:rPr>
        <w:rFonts w:eastAsia="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2C90670"/>
    <w:multiLevelType w:val="hybridMultilevel"/>
    <w:tmpl w:val="BD1C7794"/>
    <w:lvl w:ilvl="0" w:tplc="AA26077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1813266"/>
    <w:multiLevelType w:val="hybridMultilevel"/>
    <w:tmpl w:val="667AF4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1B1D29"/>
    <w:multiLevelType w:val="hybridMultilevel"/>
    <w:tmpl w:val="C49C43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3D1208"/>
    <w:multiLevelType w:val="hybridMultilevel"/>
    <w:tmpl w:val="402C4E7A"/>
    <w:lvl w:ilvl="0" w:tplc="7AE06A82">
      <w:start w:val="1"/>
      <w:numFmt w:val="decimal"/>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5" w15:restartNumberingAfterBreak="0">
    <w:nsid w:val="20E22DC4"/>
    <w:multiLevelType w:val="hybridMultilevel"/>
    <w:tmpl w:val="F5C897E8"/>
    <w:lvl w:ilvl="0" w:tplc="93BAE96E">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6" w15:restartNumberingAfterBreak="0">
    <w:nsid w:val="232163B8"/>
    <w:multiLevelType w:val="hybridMultilevel"/>
    <w:tmpl w:val="CCD6B7AE"/>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7" w15:restartNumberingAfterBreak="0">
    <w:nsid w:val="25CF301F"/>
    <w:multiLevelType w:val="hybridMultilevel"/>
    <w:tmpl w:val="1F96FE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3592198"/>
    <w:multiLevelType w:val="hybridMultilevel"/>
    <w:tmpl w:val="9DE4CA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5B76BC9"/>
    <w:multiLevelType w:val="hybridMultilevel"/>
    <w:tmpl w:val="99C492EE"/>
    <w:lvl w:ilvl="0" w:tplc="C78019F8">
      <w:start w:val="1"/>
      <w:numFmt w:val="decimal"/>
      <w:lvlText w:val="%1."/>
      <w:lvlJc w:val="left"/>
      <w:pPr>
        <w:ind w:left="720" w:hanging="360"/>
      </w:pPr>
      <w:rPr>
        <w:rFonts w:eastAsia="Calibri"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A233BD"/>
    <w:multiLevelType w:val="hybridMultilevel"/>
    <w:tmpl w:val="066476A8"/>
    <w:lvl w:ilvl="0" w:tplc="93BAE96E">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1" w15:restartNumberingAfterBreak="0">
    <w:nsid w:val="381535ED"/>
    <w:multiLevelType w:val="hybridMultilevel"/>
    <w:tmpl w:val="BFB65DDC"/>
    <w:lvl w:ilvl="0" w:tplc="DB444B5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1E9523D"/>
    <w:multiLevelType w:val="hybridMultilevel"/>
    <w:tmpl w:val="111A80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FB2401"/>
    <w:multiLevelType w:val="hybridMultilevel"/>
    <w:tmpl w:val="A89CF6C6"/>
    <w:lvl w:ilvl="0" w:tplc="0CB61342">
      <w:start w:val="1"/>
      <w:numFmt w:val="decimal"/>
      <w:lvlText w:val="%1."/>
      <w:lvlJc w:val="left"/>
      <w:pPr>
        <w:ind w:left="1065" w:hanging="360"/>
      </w:pPr>
      <w:rPr>
        <w:rFonts w:ascii="Times New Roman" w:eastAsia="Times New Roman" w:hAnsi="Times New Roman" w:cs="Times New Roman"/>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4" w15:restartNumberingAfterBreak="0">
    <w:nsid w:val="4B57117C"/>
    <w:multiLevelType w:val="hybridMultilevel"/>
    <w:tmpl w:val="17C2AB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0020D1"/>
    <w:multiLevelType w:val="hybridMultilevel"/>
    <w:tmpl w:val="E6469A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9776A04"/>
    <w:multiLevelType w:val="hybridMultilevel"/>
    <w:tmpl w:val="75E8E786"/>
    <w:lvl w:ilvl="0" w:tplc="0EB813D0">
      <w:numFmt w:val="bullet"/>
      <w:lvlText w:val="-"/>
      <w:lvlJc w:val="left"/>
      <w:pPr>
        <w:ind w:left="1425" w:hanging="360"/>
      </w:pPr>
      <w:rPr>
        <w:rFonts w:ascii="Calibri" w:eastAsiaTheme="minorHAnsi" w:hAnsi="Calibri"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7" w15:restartNumberingAfterBreak="0">
    <w:nsid w:val="61B0655E"/>
    <w:multiLevelType w:val="hybridMultilevel"/>
    <w:tmpl w:val="01A8D344"/>
    <w:lvl w:ilvl="0" w:tplc="0CB61342">
      <w:start w:val="1"/>
      <w:numFmt w:val="decimal"/>
      <w:lvlText w:val="%1."/>
      <w:lvlJc w:val="left"/>
      <w:pPr>
        <w:ind w:left="1065" w:hanging="360"/>
      </w:pPr>
      <w:rPr>
        <w:rFonts w:ascii="Times New Roman" w:eastAsia="Times New Roman" w:hAnsi="Times New Roman" w:cs="Times New Roman"/>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15:restartNumberingAfterBreak="0">
    <w:nsid w:val="68E73B3A"/>
    <w:multiLevelType w:val="hybridMultilevel"/>
    <w:tmpl w:val="69183136"/>
    <w:lvl w:ilvl="0" w:tplc="93BAE96E">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9" w15:restartNumberingAfterBreak="0">
    <w:nsid w:val="755809FA"/>
    <w:multiLevelType w:val="hybridMultilevel"/>
    <w:tmpl w:val="833C1B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1D02B3"/>
    <w:multiLevelType w:val="hybridMultilevel"/>
    <w:tmpl w:val="7952A4B0"/>
    <w:lvl w:ilvl="0" w:tplc="0BA88CE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1" w15:restartNumberingAfterBreak="0">
    <w:nsid w:val="7DA624FC"/>
    <w:multiLevelType w:val="hybridMultilevel"/>
    <w:tmpl w:val="013CD592"/>
    <w:lvl w:ilvl="0" w:tplc="0B90F664">
      <w:start w:val="1"/>
      <w:numFmt w:val="bullet"/>
      <w:lvlText w:val="-"/>
      <w:lvlJc w:val="left"/>
      <w:pPr>
        <w:ind w:left="1428" w:hanging="360"/>
      </w:pPr>
      <w:rPr>
        <w:rFonts w:ascii="Calibri" w:eastAsiaTheme="minorHAnsi" w:hAnsi="Calibri"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7E89264F"/>
    <w:multiLevelType w:val="hybridMultilevel"/>
    <w:tmpl w:val="CC068560"/>
    <w:lvl w:ilvl="0" w:tplc="B8A421BE">
      <w:start w:val="1"/>
      <w:numFmt w:val="decimal"/>
      <w:lvlText w:val="%1."/>
      <w:lvlJc w:val="left"/>
      <w:pPr>
        <w:ind w:left="1068" w:hanging="360"/>
      </w:pPr>
      <w:rPr>
        <w:rFonts w:eastAsia="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4"/>
  </w:num>
  <w:num w:numId="2">
    <w:abstractNumId w:val="18"/>
  </w:num>
  <w:num w:numId="3">
    <w:abstractNumId w:val="18"/>
  </w:num>
  <w:num w:numId="4">
    <w:abstractNumId w:val="5"/>
  </w:num>
  <w:num w:numId="5">
    <w:abstractNumId w:val="10"/>
  </w:num>
  <w:num w:numId="6">
    <w:abstractNumId w:val="11"/>
  </w:num>
  <w:num w:numId="7">
    <w:abstractNumId w:val="1"/>
  </w:num>
  <w:num w:numId="8">
    <w:abstractNumId w:val="6"/>
  </w:num>
  <w:num w:numId="9">
    <w:abstractNumId w:val="22"/>
  </w:num>
  <w:num w:numId="10">
    <w:abstractNumId w:val="21"/>
  </w:num>
  <w:num w:numId="11">
    <w:abstractNumId w:val="0"/>
  </w:num>
  <w:num w:numId="12">
    <w:abstractNumId w:val="17"/>
  </w:num>
  <w:num w:numId="13">
    <w:abstractNumId w:val="16"/>
  </w:num>
  <w:num w:numId="14">
    <w:abstractNumId w:val="12"/>
  </w:num>
  <w:num w:numId="15">
    <w:abstractNumId w:val="20"/>
  </w:num>
  <w:num w:numId="16">
    <w:abstractNumId w:val="8"/>
  </w:num>
  <w:num w:numId="17">
    <w:abstractNumId w:val="13"/>
  </w:num>
  <w:num w:numId="18">
    <w:abstractNumId w:val="9"/>
  </w:num>
  <w:num w:numId="19">
    <w:abstractNumId w:val="19"/>
  </w:num>
  <w:num w:numId="20">
    <w:abstractNumId w:val="14"/>
  </w:num>
  <w:num w:numId="21">
    <w:abstractNumId w:val="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D1"/>
    <w:rsid w:val="0000079C"/>
    <w:rsid w:val="00032A24"/>
    <w:rsid w:val="00033F47"/>
    <w:rsid w:val="000364C4"/>
    <w:rsid w:val="00040D30"/>
    <w:rsid w:val="00044BEA"/>
    <w:rsid w:val="0005346B"/>
    <w:rsid w:val="00063F47"/>
    <w:rsid w:val="000704B9"/>
    <w:rsid w:val="00071974"/>
    <w:rsid w:val="00072214"/>
    <w:rsid w:val="000751EF"/>
    <w:rsid w:val="0009168D"/>
    <w:rsid w:val="000A79C3"/>
    <w:rsid w:val="000B1542"/>
    <w:rsid w:val="000B4730"/>
    <w:rsid w:val="000B6CD5"/>
    <w:rsid w:val="000D7CD5"/>
    <w:rsid w:val="000E31D2"/>
    <w:rsid w:val="000E7A4D"/>
    <w:rsid w:val="000F564D"/>
    <w:rsid w:val="000F5C90"/>
    <w:rsid w:val="000F5FA5"/>
    <w:rsid w:val="00106112"/>
    <w:rsid w:val="001107FD"/>
    <w:rsid w:val="00111869"/>
    <w:rsid w:val="00112AED"/>
    <w:rsid w:val="001139FE"/>
    <w:rsid w:val="00116605"/>
    <w:rsid w:val="00120B55"/>
    <w:rsid w:val="0013465C"/>
    <w:rsid w:val="00140F68"/>
    <w:rsid w:val="001427B1"/>
    <w:rsid w:val="001724CB"/>
    <w:rsid w:val="001813D6"/>
    <w:rsid w:val="001A6EC2"/>
    <w:rsid w:val="001B4D87"/>
    <w:rsid w:val="001C0513"/>
    <w:rsid w:val="001C0B25"/>
    <w:rsid w:val="001D49A7"/>
    <w:rsid w:val="001D75B1"/>
    <w:rsid w:val="001E198F"/>
    <w:rsid w:val="0020075E"/>
    <w:rsid w:val="00247785"/>
    <w:rsid w:val="002521E3"/>
    <w:rsid w:val="00281161"/>
    <w:rsid w:val="002818A1"/>
    <w:rsid w:val="00282EC1"/>
    <w:rsid w:val="00294031"/>
    <w:rsid w:val="002A79BD"/>
    <w:rsid w:val="002A7CF2"/>
    <w:rsid w:val="002C408C"/>
    <w:rsid w:val="002D5CC2"/>
    <w:rsid w:val="002E099E"/>
    <w:rsid w:val="00301E02"/>
    <w:rsid w:val="00320231"/>
    <w:rsid w:val="00341559"/>
    <w:rsid w:val="00350359"/>
    <w:rsid w:val="00350A25"/>
    <w:rsid w:val="00356130"/>
    <w:rsid w:val="0035636C"/>
    <w:rsid w:val="00361C90"/>
    <w:rsid w:val="00362F0A"/>
    <w:rsid w:val="003652C8"/>
    <w:rsid w:val="0037054F"/>
    <w:rsid w:val="0037206C"/>
    <w:rsid w:val="003724A6"/>
    <w:rsid w:val="00372C0A"/>
    <w:rsid w:val="003C14B7"/>
    <w:rsid w:val="003E3BF3"/>
    <w:rsid w:val="003F23EC"/>
    <w:rsid w:val="00404E55"/>
    <w:rsid w:val="00412EC1"/>
    <w:rsid w:val="00427B27"/>
    <w:rsid w:val="00427C43"/>
    <w:rsid w:val="00436F68"/>
    <w:rsid w:val="0044322C"/>
    <w:rsid w:val="004560B4"/>
    <w:rsid w:val="00457BAA"/>
    <w:rsid w:val="004628D0"/>
    <w:rsid w:val="004661BD"/>
    <w:rsid w:val="00474B36"/>
    <w:rsid w:val="004961D4"/>
    <w:rsid w:val="00496E25"/>
    <w:rsid w:val="004A28A1"/>
    <w:rsid w:val="004B39E8"/>
    <w:rsid w:val="004B7225"/>
    <w:rsid w:val="004C4AF1"/>
    <w:rsid w:val="004D13D1"/>
    <w:rsid w:val="004D3E47"/>
    <w:rsid w:val="004D4A93"/>
    <w:rsid w:val="004E2903"/>
    <w:rsid w:val="004F0E32"/>
    <w:rsid w:val="004F4AC1"/>
    <w:rsid w:val="00500C55"/>
    <w:rsid w:val="005029F6"/>
    <w:rsid w:val="005057AB"/>
    <w:rsid w:val="0050676D"/>
    <w:rsid w:val="0051621A"/>
    <w:rsid w:val="0052077B"/>
    <w:rsid w:val="005279E7"/>
    <w:rsid w:val="005523C2"/>
    <w:rsid w:val="00582A11"/>
    <w:rsid w:val="005914E8"/>
    <w:rsid w:val="005948C8"/>
    <w:rsid w:val="005A3DA7"/>
    <w:rsid w:val="005C0BBE"/>
    <w:rsid w:val="005D4FE3"/>
    <w:rsid w:val="005F2D87"/>
    <w:rsid w:val="005F7B5C"/>
    <w:rsid w:val="006114EE"/>
    <w:rsid w:val="00632766"/>
    <w:rsid w:val="0064152F"/>
    <w:rsid w:val="00645F92"/>
    <w:rsid w:val="00655160"/>
    <w:rsid w:val="00662F2C"/>
    <w:rsid w:val="00665F36"/>
    <w:rsid w:val="006674FA"/>
    <w:rsid w:val="0067187D"/>
    <w:rsid w:val="006A6E27"/>
    <w:rsid w:val="006C0514"/>
    <w:rsid w:val="006C3AF9"/>
    <w:rsid w:val="006D73FA"/>
    <w:rsid w:val="006E21E6"/>
    <w:rsid w:val="006E5E07"/>
    <w:rsid w:val="007033CB"/>
    <w:rsid w:val="00712B2F"/>
    <w:rsid w:val="00721BB2"/>
    <w:rsid w:val="00731FDC"/>
    <w:rsid w:val="00742943"/>
    <w:rsid w:val="007505DC"/>
    <w:rsid w:val="00751E3B"/>
    <w:rsid w:val="007531FF"/>
    <w:rsid w:val="00753943"/>
    <w:rsid w:val="00762CCD"/>
    <w:rsid w:val="00764DA5"/>
    <w:rsid w:val="00774758"/>
    <w:rsid w:val="00780959"/>
    <w:rsid w:val="007867BC"/>
    <w:rsid w:val="007A3A4B"/>
    <w:rsid w:val="007B59CD"/>
    <w:rsid w:val="007B605D"/>
    <w:rsid w:val="007F1269"/>
    <w:rsid w:val="00825C62"/>
    <w:rsid w:val="00856150"/>
    <w:rsid w:val="008644F9"/>
    <w:rsid w:val="00870B36"/>
    <w:rsid w:val="008715D2"/>
    <w:rsid w:val="0087749F"/>
    <w:rsid w:val="008863CE"/>
    <w:rsid w:val="00890513"/>
    <w:rsid w:val="00892BC5"/>
    <w:rsid w:val="008B3207"/>
    <w:rsid w:val="008C76E4"/>
    <w:rsid w:val="008D31AA"/>
    <w:rsid w:val="008F4D07"/>
    <w:rsid w:val="008F6D2C"/>
    <w:rsid w:val="00904A7D"/>
    <w:rsid w:val="00910E70"/>
    <w:rsid w:val="00911ECD"/>
    <w:rsid w:val="00915796"/>
    <w:rsid w:val="00920962"/>
    <w:rsid w:val="00964DF4"/>
    <w:rsid w:val="00970DDD"/>
    <w:rsid w:val="00971CE6"/>
    <w:rsid w:val="0098633E"/>
    <w:rsid w:val="009977BD"/>
    <w:rsid w:val="009B53A6"/>
    <w:rsid w:val="009C7C13"/>
    <w:rsid w:val="009F198B"/>
    <w:rsid w:val="009F5EB5"/>
    <w:rsid w:val="00A20528"/>
    <w:rsid w:val="00A256FD"/>
    <w:rsid w:val="00A62770"/>
    <w:rsid w:val="00A62D2E"/>
    <w:rsid w:val="00A66C8A"/>
    <w:rsid w:val="00AF231D"/>
    <w:rsid w:val="00AF5029"/>
    <w:rsid w:val="00B10EAC"/>
    <w:rsid w:val="00B13A9D"/>
    <w:rsid w:val="00B21790"/>
    <w:rsid w:val="00B23680"/>
    <w:rsid w:val="00B24822"/>
    <w:rsid w:val="00B24C27"/>
    <w:rsid w:val="00B40B9A"/>
    <w:rsid w:val="00B4135A"/>
    <w:rsid w:val="00B510A6"/>
    <w:rsid w:val="00B54D86"/>
    <w:rsid w:val="00B5601E"/>
    <w:rsid w:val="00B621AD"/>
    <w:rsid w:val="00B702B4"/>
    <w:rsid w:val="00B80925"/>
    <w:rsid w:val="00B90EA7"/>
    <w:rsid w:val="00BB76C7"/>
    <w:rsid w:val="00BC6616"/>
    <w:rsid w:val="00BC77F7"/>
    <w:rsid w:val="00BD3311"/>
    <w:rsid w:val="00BE099D"/>
    <w:rsid w:val="00BE6B8C"/>
    <w:rsid w:val="00BF2C3E"/>
    <w:rsid w:val="00C36931"/>
    <w:rsid w:val="00C37708"/>
    <w:rsid w:val="00C45DE8"/>
    <w:rsid w:val="00C51AFE"/>
    <w:rsid w:val="00C71907"/>
    <w:rsid w:val="00C8138D"/>
    <w:rsid w:val="00C878A6"/>
    <w:rsid w:val="00CC3771"/>
    <w:rsid w:val="00CD2470"/>
    <w:rsid w:val="00CE0296"/>
    <w:rsid w:val="00CF5DC1"/>
    <w:rsid w:val="00D008C1"/>
    <w:rsid w:val="00D0292D"/>
    <w:rsid w:val="00D100A6"/>
    <w:rsid w:val="00D11505"/>
    <w:rsid w:val="00D157D3"/>
    <w:rsid w:val="00D21307"/>
    <w:rsid w:val="00D30F88"/>
    <w:rsid w:val="00D42939"/>
    <w:rsid w:val="00D63BAC"/>
    <w:rsid w:val="00D8002B"/>
    <w:rsid w:val="00D85139"/>
    <w:rsid w:val="00DA0AD0"/>
    <w:rsid w:val="00DA2991"/>
    <w:rsid w:val="00DB3CEA"/>
    <w:rsid w:val="00DD2A70"/>
    <w:rsid w:val="00DD76E9"/>
    <w:rsid w:val="00DE25DD"/>
    <w:rsid w:val="00DF28C9"/>
    <w:rsid w:val="00E00E28"/>
    <w:rsid w:val="00E0664A"/>
    <w:rsid w:val="00E10D72"/>
    <w:rsid w:val="00E16741"/>
    <w:rsid w:val="00E17E92"/>
    <w:rsid w:val="00E2537B"/>
    <w:rsid w:val="00E67457"/>
    <w:rsid w:val="00E7539B"/>
    <w:rsid w:val="00E77E3F"/>
    <w:rsid w:val="00EA1C2F"/>
    <w:rsid w:val="00ED50C4"/>
    <w:rsid w:val="00ED7D1F"/>
    <w:rsid w:val="00EF07FF"/>
    <w:rsid w:val="00F132D9"/>
    <w:rsid w:val="00F330A1"/>
    <w:rsid w:val="00F42E72"/>
    <w:rsid w:val="00F531BA"/>
    <w:rsid w:val="00F63CAB"/>
    <w:rsid w:val="00F72279"/>
    <w:rsid w:val="00F74D3B"/>
    <w:rsid w:val="00F85D5A"/>
    <w:rsid w:val="00FA3538"/>
    <w:rsid w:val="00FA5A87"/>
    <w:rsid w:val="00FA6330"/>
    <w:rsid w:val="00FB0E7F"/>
    <w:rsid w:val="00FD0C89"/>
    <w:rsid w:val="00FD198B"/>
    <w:rsid w:val="00FD474B"/>
    <w:rsid w:val="00FD6845"/>
    <w:rsid w:val="00FE2636"/>
    <w:rsid w:val="00FE4F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468CB-C905-4A87-BBD0-C5A9EEB4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8"/>
        <w:lang w:val="hr-HR"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D1"/>
    <w:rPr>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D13D1"/>
    <w:pPr>
      <w:ind w:left="720" w:firstLine="0"/>
      <w:jc w:val="left"/>
    </w:pPr>
    <w:rPr>
      <w:rFonts w:ascii="Calibri" w:eastAsiaTheme="minorHAnsi" w:hAnsi="Calibri"/>
      <w:sz w:val="22"/>
      <w:szCs w:val="22"/>
      <w:lang w:eastAsia="en-US"/>
    </w:rPr>
  </w:style>
  <w:style w:type="paragraph" w:styleId="Tekstbalonia">
    <w:name w:val="Balloon Text"/>
    <w:basedOn w:val="Normal"/>
    <w:link w:val="TekstbaloniaChar"/>
    <w:uiPriority w:val="99"/>
    <w:semiHidden/>
    <w:unhideWhenUsed/>
    <w:rsid w:val="00D0292D"/>
    <w:rPr>
      <w:rFonts w:ascii="Tahoma" w:hAnsi="Tahoma" w:cs="Tahoma"/>
      <w:sz w:val="16"/>
      <w:szCs w:val="16"/>
    </w:rPr>
  </w:style>
  <w:style w:type="character" w:customStyle="1" w:styleId="TekstbaloniaChar">
    <w:name w:val="Tekst balončića Char"/>
    <w:basedOn w:val="Zadanifontodlomka"/>
    <w:link w:val="Tekstbalonia"/>
    <w:uiPriority w:val="99"/>
    <w:semiHidden/>
    <w:rsid w:val="00D0292D"/>
    <w:rPr>
      <w:rFonts w:ascii="Tahoma" w:hAnsi="Tahoma" w:cs="Tahoma"/>
      <w:sz w:val="16"/>
      <w:szCs w:val="16"/>
      <w:lang w:eastAsia="hr-HR"/>
    </w:rPr>
  </w:style>
  <w:style w:type="paragraph" w:styleId="Bezproreda">
    <w:name w:val="No Spacing"/>
    <w:uiPriority w:val="1"/>
    <w:qFormat/>
    <w:rsid w:val="00780959"/>
    <w:rPr>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0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1697-68E6-42A9-B808-0C67772D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2549</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6</cp:lastModifiedBy>
  <cp:revision>2</cp:revision>
  <cp:lastPrinted>2019-04-08T08:53:00Z</cp:lastPrinted>
  <dcterms:created xsi:type="dcterms:W3CDTF">2020-10-08T13:01:00Z</dcterms:created>
  <dcterms:modified xsi:type="dcterms:W3CDTF">2020-10-08T13:01:00Z</dcterms:modified>
</cp:coreProperties>
</file>