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9D8" w:rsidRDefault="00E508D6" w:rsidP="004B6F2C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REPUBLIKA HRVATSKA</w:t>
      </w:r>
    </w:p>
    <w:p w:rsidR="00E508D6" w:rsidRDefault="00E508D6" w:rsidP="004B6F2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ZADARSKA ŽUPANIJA</w:t>
      </w:r>
    </w:p>
    <w:p w:rsidR="00E508D6" w:rsidRDefault="00E508D6" w:rsidP="004B6F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508D6" w:rsidRDefault="00E508D6" w:rsidP="004B6F2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OSNOVNA ŠKOLA OBROVAC</w:t>
      </w:r>
    </w:p>
    <w:p w:rsidR="00E508D6" w:rsidRDefault="00E508D6" w:rsidP="004B6F2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Bana Josipa Jelačića 13</w:t>
      </w:r>
    </w:p>
    <w:p w:rsidR="00E508D6" w:rsidRDefault="00E508D6" w:rsidP="004B6F2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23450 OBROVAC</w:t>
      </w:r>
    </w:p>
    <w:p w:rsidR="00E508D6" w:rsidRDefault="00E508D6" w:rsidP="004B6F2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KLASA:602-01/20-01/108</w:t>
      </w:r>
    </w:p>
    <w:p w:rsidR="00E508D6" w:rsidRDefault="00E508D6" w:rsidP="004B6F2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URBROJ:2198-1-30-20-01</w:t>
      </w:r>
    </w:p>
    <w:p w:rsidR="00E508D6" w:rsidRDefault="00E508D6" w:rsidP="004B6F2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Obrovac, 21. veljače 2020.g.</w:t>
      </w:r>
    </w:p>
    <w:p w:rsidR="00E508D6" w:rsidRDefault="00E508D6" w:rsidP="004B6F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508D6" w:rsidRDefault="00E508D6" w:rsidP="004B6F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508D6" w:rsidRDefault="00E508D6" w:rsidP="004B6F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508D6" w:rsidRDefault="00E508D6" w:rsidP="004B6F2C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temelju članka 12. Pravilnika o izvođenju izleta, ekskurzija i drugih</w:t>
      </w:r>
      <w:r w:rsidR="009B2038">
        <w:rPr>
          <w:rFonts w:ascii="Times New Roman" w:hAnsi="Times New Roman" w:cs="Times New Roman"/>
          <w:sz w:val="24"/>
          <w:szCs w:val="24"/>
        </w:rPr>
        <w:t xml:space="preserve"> </w:t>
      </w:r>
      <w:r w:rsidR="00110010">
        <w:rPr>
          <w:rFonts w:ascii="Times New Roman" w:hAnsi="Times New Roman" w:cs="Times New Roman"/>
          <w:sz w:val="24"/>
          <w:szCs w:val="24"/>
        </w:rPr>
        <w:t>odgojno-</w:t>
      </w:r>
      <w:r>
        <w:rPr>
          <w:rFonts w:ascii="Times New Roman" w:hAnsi="Times New Roman" w:cs="Times New Roman"/>
          <w:sz w:val="24"/>
          <w:szCs w:val="24"/>
        </w:rPr>
        <w:t xml:space="preserve"> obrazovnih aktivnosti izvan škole (NN br.</w:t>
      </w:r>
      <w:r w:rsidR="003D19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67/14., 81/15.) roditelji učenika 8. razreda Osnovne škole Ob</w:t>
      </w:r>
      <w:r w:rsidR="003D1952">
        <w:rPr>
          <w:rFonts w:ascii="Times New Roman" w:hAnsi="Times New Roman" w:cs="Times New Roman"/>
          <w:sz w:val="24"/>
          <w:szCs w:val="24"/>
        </w:rPr>
        <w:t>rovac, na roditeljskom sastanku,</w:t>
      </w:r>
      <w:r>
        <w:rPr>
          <w:rFonts w:ascii="Times New Roman" w:hAnsi="Times New Roman" w:cs="Times New Roman"/>
          <w:sz w:val="24"/>
          <w:szCs w:val="24"/>
        </w:rPr>
        <w:t xml:space="preserve"> donijeli su:</w:t>
      </w:r>
    </w:p>
    <w:p w:rsidR="00E508D6" w:rsidRDefault="00E508D6" w:rsidP="004B6F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508D6" w:rsidRDefault="00E508D6" w:rsidP="004B6F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D1952" w:rsidRDefault="003D1952" w:rsidP="004B6F2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508D6" w:rsidRDefault="00E508D6" w:rsidP="00E508D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ODLUKU</w:t>
      </w:r>
    </w:p>
    <w:p w:rsidR="00E508D6" w:rsidRDefault="00E508D6" w:rsidP="00E508D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508D6" w:rsidRDefault="00E508D6" w:rsidP="00E508D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E508D6" w:rsidRDefault="00E508D6" w:rsidP="00E508D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I.</w:t>
      </w:r>
    </w:p>
    <w:p w:rsidR="003D1952" w:rsidRDefault="003D1952" w:rsidP="00E508D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E508D6" w:rsidRDefault="00E508D6" w:rsidP="00E508D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Agencija Perla svjetska putovanja, OIB:96896890497, Ante Starčevića 16,  21260 Imotski, odabrana je za organizaciju </w:t>
      </w:r>
      <w:r w:rsidR="00110010">
        <w:rPr>
          <w:rFonts w:ascii="Times New Roman" w:hAnsi="Times New Roman" w:cs="Times New Roman"/>
          <w:sz w:val="24"/>
          <w:szCs w:val="24"/>
        </w:rPr>
        <w:t>školske ekskurzije učenika</w:t>
      </w:r>
      <w:r>
        <w:rPr>
          <w:rFonts w:ascii="Times New Roman" w:hAnsi="Times New Roman" w:cs="Times New Roman"/>
          <w:sz w:val="24"/>
          <w:szCs w:val="24"/>
        </w:rPr>
        <w:t xml:space="preserve"> 8. razreda u Istru.</w:t>
      </w:r>
    </w:p>
    <w:p w:rsidR="00E508D6" w:rsidRDefault="00E508D6" w:rsidP="00E508D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508D6" w:rsidRDefault="00E508D6" w:rsidP="00E508D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E508D6" w:rsidRDefault="00E508D6" w:rsidP="00E508D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</w:t>
      </w:r>
    </w:p>
    <w:p w:rsidR="003D1952" w:rsidRDefault="003D1952" w:rsidP="00E508D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E508D6" w:rsidRDefault="00E508D6" w:rsidP="00E508D6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Sukladno članku 12. stavku </w:t>
      </w:r>
      <w:r w:rsidR="003D1952">
        <w:rPr>
          <w:rFonts w:ascii="Times New Roman" w:hAnsi="Times New Roman" w:cs="Times New Roman"/>
          <w:sz w:val="24"/>
          <w:szCs w:val="24"/>
        </w:rPr>
        <w:t>5. Pravilnika o izvođenju izleta, ekskurzija i drugih odgojno</w:t>
      </w:r>
      <w:r w:rsidR="00110010">
        <w:rPr>
          <w:rFonts w:ascii="Times New Roman" w:hAnsi="Times New Roman" w:cs="Times New Roman"/>
          <w:sz w:val="24"/>
          <w:szCs w:val="24"/>
        </w:rPr>
        <w:t>-</w:t>
      </w:r>
      <w:r w:rsidR="003D1952">
        <w:rPr>
          <w:rFonts w:ascii="Times New Roman" w:hAnsi="Times New Roman" w:cs="Times New Roman"/>
          <w:sz w:val="24"/>
          <w:szCs w:val="24"/>
        </w:rPr>
        <w:t xml:space="preserve"> obrazovnih aktivnosti izvan škole (NN br. 67/14., 81/15.) ova Odluka je konačna.</w:t>
      </w:r>
    </w:p>
    <w:p w:rsidR="003D1952" w:rsidRDefault="003D1952" w:rsidP="00E508D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D1952" w:rsidRDefault="003D1952" w:rsidP="00E508D6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D1952" w:rsidRDefault="003D1952" w:rsidP="003D195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III.</w:t>
      </w:r>
    </w:p>
    <w:p w:rsidR="003D1952" w:rsidRDefault="003D1952" w:rsidP="003D1952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3D1952" w:rsidRDefault="003D1952" w:rsidP="003D195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stupa na snagu danom donošenja i objavljuje se na internetskoj stranici škole.</w:t>
      </w:r>
    </w:p>
    <w:p w:rsidR="003D1952" w:rsidRDefault="003D1952" w:rsidP="003D195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D1952" w:rsidRDefault="003D1952" w:rsidP="003D195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D1952" w:rsidRDefault="003D1952" w:rsidP="003D195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D1952" w:rsidRDefault="003D1952" w:rsidP="003D195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D1952" w:rsidRDefault="003D1952" w:rsidP="003D195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D1952" w:rsidRDefault="003D1952" w:rsidP="003D195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Predsjednica povjerenstva:</w:t>
      </w:r>
    </w:p>
    <w:p w:rsidR="003D1952" w:rsidRDefault="003D1952" w:rsidP="003D1952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:rsidR="003D1952" w:rsidRPr="004B6F2C" w:rsidRDefault="003D1952" w:rsidP="003D1952">
      <w:pPr>
        <w:pStyle w:val="Bezproreda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Ivana Troskot</w:t>
      </w:r>
    </w:p>
    <w:sectPr w:rsidR="003D1952" w:rsidRPr="004B6F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F2C"/>
    <w:rsid w:val="00110010"/>
    <w:rsid w:val="003D1952"/>
    <w:rsid w:val="004B6F2C"/>
    <w:rsid w:val="009B2038"/>
    <w:rsid w:val="00E508D6"/>
    <w:rsid w:val="00F97365"/>
    <w:rsid w:val="00FA1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CFD87E-5FE7-4097-81F6-F6139FA94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B6F2C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3D1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D19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2</cp:revision>
  <cp:lastPrinted>2020-02-21T12:19:00Z</cp:lastPrinted>
  <dcterms:created xsi:type="dcterms:W3CDTF">2020-02-21T14:31:00Z</dcterms:created>
  <dcterms:modified xsi:type="dcterms:W3CDTF">2020-02-21T14:31:00Z</dcterms:modified>
</cp:coreProperties>
</file>