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580" w:rsidRPr="00E60580" w:rsidRDefault="00E60580" w:rsidP="00E60580">
      <w:pPr>
        <w:rPr>
          <w:rFonts w:ascii="Calibri" w:eastAsia="Calibri" w:hAnsi="Calibri" w:cs="Times New Roman"/>
          <w:sz w:val="32"/>
          <w:szCs w:val="32"/>
        </w:rPr>
      </w:pPr>
      <w:r w:rsidRPr="00E60580">
        <w:rPr>
          <w:rFonts w:ascii="Calibri" w:eastAsia="Calibri" w:hAnsi="Calibri" w:cs="Times New Roman"/>
          <w:sz w:val="32"/>
          <w:szCs w:val="32"/>
        </w:rPr>
        <w:t xml:space="preserve">REPUBLIKA HRVATSKA                                                                                        </w:t>
      </w:r>
    </w:p>
    <w:p w:rsidR="00E60580" w:rsidRPr="00E60580" w:rsidRDefault="00E60580" w:rsidP="00E60580">
      <w:pPr>
        <w:rPr>
          <w:rFonts w:ascii="Calibri" w:eastAsia="Calibri" w:hAnsi="Calibri" w:cs="Times New Roman"/>
          <w:sz w:val="32"/>
          <w:szCs w:val="32"/>
        </w:rPr>
      </w:pPr>
      <w:r w:rsidRPr="00E60580">
        <w:rPr>
          <w:rFonts w:ascii="Calibri" w:eastAsia="Calibri" w:hAnsi="Calibri" w:cs="Times New Roman"/>
          <w:sz w:val="32"/>
          <w:szCs w:val="32"/>
        </w:rPr>
        <w:t>OSJEČKO-BARANJSKA ŽUPANIJA</w:t>
      </w:r>
    </w:p>
    <w:p w:rsidR="00E60580" w:rsidRPr="00E60580" w:rsidRDefault="00E60580" w:rsidP="00E60580">
      <w:pPr>
        <w:rPr>
          <w:rFonts w:ascii="Calibri" w:eastAsia="Calibri" w:hAnsi="Calibri" w:cs="Times New Roman"/>
          <w:b/>
          <w:sz w:val="32"/>
          <w:szCs w:val="32"/>
        </w:rPr>
      </w:pPr>
      <w:r w:rsidRPr="00E60580">
        <w:rPr>
          <w:rFonts w:ascii="Calibri" w:eastAsia="Calibri" w:hAnsi="Calibri" w:cs="Times New Roman"/>
          <w:b/>
          <w:sz w:val="32"/>
          <w:szCs w:val="32"/>
        </w:rPr>
        <w:t>OSNOVNA ŠKOLA PETRIJEVCI</w:t>
      </w:r>
    </w:p>
    <w:p w:rsidR="00E60580" w:rsidRPr="00E60580" w:rsidRDefault="00E60580" w:rsidP="00E60580">
      <w:pPr>
        <w:rPr>
          <w:rFonts w:ascii="Calibri" w:eastAsia="Calibri" w:hAnsi="Calibri" w:cs="Times New Roman"/>
          <w:b/>
          <w:sz w:val="32"/>
          <w:szCs w:val="32"/>
        </w:rPr>
      </w:pPr>
      <w:r w:rsidRPr="00E60580">
        <w:rPr>
          <w:rFonts w:ascii="Calibri" w:eastAsia="Calibri" w:hAnsi="Calibri" w:cs="Times New Roman"/>
          <w:b/>
          <w:sz w:val="32"/>
          <w:szCs w:val="32"/>
        </w:rPr>
        <w:t>ŠIFRA DJELATNOSTI: 8520</w:t>
      </w:r>
    </w:p>
    <w:p w:rsidR="00E60580" w:rsidRDefault="00E60580" w:rsidP="00E60580">
      <w:pPr>
        <w:rPr>
          <w:rFonts w:ascii="Calibri" w:eastAsia="Calibri" w:hAnsi="Calibri" w:cs="Times New Roman"/>
        </w:rPr>
      </w:pPr>
    </w:p>
    <w:p w:rsidR="00C015FD" w:rsidRPr="00E60580" w:rsidRDefault="00C015FD" w:rsidP="00E60580">
      <w:pPr>
        <w:rPr>
          <w:rFonts w:ascii="Calibri" w:eastAsia="Calibri" w:hAnsi="Calibri" w:cs="Times New Roman"/>
        </w:rPr>
      </w:pPr>
    </w:p>
    <w:p w:rsidR="00E60580" w:rsidRPr="00E60580" w:rsidRDefault="00E60580" w:rsidP="00E60580">
      <w:pPr>
        <w:rPr>
          <w:rFonts w:ascii="Calibri" w:eastAsia="Calibri" w:hAnsi="Calibri" w:cs="Times New Roman"/>
        </w:rPr>
      </w:pPr>
    </w:p>
    <w:p w:rsidR="00E60580" w:rsidRPr="00E60580" w:rsidRDefault="00165294" w:rsidP="00E60580">
      <w:pPr>
        <w:jc w:val="center"/>
        <w:rPr>
          <w:rFonts w:ascii="Calibri" w:eastAsia="Calibri" w:hAnsi="Calibri" w:cs="Times New Roman"/>
          <w:b/>
          <w:sz w:val="44"/>
          <w:szCs w:val="44"/>
        </w:rPr>
      </w:pPr>
      <w:r>
        <w:rPr>
          <w:rFonts w:ascii="Calibri" w:eastAsia="Calibri" w:hAnsi="Calibri" w:cs="Times New Roman"/>
          <w:b/>
          <w:sz w:val="44"/>
          <w:szCs w:val="44"/>
        </w:rPr>
        <w:t>GODIŠNJI IZVJEŠTAJ O IZVRŠENJU</w:t>
      </w:r>
    </w:p>
    <w:p w:rsidR="00E60580" w:rsidRPr="00E60580" w:rsidRDefault="00E60580" w:rsidP="00E60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60580">
        <w:rPr>
          <w:rFonts w:ascii="Calibri" w:eastAsia="Calibri" w:hAnsi="Calibri" w:cs="Times New Roman"/>
          <w:b/>
          <w:sz w:val="44"/>
          <w:szCs w:val="44"/>
        </w:rPr>
        <w:t>O.Š. PETRIJEVCI ZA  2023.GODINU</w:t>
      </w:r>
    </w:p>
    <w:p w:rsidR="00E60580" w:rsidRPr="00E60580" w:rsidRDefault="00E60580" w:rsidP="00E60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0580" w:rsidRPr="00E60580" w:rsidRDefault="00E60580" w:rsidP="00E60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0580" w:rsidRPr="00E60580" w:rsidRDefault="00E60580" w:rsidP="00E60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60580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>
            <wp:extent cx="1042670" cy="1390015"/>
            <wp:effectExtent l="0" t="0" r="508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129" w:rsidRDefault="00995129"/>
    <w:p w:rsidR="00E60580" w:rsidRDefault="00E60580"/>
    <w:p w:rsidR="00E60580" w:rsidRDefault="00E60580"/>
    <w:p w:rsidR="00E60580" w:rsidRDefault="00E60580"/>
    <w:p w:rsidR="00E60580" w:rsidRDefault="00E60580"/>
    <w:p w:rsidR="00E60580" w:rsidRDefault="00E60580"/>
    <w:p w:rsidR="00E60580" w:rsidRDefault="00E60580"/>
    <w:p w:rsidR="00E60580" w:rsidRDefault="00E60580"/>
    <w:p w:rsidR="00E60580" w:rsidRDefault="00E60580"/>
    <w:p w:rsidR="00E60580" w:rsidRDefault="00E60580"/>
    <w:p w:rsidR="00735FA9" w:rsidRDefault="00735FA9"/>
    <w:p w:rsidR="00E60580" w:rsidRDefault="00E60580"/>
    <w:p w:rsidR="00E60580" w:rsidRDefault="00E60580"/>
    <w:p w:rsidR="00735FA9" w:rsidRDefault="00735FA9"/>
    <w:tbl>
      <w:tblPr>
        <w:tblW w:w="11826" w:type="dxa"/>
        <w:tblInd w:w="-1134" w:type="dxa"/>
        <w:tblLook w:val="04A0" w:firstRow="1" w:lastRow="0" w:firstColumn="1" w:lastColumn="0" w:noHBand="0" w:noVBand="1"/>
      </w:tblPr>
      <w:tblGrid>
        <w:gridCol w:w="4111"/>
        <w:gridCol w:w="2126"/>
        <w:gridCol w:w="1843"/>
        <w:gridCol w:w="1701"/>
        <w:gridCol w:w="884"/>
        <w:gridCol w:w="723"/>
        <w:gridCol w:w="236"/>
        <w:gridCol w:w="348"/>
      </w:tblGrid>
      <w:tr w:rsidR="00735FA9" w:rsidRPr="00735FA9" w:rsidTr="00225FAC">
        <w:trPr>
          <w:trHeight w:val="330"/>
        </w:trPr>
        <w:tc>
          <w:tcPr>
            <w:tcW w:w="11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lastRenderedPageBreak/>
              <w:t>GODIŠNJI IZVJEŠTAJ O IZVRŠENJU FINANCIJSKOG PLANA ZA 2023. GODINU</w:t>
            </w:r>
          </w:p>
        </w:tc>
      </w:tr>
      <w:tr w:rsidR="00735FA9" w:rsidRPr="00735FA9" w:rsidTr="00225FAC">
        <w:trPr>
          <w:trHeight w:val="16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5FA9" w:rsidRPr="00735FA9" w:rsidTr="00225FAC">
        <w:trPr>
          <w:trHeight w:val="285"/>
        </w:trPr>
        <w:tc>
          <w:tcPr>
            <w:tcW w:w="11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 OPĆI DIO</w:t>
            </w:r>
          </w:p>
        </w:tc>
      </w:tr>
      <w:tr w:rsidR="00735FA9" w:rsidRPr="00735FA9" w:rsidTr="00225FAC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5FA9" w:rsidRPr="00735FA9" w:rsidTr="00225FAC">
        <w:trPr>
          <w:trHeight w:val="270"/>
        </w:trPr>
        <w:tc>
          <w:tcPr>
            <w:tcW w:w="11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1.1. SAŽETAK RAČUNA PRIHODA I RASHODA I RAČUNA FINANCIRANJA</w:t>
            </w:r>
          </w:p>
        </w:tc>
      </w:tr>
      <w:tr w:rsidR="00735FA9" w:rsidRPr="00735FA9" w:rsidTr="00225FAC">
        <w:trPr>
          <w:trHeight w:val="34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5FA9" w:rsidRPr="00735FA9" w:rsidTr="00225FAC">
        <w:trPr>
          <w:trHeight w:val="255"/>
        </w:trPr>
        <w:tc>
          <w:tcPr>
            <w:tcW w:w="11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5FA9" w:rsidRPr="00735FA9" w:rsidTr="00225FAC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5FA9" w:rsidRPr="00735FA9" w:rsidTr="00225FAC">
        <w:trPr>
          <w:trHeight w:val="7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31.12.2022.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735FA9" w:rsidRPr="00735FA9" w:rsidTr="00225FA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735FA9" w:rsidRPr="00735FA9" w:rsidTr="00225FAC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UKUPNO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727.774,24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876.705,00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821.088,44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112,82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93,66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735FA9" w:rsidRPr="00735FA9" w:rsidTr="00225FAC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727.774,24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876.705,00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821.088,44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112,82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93,66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35FA9" w:rsidRPr="00735FA9" w:rsidTr="00225FAC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35FA9" w:rsidRPr="00735FA9" w:rsidTr="00225FAC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UKUPNO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718.425,75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876.705,00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815.626,70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113,53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93,03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735FA9" w:rsidRPr="00735FA9" w:rsidTr="00225FAC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701.047,43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864.853,00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804.773,40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93,05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35FA9" w:rsidRPr="00735FA9" w:rsidTr="00225FAC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17.378,32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11.852,00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10.853,30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62,45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91,57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35FA9" w:rsidRPr="00735FA9" w:rsidTr="00225FAC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RAZLIKA - VIŠAK / MANJAK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9.348,49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5.461,74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58,42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735FA9" w:rsidRPr="00735FA9" w:rsidTr="00225FAC">
        <w:trPr>
          <w:trHeight w:val="34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5FA9" w:rsidRPr="00735FA9" w:rsidTr="00225FAC">
        <w:trPr>
          <w:trHeight w:val="255"/>
        </w:trPr>
        <w:tc>
          <w:tcPr>
            <w:tcW w:w="11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B) SAŽETAK RAČUNA FINANCIRANJA</w:t>
            </w:r>
          </w:p>
        </w:tc>
      </w:tr>
      <w:tr w:rsidR="00735FA9" w:rsidRPr="00735FA9" w:rsidTr="00225FAC">
        <w:trPr>
          <w:trHeight w:val="16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5FA9" w:rsidRPr="00735FA9" w:rsidTr="00225FAC">
        <w:trPr>
          <w:trHeight w:val="7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31.12.2022.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735FA9" w:rsidRPr="00735FA9" w:rsidTr="00225FA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735FA9" w:rsidRPr="00735FA9" w:rsidTr="00225FAC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35FA9" w:rsidRPr="00735FA9" w:rsidTr="00225FAC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35FA9" w:rsidRPr="00735FA9" w:rsidTr="00225FAC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NETO FINANCIRANJE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735FA9" w:rsidRPr="00735FA9" w:rsidTr="00225FAC">
        <w:trPr>
          <w:trHeight w:val="34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7501C" w:rsidRDefault="00A7501C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7501C" w:rsidRDefault="00A7501C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7501C" w:rsidRDefault="00A7501C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7501C" w:rsidRDefault="00A7501C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7501C" w:rsidRDefault="00A7501C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7501C" w:rsidRDefault="00A7501C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7501C" w:rsidRDefault="00A7501C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7501C" w:rsidRDefault="00A7501C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7501C" w:rsidRDefault="00A7501C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7501C" w:rsidRDefault="00A7501C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7501C" w:rsidRDefault="00A7501C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7501C" w:rsidRDefault="00A7501C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7501C" w:rsidRDefault="00A7501C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7501C" w:rsidRDefault="00A7501C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7501C" w:rsidRDefault="00A7501C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7501C" w:rsidRDefault="00A7501C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7501C" w:rsidRPr="00735FA9" w:rsidRDefault="00A7501C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5FA9" w:rsidRPr="00735FA9" w:rsidTr="00225FAC">
        <w:trPr>
          <w:trHeight w:val="255"/>
        </w:trPr>
        <w:tc>
          <w:tcPr>
            <w:tcW w:w="11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C) PRENESENI VIŠAK ILI PRENESENI MANJAK</w:t>
            </w:r>
          </w:p>
        </w:tc>
      </w:tr>
      <w:tr w:rsidR="00A7501C" w:rsidRPr="00735FA9" w:rsidTr="00225FAC">
        <w:trPr>
          <w:trHeight w:val="255"/>
        </w:trPr>
        <w:tc>
          <w:tcPr>
            <w:tcW w:w="11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01C" w:rsidRPr="00735FA9" w:rsidRDefault="00A7501C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735FA9" w:rsidRPr="00735FA9" w:rsidTr="00225FAC">
        <w:trPr>
          <w:trHeight w:val="13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5FA9" w:rsidRPr="00735FA9" w:rsidTr="00225FAC">
        <w:trPr>
          <w:trHeight w:val="73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31.12.2022.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735FA9" w:rsidRPr="00735FA9" w:rsidTr="00225FAC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735FA9" w:rsidRPr="00735FA9" w:rsidTr="00225FAC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 UKUPAN DONOS VIŠKA / MANJKA IZ PRETHODNIH GODINA*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735FA9" w:rsidRPr="00735FA9" w:rsidRDefault="0011075C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</w:t>
            </w:r>
            <w:r w:rsidR="008A40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35FA9" w:rsidRPr="00735FA9" w:rsidTr="00225FAC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 VIŠAK / MANJAK IZ PRETHODNIH GODINA KOJI ĆE SE RASPOREDITI / POKRITI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735FA9" w:rsidRPr="00735FA9" w:rsidTr="00225FAC">
        <w:trPr>
          <w:trHeight w:val="100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00767" w:rsidRPr="00735FA9" w:rsidRDefault="00A00767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5FA9" w:rsidRPr="00735FA9" w:rsidTr="00225FAC">
        <w:trPr>
          <w:trHeight w:val="5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VIŠAK / MANJAK + NETO FINANCIRANJE + PRENESENI REZULTAT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8A401F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5.461,74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11075C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8A40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  <w:r w:rsidR="00735FA9"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8A401F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61,74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8A401F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5.523,48</w:t>
            </w:r>
            <w:r w:rsidR="00735FA9"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5F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FA9" w:rsidRPr="00735FA9" w:rsidRDefault="00735FA9" w:rsidP="00735F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tbl>
      <w:tblPr>
        <w:tblW w:w="11199" w:type="dxa"/>
        <w:tblInd w:w="-993" w:type="dxa"/>
        <w:tblLook w:val="04A0" w:firstRow="1" w:lastRow="0" w:firstColumn="1" w:lastColumn="0" w:noHBand="0" w:noVBand="1"/>
      </w:tblPr>
      <w:tblGrid>
        <w:gridCol w:w="1633"/>
        <w:gridCol w:w="3340"/>
        <w:gridCol w:w="1780"/>
        <w:gridCol w:w="1328"/>
        <w:gridCol w:w="1559"/>
        <w:gridCol w:w="851"/>
        <w:gridCol w:w="723"/>
      </w:tblGrid>
      <w:tr w:rsidR="00225FAC" w:rsidRPr="00225FAC" w:rsidTr="00225FAC">
        <w:trPr>
          <w:trHeight w:val="13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25FAC" w:rsidRPr="00225FAC" w:rsidTr="00225FAC">
        <w:trPr>
          <w:trHeight w:val="435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1.2. RAČUN PRIHODA I RASHODA</w:t>
            </w:r>
          </w:p>
        </w:tc>
      </w:tr>
      <w:tr w:rsidR="00225FAC" w:rsidRPr="00225FAC" w:rsidTr="00225FAC">
        <w:trPr>
          <w:trHeight w:val="25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25FAC" w:rsidRPr="00225FAC" w:rsidTr="00225FAC">
        <w:trPr>
          <w:trHeight w:val="270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1.2.1. IZVJEŠTAJ O PRIHODIMA I RASHODIMA PREMA EKONOMSKOJ KLASIFIKACIJI </w:t>
            </w:r>
          </w:p>
        </w:tc>
      </w:tr>
      <w:tr w:rsidR="00225FAC" w:rsidRPr="00225FAC" w:rsidTr="00225FAC">
        <w:trPr>
          <w:trHeight w:val="42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25FAC" w:rsidRPr="00225FAC" w:rsidTr="00225FAC">
        <w:trPr>
          <w:trHeight w:val="645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31.12.2022.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225FAC" w:rsidRPr="00225FAC" w:rsidTr="00225FAC">
        <w:trPr>
          <w:trHeight w:val="195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727.774,24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876.705,00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821.088,44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93,66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727.774,24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876.705,00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821.088,44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93,66</w:t>
            </w:r>
          </w:p>
        </w:tc>
      </w:tr>
      <w:tr w:rsidR="00225FAC" w:rsidRPr="00225FAC" w:rsidTr="00225FAC">
        <w:trPr>
          <w:trHeight w:val="40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644.048,90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801.883,00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741.073,13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92,42</w:t>
            </w:r>
          </w:p>
        </w:tc>
      </w:tr>
      <w:tr w:rsidR="00225FAC" w:rsidRPr="00225FAC" w:rsidTr="00225FAC">
        <w:trPr>
          <w:trHeight w:val="420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proračunskim korisnicima iz proračuna koji im nije nadležan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644.048,90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741.073,13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40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pomoći proračunskim korisnicima iz proračuna koji im nije nadležan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631.489,04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734.473,84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420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pomoći proračunskim korisnicima iz proračuna koji im nije nadležan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12.559,86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6.599,29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600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369,96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1.376,75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372,13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134,32</w:t>
            </w:r>
          </w:p>
        </w:tc>
      </w:tr>
      <w:tr w:rsidR="00225FAC" w:rsidRPr="00225FAC" w:rsidTr="00225FAC">
        <w:trPr>
          <w:trHeight w:val="330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369,96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1.376,75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Ostali nespomenuti prihodi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369,96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1.376,75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40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6.071,14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1.672,99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140,23</w:t>
            </w:r>
          </w:p>
        </w:tc>
      </w:tr>
      <w:tr w:rsidR="00225FAC" w:rsidRPr="00225FAC" w:rsidTr="00225FAC">
        <w:trPr>
          <w:trHeight w:val="420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prodaje proizvoda i robe te pruženih usluga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638,13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806,73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prodaje proizvoda i robe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30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pruženih usluga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530,89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446,73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420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Donacije od pravnih i fizičkih osoba izvan općeg proračuna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5.433,01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866,26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1.162,65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866,26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30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4.270,36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420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iz nadležnog proračuna i od HZZO-a temeljem ugovornih obveza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77.284,24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72.604,00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76.965,57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106,01</w:t>
            </w:r>
          </w:p>
        </w:tc>
      </w:tr>
      <w:tr w:rsidR="00225FAC" w:rsidRPr="00225FAC" w:rsidTr="00225FAC">
        <w:trPr>
          <w:trHeight w:val="600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77.284,24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76.965,57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40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iz nadležnog proračuna za financiranje rashoda poslovanja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74.833,98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74.837,71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600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iz nadležnog proračuna za financiranje rashoda za nabavu nefinancijske imovine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2.450,26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2.127,86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645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31.12.2022.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225FAC" w:rsidRPr="00225FAC" w:rsidTr="00225FAC">
        <w:trPr>
          <w:trHeight w:val="195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718.425,75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876.705,00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815.626,70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113,53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93,03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701.047,43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864.853,00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804.773,40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93,05</w:t>
            </w:r>
          </w:p>
        </w:tc>
      </w:tr>
      <w:tr w:rsidR="00225FAC" w:rsidRPr="00225FAC" w:rsidTr="00225FAC">
        <w:trPr>
          <w:trHeight w:val="330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598.171,54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747.375,00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684.098,33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114,36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91,53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495.377,68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562.279,64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480.848,10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545.199,34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30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3.447,92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6.796,96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197,13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3114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posebne uvjete rada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11.081,66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10.283,34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20.869,25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28.773,38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30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20.869,25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28.773,38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81.924,61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93.045,31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40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81.833,03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93.045,31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420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101.825,23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117.049,00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118.020,88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100,83</w:t>
            </w:r>
          </w:p>
        </w:tc>
      </w:tr>
      <w:tr w:rsidR="00225FAC" w:rsidRPr="00225FAC" w:rsidTr="00225FAC">
        <w:trPr>
          <w:trHeight w:val="330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20.867,35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22.668,51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145,99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527,45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420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19.185,91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19.993,31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30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201,74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1.333,71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1.785,18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46.367,79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58.936,14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30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8.227,86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7.563,82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17.691,49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28.061,65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158,62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17.982,75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19.954,81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40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937,71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1.826,83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194,82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1.527,98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1.199,82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30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27.520,12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33.523,28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1.646,80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1.134,70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5.941,83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7.069,63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30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15.412,75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20.142,97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2.582,05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2.609,01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1.194,51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1.196,78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30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410,38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236,77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331,80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398,54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7.069,97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2.892,95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30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32,47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1202,22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1.472,03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Troškovi sudskih postupaka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3.238,27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30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2.327,20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2.502,59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801,80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99,72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801,80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30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801,80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420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248,86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2.225,61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894,32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40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248,86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2.225,61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894,32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248,86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2.225,61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894,32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374,73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99,93</w:t>
            </w:r>
          </w:p>
        </w:tc>
      </w:tr>
      <w:tr w:rsidR="00225FAC" w:rsidRPr="00225FAC" w:rsidTr="00225FAC">
        <w:trPr>
          <w:trHeight w:val="330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374,73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 u naravi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374,73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17.378,32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10.853,30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91,57</w:t>
            </w:r>
          </w:p>
        </w:tc>
      </w:tr>
      <w:tr w:rsidR="00225FAC" w:rsidRPr="00225FAC" w:rsidTr="00225FAC">
        <w:trPr>
          <w:trHeight w:val="40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17.378,32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10.853,30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91,57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2.123,57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2.123,57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30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7.465,39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4.750,94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1.092,39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4.270,36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30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3.195,03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3.658,55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420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7.789,36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5.382,00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25FAC" w:rsidRPr="00225FAC" w:rsidTr="00225FAC">
        <w:trPr>
          <w:trHeight w:val="34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7.789,36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5.382,00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p w:rsidR="00225FAC" w:rsidRDefault="00225FAC"/>
    <w:tbl>
      <w:tblPr>
        <w:tblW w:w="10774" w:type="dxa"/>
        <w:tblInd w:w="-709" w:type="dxa"/>
        <w:tblLook w:val="04A0" w:firstRow="1" w:lastRow="0" w:firstColumn="1" w:lastColumn="0" w:noHBand="0" w:noVBand="1"/>
      </w:tblPr>
      <w:tblGrid>
        <w:gridCol w:w="1209"/>
        <w:gridCol w:w="2335"/>
        <w:gridCol w:w="1843"/>
        <w:gridCol w:w="1843"/>
        <w:gridCol w:w="1843"/>
        <w:gridCol w:w="992"/>
        <w:gridCol w:w="723"/>
      </w:tblGrid>
      <w:tr w:rsidR="00225FAC" w:rsidRPr="00225FAC" w:rsidTr="00A00767">
        <w:trPr>
          <w:trHeight w:val="30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1.2.2. IZVJEŠTAJ O PRIHODIMA I RASHODIMA PREMA IZVORIMA FINANCIRANJA</w:t>
            </w:r>
          </w:p>
        </w:tc>
      </w:tr>
      <w:tr w:rsidR="00A00767" w:rsidRPr="00225FAC" w:rsidTr="00A00767">
        <w:trPr>
          <w:trHeight w:val="3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25FAC" w:rsidRPr="00225FAC" w:rsidTr="00A00767">
        <w:trPr>
          <w:trHeight w:val="30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A00767" w:rsidRPr="00225FAC" w:rsidTr="00A00767">
        <w:trPr>
          <w:trHeight w:val="225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25FAC" w:rsidRPr="00225FAC" w:rsidTr="00A00767">
        <w:trPr>
          <w:trHeight w:val="555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31.12.2022.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31.12.2023.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A00767" w:rsidRPr="00225FAC" w:rsidTr="00A00767">
        <w:trPr>
          <w:trHeight w:val="22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A00767" w:rsidRPr="00225FAC" w:rsidTr="00A00767">
        <w:trPr>
          <w:trHeight w:val="360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727.774,24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876.705,00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821.088,44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93,66</w:t>
            </w:r>
          </w:p>
        </w:tc>
      </w:tr>
      <w:tr w:rsidR="00A00767" w:rsidRPr="00225FAC" w:rsidTr="00A00767">
        <w:trPr>
          <w:trHeight w:val="420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10.303,48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1.283,00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1.072,29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83,58</w:t>
            </w:r>
          </w:p>
        </w:tc>
      </w:tr>
      <w:tr w:rsidR="00A00767" w:rsidRPr="00225FAC" w:rsidTr="00A00767">
        <w:trPr>
          <w:trHeight w:val="435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10.303,48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83,58</w:t>
            </w:r>
          </w:p>
        </w:tc>
      </w:tr>
      <w:tr w:rsidR="00A00767" w:rsidRPr="00225FAC" w:rsidTr="00A00767">
        <w:trPr>
          <w:trHeight w:val="420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DECENTRALIZACIJA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58.485,77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00767" w:rsidRPr="00225FAC" w:rsidTr="00A00767">
        <w:trPr>
          <w:trHeight w:val="615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 PRIHODI I PRIMICI - DECENTRALIZACIJA - OSNOVNO ŠKOLSTVO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58.485,77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00767" w:rsidRPr="00225FAC" w:rsidTr="00A00767">
        <w:trPr>
          <w:trHeight w:val="435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VLASTITI PRIHODI - PRORAČUNSKI KORISNICI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638,13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806,73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126,42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134,46</w:t>
            </w:r>
          </w:p>
        </w:tc>
      </w:tr>
      <w:tr w:rsidR="00A00767" w:rsidRPr="00225FAC" w:rsidTr="00A00767">
        <w:trPr>
          <w:trHeight w:val="420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VLASTITI PRIHODI - PRORAČUNSKI KORISNICI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638,13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126,42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134,46</w:t>
            </w:r>
          </w:p>
        </w:tc>
      </w:tr>
      <w:tr w:rsidR="00A00767" w:rsidRPr="00225FAC" w:rsidTr="00A00767">
        <w:trPr>
          <w:trHeight w:val="435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369,96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64.486,00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71.352,67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19.286,59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110,65</w:t>
            </w:r>
          </w:p>
        </w:tc>
      </w:tr>
      <w:tr w:rsidR="00A00767" w:rsidRPr="00225FAC" w:rsidTr="00A00767">
        <w:trPr>
          <w:trHeight w:val="615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ZA POSEBNE NAMJENE - DECENTRALIZACIJA - OSNOVNO ŠKOLSTVO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63.461,00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69.975,92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110,27</w:t>
            </w:r>
          </w:p>
        </w:tc>
      </w:tr>
      <w:tr w:rsidR="00A00767" w:rsidRPr="00225FAC" w:rsidTr="00A00767">
        <w:trPr>
          <w:trHeight w:val="420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ZA POSEBNE NAMJENE -  KORISNICI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1.376,75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134,32</w:t>
            </w:r>
          </w:p>
        </w:tc>
      </w:tr>
      <w:tr w:rsidR="00A00767" w:rsidRPr="00225FAC" w:rsidTr="00A00767">
        <w:trPr>
          <w:trHeight w:val="435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- ŽUPANIJSKI PRORAČUN - EU PROJEKTI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652.543,89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809.743,00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746.990,49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114,47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92,25</w:t>
            </w:r>
          </w:p>
        </w:tc>
      </w:tr>
      <w:tr w:rsidR="00A00767" w:rsidRPr="00225FAC" w:rsidTr="00A00767">
        <w:trPr>
          <w:trHeight w:val="795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- ŽUPANIJSKI PRORAČUN - EU PROJEKTI - VRIJEME JE ZA ŠKOLSKI OBROK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8.494,99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7.860,00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5.917,36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75,28</w:t>
            </w:r>
          </w:p>
        </w:tc>
      </w:tr>
      <w:tr w:rsidR="00A00767" w:rsidRPr="00225FAC" w:rsidTr="00A00767">
        <w:trPr>
          <w:trHeight w:val="360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- KORISNICI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644.048,90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801.883,00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741.073,13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92,42</w:t>
            </w:r>
          </w:p>
        </w:tc>
      </w:tr>
      <w:tr w:rsidR="00A00767" w:rsidRPr="00225FAC" w:rsidTr="00A00767">
        <w:trPr>
          <w:trHeight w:val="360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5.433,01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866,26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146,08</w:t>
            </w:r>
          </w:p>
        </w:tc>
      </w:tr>
      <w:tr w:rsidR="00A00767" w:rsidRPr="00225FAC" w:rsidTr="00A00767">
        <w:trPr>
          <w:trHeight w:val="420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UGOVORI DONACIJE - KORISNICI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5.433,01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146,08</w:t>
            </w:r>
          </w:p>
        </w:tc>
      </w:tr>
      <w:tr w:rsidR="00225FAC" w:rsidRPr="00225FAC" w:rsidTr="00A00767">
        <w:trPr>
          <w:trHeight w:val="31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A00767" w:rsidRPr="00225FAC" w:rsidTr="00A00767">
        <w:trPr>
          <w:trHeight w:val="21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25FAC" w:rsidRPr="00225FAC" w:rsidTr="00A00767">
        <w:trPr>
          <w:trHeight w:val="555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31.12.2022.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31.12.2023.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A00767" w:rsidRPr="00225FAC" w:rsidTr="00A00767">
        <w:trPr>
          <w:trHeight w:val="22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A00767" w:rsidRPr="00225FAC" w:rsidTr="00A00767">
        <w:trPr>
          <w:trHeight w:val="360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718.425,75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876.705,00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815.626,70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93,03</w:t>
            </w:r>
          </w:p>
        </w:tc>
      </w:tr>
      <w:tr w:rsidR="00A00767" w:rsidRPr="00225FAC" w:rsidTr="00A00767">
        <w:trPr>
          <w:trHeight w:val="435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10.515,28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1.283,00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1.183,81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92,27</w:t>
            </w:r>
          </w:p>
        </w:tc>
      </w:tr>
      <w:tr w:rsidR="00A00767" w:rsidRPr="00225FAC" w:rsidTr="00A00767">
        <w:trPr>
          <w:trHeight w:val="420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10.515,28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1.183,81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92,27</w:t>
            </w:r>
          </w:p>
        </w:tc>
      </w:tr>
      <w:tr w:rsidR="00A00767" w:rsidRPr="00225FAC" w:rsidTr="00A00767">
        <w:trPr>
          <w:trHeight w:val="435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DECENTRALIZACIJA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54.583,13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00767" w:rsidRPr="00225FAC" w:rsidTr="00A00767">
        <w:trPr>
          <w:trHeight w:val="615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 PRIHODI I PRIMICI - DECENTRALIZACIJA - OSNOVNO ŠKOLSTVO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54.583,13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00767" w:rsidRPr="00225FAC" w:rsidTr="00A00767">
        <w:trPr>
          <w:trHeight w:val="420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VLASTITI PRIHODI - PRORAČUNSKI KORISNICI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45,12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181,18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401,55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30,20</w:t>
            </w:r>
          </w:p>
        </w:tc>
      </w:tr>
      <w:tr w:rsidR="00A00767" w:rsidRPr="00225FAC" w:rsidTr="00A00767">
        <w:trPr>
          <w:trHeight w:val="435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VLASTITI PRIHODI - PRORAČUNSKI KORISNICI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401,55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30,20</w:t>
            </w:r>
          </w:p>
        </w:tc>
      </w:tr>
      <w:tr w:rsidR="00A00767" w:rsidRPr="00225FAC" w:rsidTr="00A00767">
        <w:trPr>
          <w:trHeight w:val="420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lastRenderedPageBreak/>
              <w:t>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2.076,36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64.486,00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65.488,08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3.153,98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101,55</w:t>
            </w:r>
          </w:p>
        </w:tc>
      </w:tr>
      <w:tr w:rsidR="00A00767" w:rsidRPr="00225FAC" w:rsidTr="00A00767">
        <w:trPr>
          <w:trHeight w:val="615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ZA POSEBNE NAMJENE - DECENTRALIZACIJA - OSNOVNO ŠKOLSTVO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63.461,00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63.460,36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00767" w:rsidRPr="00225FAC" w:rsidTr="00A00767">
        <w:trPr>
          <w:trHeight w:val="435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ZA POSEBNE NAMJENE -  KORISNICI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2.076,36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2.027,72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197,83</w:t>
            </w:r>
          </w:p>
        </w:tc>
      </w:tr>
      <w:tr w:rsidR="00A00767" w:rsidRPr="00225FAC" w:rsidTr="00A00767">
        <w:trPr>
          <w:trHeight w:val="420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- ŽUPANIJSKI PRORAČUN - EU PROJEKTI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646.935,50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809.743,00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748.348,91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115,68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92,42</w:t>
            </w:r>
          </w:p>
        </w:tc>
      </w:tr>
      <w:tr w:rsidR="00A00767" w:rsidRPr="00225FAC" w:rsidTr="00A00767">
        <w:trPr>
          <w:trHeight w:val="615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- ŽUPANIJSKI PRORAČUN - SHEMA VOĆE. POVRĆE I MLIJEKO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7.319,23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7.860,00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6.453,14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82,10</w:t>
            </w:r>
          </w:p>
        </w:tc>
      </w:tr>
      <w:tr w:rsidR="00A00767" w:rsidRPr="00225FAC" w:rsidTr="00A00767">
        <w:trPr>
          <w:trHeight w:val="360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- KORISNICI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639.616,27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801.883,00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741.895,77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92,52</w:t>
            </w:r>
          </w:p>
        </w:tc>
      </w:tr>
      <w:tr w:rsidR="00A00767" w:rsidRPr="00225FAC" w:rsidTr="00A00767">
        <w:trPr>
          <w:trHeight w:val="360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4.270,36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424,72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71,62</w:t>
            </w:r>
          </w:p>
        </w:tc>
      </w:tr>
      <w:tr w:rsidR="00A00767" w:rsidRPr="00225FAC" w:rsidTr="00A00767">
        <w:trPr>
          <w:trHeight w:val="435"/>
        </w:trPr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UGOVORI DONACIJE - KORISNICI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4.270,36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FAC" w:rsidRPr="00225FAC" w:rsidRDefault="00225FAC" w:rsidP="00225F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25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71,62</w:t>
            </w:r>
          </w:p>
        </w:tc>
      </w:tr>
    </w:tbl>
    <w:p w:rsidR="00A00767" w:rsidRDefault="00A00767"/>
    <w:p w:rsidR="00A00767" w:rsidRDefault="00A00767"/>
    <w:p w:rsidR="00A00767" w:rsidRDefault="00A00767"/>
    <w:p w:rsidR="00A00767" w:rsidRDefault="00A00767"/>
    <w:p w:rsidR="00A00767" w:rsidRDefault="00A00767"/>
    <w:p w:rsidR="00A00767" w:rsidRDefault="00A00767"/>
    <w:p w:rsidR="00A00767" w:rsidRDefault="00A00767"/>
    <w:p w:rsidR="00A00767" w:rsidRDefault="00A00767"/>
    <w:p w:rsidR="00A00767" w:rsidRDefault="00A00767"/>
    <w:p w:rsidR="00A00767" w:rsidRDefault="00A00767"/>
    <w:p w:rsidR="00A00767" w:rsidRDefault="00A00767"/>
    <w:p w:rsidR="00A00767" w:rsidRDefault="00A00767"/>
    <w:p w:rsidR="00A00767" w:rsidRDefault="00A00767"/>
    <w:p w:rsidR="00A00767" w:rsidRDefault="00A00767"/>
    <w:tbl>
      <w:tblPr>
        <w:tblW w:w="10773" w:type="dxa"/>
        <w:tblInd w:w="-567" w:type="dxa"/>
        <w:tblLook w:val="04A0" w:firstRow="1" w:lastRow="0" w:firstColumn="1" w:lastColumn="0" w:noHBand="0" w:noVBand="1"/>
      </w:tblPr>
      <w:tblGrid>
        <w:gridCol w:w="3828"/>
        <w:gridCol w:w="1842"/>
        <w:gridCol w:w="1843"/>
        <w:gridCol w:w="1701"/>
        <w:gridCol w:w="723"/>
        <w:gridCol w:w="836"/>
      </w:tblGrid>
      <w:tr w:rsidR="00A00767" w:rsidRPr="00A00767" w:rsidTr="00A00767">
        <w:trPr>
          <w:trHeight w:val="30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767" w:rsidRPr="00A00767" w:rsidRDefault="00A00767" w:rsidP="00A0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007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1.2.3. IZVJEŠTAJ O RASHODIMA PREMA FUNKCIJSKOJ KLASIFIKACIJI</w:t>
            </w:r>
          </w:p>
        </w:tc>
      </w:tr>
      <w:tr w:rsidR="00A00767" w:rsidRPr="00A00767" w:rsidTr="00A00767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767" w:rsidRPr="00A00767" w:rsidRDefault="00A00767" w:rsidP="00A0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767" w:rsidRPr="00A00767" w:rsidRDefault="00A00767" w:rsidP="00A0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767" w:rsidRPr="00A00767" w:rsidRDefault="00A00767" w:rsidP="00A0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767" w:rsidRPr="00A00767" w:rsidRDefault="00A00767" w:rsidP="00A0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767" w:rsidRPr="00A00767" w:rsidRDefault="00A00767" w:rsidP="00A0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767" w:rsidRPr="00A00767" w:rsidRDefault="00A00767" w:rsidP="00A0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00767" w:rsidRPr="00A00767" w:rsidTr="00A00767">
        <w:trPr>
          <w:trHeight w:val="5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A00767" w:rsidRPr="00A00767" w:rsidRDefault="00A00767" w:rsidP="00A0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00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A00767" w:rsidRPr="00A00767" w:rsidRDefault="00A00767" w:rsidP="00A0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00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Izvršenje </w:t>
            </w:r>
            <w:r w:rsidRPr="00A00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31.12.2022.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A00767" w:rsidRPr="00A00767" w:rsidRDefault="00A00767" w:rsidP="00A0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00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A00767" w:rsidRPr="00A00767" w:rsidRDefault="00A00767" w:rsidP="00A0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00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31.12.2023.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A00767" w:rsidRPr="00A00767" w:rsidRDefault="00A00767" w:rsidP="00A0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00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 4 / 2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A00767" w:rsidRPr="00A00767" w:rsidRDefault="00A00767" w:rsidP="00A0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00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 4 / 3</w:t>
            </w:r>
          </w:p>
        </w:tc>
      </w:tr>
      <w:tr w:rsidR="00A00767" w:rsidRPr="00A00767" w:rsidTr="00A00767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767" w:rsidRPr="00A00767" w:rsidRDefault="00A00767" w:rsidP="00A0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00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767" w:rsidRPr="00A00767" w:rsidRDefault="00A00767" w:rsidP="00A0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00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767" w:rsidRPr="00A00767" w:rsidRDefault="00A00767" w:rsidP="00A0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00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767" w:rsidRPr="00A00767" w:rsidRDefault="00A00767" w:rsidP="00A0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00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767" w:rsidRPr="00A00767" w:rsidRDefault="00A00767" w:rsidP="00A0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00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767" w:rsidRPr="00A00767" w:rsidRDefault="00A00767" w:rsidP="00A0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00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A00767" w:rsidRPr="00A00767" w:rsidTr="00A00767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767" w:rsidRPr="00A00767" w:rsidRDefault="00A00767" w:rsidP="00A0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00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767" w:rsidRPr="00A00767" w:rsidRDefault="00A00767" w:rsidP="00A007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00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718.425,75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767" w:rsidRPr="00A00767" w:rsidRDefault="00A00767" w:rsidP="00A007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00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876.705,00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767" w:rsidRPr="00A00767" w:rsidRDefault="00A00767" w:rsidP="00A007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00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815.626,70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767" w:rsidRPr="00A00767" w:rsidRDefault="00A00767" w:rsidP="00A007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00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113,53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767" w:rsidRPr="00A00767" w:rsidRDefault="00A00767" w:rsidP="00A007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00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93,03</w:t>
            </w:r>
          </w:p>
        </w:tc>
      </w:tr>
      <w:tr w:rsidR="00A00767" w:rsidRPr="00A00767" w:rsidTr="00A0076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767" w:rsidRPr="00A00767" w:rsidRDefault="00A00767" w:rsidP="00A0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00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09 Obrazovanje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767" w:rsidRPr="00A00767" w:rsidRDefault="00A00767" w:rsidP="00A007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00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718.425,75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767" w:rsidRPr="00A00767" w:rsidRDefault="00A00767" w:rsidP="00A007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00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876.705,00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767" w:rsidRPr="00A00767" w:rsidRDefault="00A00767" w:rsidP="00A007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00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815.626,70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767" w:rsidRPr="00A00767" w:rsidRDefault="00A00767" w:rsidP="00A007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00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113,53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767" w:rsidRPr="00A00767" w:rsidRDefault="00A00767" w:rsidP="00A007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00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93,03</w:t>
            </w:r>
          </w:p>
        </w:tc>
      </w:tr>
      <w:tr w:rsidR="00A00767" w:rsidRPr="00A00767" w:rsidTr="00A00767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767" w:rsidRPr="00A00767" w:rsidRDefault="00A00767" w:rsidP="00A007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0076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091 Predškolsko i osnovno obrazovanje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767" w:rsidRPr="00A00767" w:rsidRDefault="00A00767" w:rsidP="00A007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0076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718.425,75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767" w:rsidRPr="00A00767" w:rsidRDefault="00A00767" w:rsidP="00A007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0076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876.705,00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767" w:rsidRPr="00A00767" w:rsidRDefault="00A00767" w:rsidP="00A007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0076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815.626,70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767" w:rsidRPr="00A00767" w:rsidRDefault="00A00767" w:rsidP="00A007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0076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113,53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767" w:rsidRPr="00A00767" w:rsidRDefault="00A00767" w:rsidP="00A007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0076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93,03</w:t>
            </w:r>
          </w:p>
        </w:tc>
      </w:tr>
    </w:tbl>
    <w:p w:rsidR="00A00767" w:rsidRDefault="00A00767"/>
    <w:p w:rsidR="00A00767" w:rsidRDefault="00A00767"/>
    <w:p w:rsidR="00A00767" w:rsidRDefault="00A00767"/>
    <w:tbl>
      <w:tblPr>
        <w:tblW w:w="9800" w:type="dxa"/>
        <w:tblLook w:val="04A0" w:firstRow="1" w:lastRow="0" w:firstColumn="1" w:lastColumn="0" w:noHBand="0" w:noVBand="1"/>
      </w:tblPr>
      <w:tblGrid>
        <w:gridCol w:w="960"/>
        <w:gridCol w:w="1480"/>
        <w:gridCol w:w="1120"/>
        <w:gridCol w:w="1380"/>
        <w:gridCol w:w="1380"/>
        <w:gridCol w:w="1600"/>
        <w:gridCol w:w="1880"/>
      </w:tblGrid>
      <w:tr w:rsidR="00C060EC" w:rsidRPr="00C060EC" w:rsidTr="00C060EC">
        <w:trPr>
          <w:trHeight w:val="288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lastRenderedPageBreak/>
              <w:t>1.3. RAČUN FINANCIRANJA</w:t>
            </w:r>
          </w:p>
        </w:tc>
      </w:tr>
      <w:tr w:rsidR="00C060EC" w:rsidRPr="00C060EC" w:rsidTr="00C060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060EC" w:rsidRPr="00C060EC" w:rsidTr="00C060EC">
        <w:trPr>
          <w:trHeight w:val="288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1.3.1. IZVJEŠTAJ RAČUNA FINANCIRANJA PREMA EKONOMSKOJ KLASIFIKACIJI</w:t>
            </w:r>
          </w:p>
        </w:tc>
      </w:tr>
      <w:tr w:rsidR="00C060EC" w:rsidRPr="00C060EC" w:rsidTr="00C060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060EC" w:rsidRPr="00C060EC" w:rsidTr="00C060EC">
        <w:trPr>
          <w:trHeight w:val="612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31.12.2022.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31.12.2023.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C060EC" w:rsidRPr="00C060EC" w:rsidTr="00C060EC">
        <w:trPr>
          <w:trHeight w:val="288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C060EC" w:rsidRPr="00C060EC" w:rsidTr="00C060E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  <w:r w:rsidR="004B76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  <w:r w:rsidR="00B1187D" w:rsidRPr="00315268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  <w:r w:rsidR="00C060EC"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  <w:r w:rsidR="00C060EC"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  <w:r w:rsidR="00C060EC"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  <w:r w:rsidR="00C060EC"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  <w:r w:rsidR="00C060EC"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C060E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  <w:r w:rsidR="00B118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  <w:r w:rsidR="00B1187D" w:rsidRPr="00315268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Primici od zaduživanja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C060EC"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  <w:r w:rsidR="00C060EC"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  <w:r w:rsidR="00C060EC"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  <w:r w:rsidR="00C060EC"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  <w:r w:rsidR="00C060EC"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C060E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  <w:r w:rsidR="00B1187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  <w:r w:rsidR="00B1187D" w:rsidRPr="00315268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Primljeni krediti i zajmovi od kreditnih i ostalih financijskih institucija u javnom sektoru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C060EC"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  <w:r w:rsidR="00C060EC"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  <w:r w:rsidR="00C060EC"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1187D" w:rsidRPr="00C060EC" w:rsidTr="00C060E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15268">
              <w:rPr>
                <w:rFonts w:ascii="Calibri" w:hAnsi="Calibri" w:cs="Calibri"/>
                <w:sz w:val="16"/>
                <w:szCs w:val="16"/>
                <w:lang w:eastAsia="hr-HR"/>
              </w:rPr>
              <w:t>Primljeni krediti od kreditnih institucija u javnom sektoru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1187D" w:rsidRPr="00C060EC" w:rsidTr="00C060E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15268">
              <w:rPr>
                <w:rFonts w:ascii="Calibri" w:hAnsi="Calibri" w:cs="Calibri"/>
                <w:i/>
                <w:iCs/>
                <w:sz w:val="16"/>
                <w:szCs w:val="16"/>
                <w:lang w:eastAsia="hr-HR"/>
              </w:rPr>
              <w:t>Namjenski primici od zaduživanja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1187D" w:rsidRPr="00C060EC" w:rsidTr="00C060E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15268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187D" w:rsidRPr="00C060EC" w:rsidTr="00C060E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15268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187D" w:rsidRPr="00C060EC" w:rsidTr="00C060E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15268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Otplata glavnice primljenih kredita i zajmova od kreditnih i ostalih financijskih institucija u javnom sektoru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87D" w:rsidRPr="00C060EC" w:rsidRDefault="00B1187D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1187D" w:rsidRPr="00C060EC" w:rsidTr="00C060E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87D" w:rsidRPr="00C060EC" w:rsidRDefault="00B1187D" w:rsidP="00B11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87D" w:rsidRPr="00315268" w:rsidRDefault="00B1187D" w:rsidP="00B1187D">
            <w:pPr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315268">
              <w:rPr>
                <w:rFonts w:ascii="Calibri" w:hAnsi="Calibri" w:cs="Calibri"/>
                <w:sz w:val="16"/>
                <w:szCs w:val="16"/>
                <w:lang w:eastAsia="hr-HR"/>
              </w:rPr>
              <w:t>Otplata glavnice primljenih kredita od kreditnih institucija u javnom sektoru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87D" w:rsidRPr="00C060EC" w:rsidRDefault="00B1187D" w:rsidP="00B11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87D" w:rsidRPr="00C060EC" w:rsidRDefault="00B1187D" w:rsidP="00B11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87D" w:rsidRPr="00C060EC" w:rsidRDefault="00B1187D" w:rsidP="00B11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87D" w:rsidRPr="00C060EC" w:rsidRDefault="00B1187D" w:rsidP="00B11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87D" w:rsidRPr="00C060EC" w:rsidRDefault="00B1187D" w:rsidP="00B118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:rsidR="00A00767" w:rsidRDefault="00A00767"/>
    <w:p w:rsidR="00A00767" w:rsidRDefault="00A00767"/>
    <w:tbl>
      <w:tblPr>
        <w:tblW w:w="10100" w:type="dxa"/>
        <w:tblLook w:val="04A0" w:firstRow="1" w:lastRow="0" w:firstColumn="1" w:lastColumn="0" w:noHBand="0" w:noVBand="1"/>
      </w:tblPr>
      <w:tblGrid>
        <w:gridCol w:w="960"/>
        <w:gridCol w:w="1780"/>
        <w:gridCol w:w="1220"/>
        <w:gridCol w:w="1540"/>
        <w:gridCol w:w="1380"/>
        <w:gridCol w:w="1460"/>
        <w:gridCol w:w="1760"/>
      </w:tblGrid>
      <w:tr w:rsidR="00C060EC" w:rsidRPr="00C060EC" w:rsidTr="00C060EC">
        <w:trPr>
          <w:trHeight w:val="288"/>
        </w:trPr>
        <w:tc>
          <w:tcPr>
            <w:tcW w:w="10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1.3.2. IZVJEŠTAJ RAČUNA FINANCIRANJA PREMA IZVORIMA FINANCIRANJA</w:t>
            </w:r>
          </w:p>
        </w:tc>
      </w:tr>
      <w:tr w:rsidR="00C060EC" w:rsidRPr="00C060EC" w:rsidTr="00C060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060EC" w:rsidRPr="00C060EC" w:rsidTr="00C060EC">
        <w:trPr>
          <w:trHeight w:val="288"/>
        </w:trPr>
        <w:tc>
          <w:tcPr>
            <w:tcW w:w="10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C060EC" w:rsidRPr="00C060EC" w:rsidTr="00C060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060EC" w:rsidRPr="00C060EC" w:rsidTr="00C060EC">
        <w:trPr>
          <w:trHeight w:val="612"/>
        </w:trPr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31.12.2022.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31.12.2023.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C060EC" w:rsidRPr="00C060EC" w:rsidTr="00C060EC">
        <w:trPr>
          <w:trHeight w:val="288"/>
        </w:trPr>
        <w:tc>
          <w:tcPr>
            <w:tcW w:w="2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C060EC" w:rsidRPr="00C060EC" w:rsidTr="00C060EC">
        <w:trPr>
          <w:trHeight w:val="40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C060E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C060E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:rsidR="00A00767" w:rsidRDefault="00A00767"/>
    <w:p w:rsidR="00A00767" w:rsidRDefault="00A00767"/>
    <w:tbl>
      <w:tblPr>
        <w:tblW w:w="10774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89"/>
        <w:gridCol w:w="2822"/>
        <w:gridCol w:w="1701"/>
        <w:gridCol w:w="1701"/>
        <w:gridCol w:w="1701"/>
        <w:gridCol w:w="851"/>
        <w:gridCol w:w="709"/>
      </w:tblGrid>
      <w:tr w:rsidR="00C060EC" w:rsidRPr="00C060EC" w:rsidTr="00C060EC">
        <w:trPr>
          <w:trHeight w:val="30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PRENESENI VIŠAK ILI PRENESENI MANJAK</w:t>
            </w:r>
          </w:p>
        </w:tc>
      </w:tr>
      <w:tr w:rsidR="00C060EC" w:rsidRPr="00C060EC" w:rsidTr="00C060EC">
        <w:trPr>
          <w:trHeight w:val="31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060EC" w:rsidRPr="00C060EC" w:rsidTr="00C060EC">
        <w:trPr>
          <w:trHeight w:val="24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060EC" w:rsidRPr="00C060EC" w:rsidTr="00C060EC">
        <w:trPr>
          <w:trHeight w:val="57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31.12.2022.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31.12.2023.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C060EC" w:rsidRPr="00C060EC" w:rsidTr="00C060EC">
        <w:trPr>
          <w:trHeight w:val="22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C060EC" w:rsidRPr="00C060EC" w:rsidTr="00C060EC">
        <w:trPr>
          <w:trHeight w:val="360"/>
        </w:trPr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BA5F89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  <w:r w:rsidR="00C060EC"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BA5F89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  <w:r w:rsidR="00C060EC"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BA5F89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  <w:r w:rsidR="00C060EC"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C060EC">
        <w:trPr>
          <w:trHeight w:val="360"/>
        </w:trPr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  <w:r w:rsidR="00134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  <w:r w:rsidR="00134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C1D24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61,7</w:t>
            </w:r>
            <w:r w:rsidR="00134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C060EC"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134C90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  <w:r w:rsidR="00C060EC"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22A96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5.523,48</w:t>
            </w:r>
            <w:r w:rsidR="00C060EC"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134C90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</w:t>
            </w:r>
            <w:r w:rsidR="00C22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</w:t>
            </w:r>
            <w:r w:rsidR="00C22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  <w:r w:rsidR="00C060EC"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134C90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  <w:r w:rsidR="00C060EC"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C060EC">
        <w:trPr>
          <w:trHeight w:val="360"/>
        </w:trPr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C060EC">
        <w:trPr>
          <w:trHeight w:val="360"/>
        </w:trPr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C060EC">
        <w:trPr>
          <w:trHeight w:val="39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060EC" w:rsidRPr="00C060EC" w:rsidTr="00C060EC">
        <w:trPr>
          <w:trHeight w:val="36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Ukupno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134C90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61,70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22A96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  <w:r w:rsidR="00C060EC"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134C90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  <w:r w:rsidR="00C22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</w:t>
            </w:r>
            <w:r w:rsidR="00C22A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</w:t>
            </w:r>
            <w:r w:rsidR="00C060EC"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:rsidR="00A00767" w:rsidRDefault="00A00767"/>
    <w:p w:rsidR="00A00767" w:rsidRDefault="00A00767"/>
    <w:p w:rsidR="00A00767" w:rsidRDefault="00A00767"/>
    <w:p w:rsidR="00A00767" w:rsidRDefault="00A00767"/>
    <w:p w:rsidR="00A00767" w:rsidRDefault="00A00767"/>
    <w:p w:rsidR="00A00767" w:rsidRDefault="00A00767"/>
    <w:p w:rsidR="00C060EC" w:rsidRDefault="00C060EC"/>
    <w:p w:rsidR="00F604F3" w:rsidRDefault="00F604F3"/>
    <w:p w:rsidR="00C060EC" w:rsidRDefault="00C060EC"/>
    <w:tbl>
      <w:tblPr>
        <w:tblW w:w="10160" w:type="dxa"/>
        <w:tblLook w:val="04A0" w:firstRow="1" w:lastRow="0" w:firstColumn="1" w:lastColumn="0" w:noHBand="0" w:noVBand="1"/>
      </w:tblPr>
      <w:tblGrid>
        <w:gridCol w:w="2120"/>
        <w:gridCol w:w="3800"/>
        <w:gridCol w:w="1720"/>
        <w:gridCol w:w="1720"/>
        <w:gridCol w:w="800"/>
      </w:tblGrid>
      <w:tr w:rsidR="00C060EC" w:rsidRPr="00C060EC" w:rsidTr="00C060EC">
        <w:trPr>
          <w:trHeight w:val="330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POSEBNI DIO</w:t>
            </w:r>
          </w:p>
        </w:tc>
      </w:tr>
      <w:tr w:rsidR="00C060EC" w:rsidRPr="00C060EC" w:rsidTr="00C060EC">
        <w:trPr>
          <w:trHeight w:val="16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060EC" w:rsidRPr="00C060EC" w:rsidTr="00C060EC">
        <w:trPr>
          <w:trHeight w:val="270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2.1. IZVJEŠTAJ PO ORGANIZACIJSKOJ KLASIFIKACIJI</w:t>
            </w:r>
          </w:p>
        </w:tc>
      </w:tr>
      <w:tr w:rsidR="00C060EC" w:rsidRPr="00C060EC" w:rsidTr="00C060EC">
        <w:trPr>
          <w:trHeight w:val="3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060EC" w:rsidRPr="00C060EC" w:rsidTr="00C060EC">
        <w:trPr>
          <w:trHeight w:val="555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31.12.2023.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   3 / 2</w:t>
            </w:r>
          </w:p>
        </w:tc>
      </w:tr>
      <w:tr w:rsidR="00C060EC" w:rsidRPr="00C060EC" w:rsidTr="00C060EC">
        <w:trPr>
          <w:trHeight w:val="330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</w:tr>
      <w:tr w:rsidR="00C060EC" w:rsidRPr="00C060EC" w:rsidTr="00C060EC">
        <w:trPr>
          <w:trHeight w:val="36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UPRAVNI ODJEL ZA OBRAZOVANJE I MLADE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876.705,00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815.626,70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93,03</w:t>
            </w:r>
          </w:p>
        </w:tc>
      </w:tr>
      <w:tr w:rsidR="00C060EC" w:rsidRPr="00C060EC" w:rsidTr="00C060EC">
        <w:trPr>
          <w:trHeight w:val="36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USTANOVE U ŠKOLSTVU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876.705,00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815.626,70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93,03</w:t>
            </w:r>
          </w:p>
        </w:tc>
      </w:tr>
      <w:tr w:rsidR="00C060EC" w:rsidRPr="00C060EC" w:rsidTr="00C060EC">
        <w:trPr>
          <w:trHeight w:val="360"/>
        </w:trPr>
        <w:tc>
          <w:tcPr>
            <w:tcW w:w="5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876.705,00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815.626,70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93,03</w:t>
            </w:r>
          </w:p>
        </w:tc>
      </w:tr>
    </w:tbl>
    <w:p w:rsidR="00C060EC" w:rsidRDefault="00C060EC"/>
    <w:p w:rsidR="00C060EC" w:rsidRDefault="00C060EC"/>
    <w:p w:rsidR="00C060EC" w:rsidRDefault="00C060EC"/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2687"/>
        <w:gridCol w:w="3267"/>
        <w:gridCol w:w="1843"/>
        <w:gridCol w:w="1701"/>
        <w:gridCol w:w="850"/>
      </w:tblGrid>
      <w:tr w:rsidR="00C060EC" w:rsidRPr="00C060EC" w:rsidTr="009F04BB">
        <w:trPr>
          <w:trHeight w:val="84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37A6" w:rsidRDefault="001737A6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1737A6" w:rsidRDefault="001737A6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lastRenderedPageBreak/>
              <w:t>2. POSEBNI DIO</w:t>
            </w:r>
            <w:r w:rsidRPr="00C060E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br/>
            </w:r>
            <w:r w:rsidRPr="00C060E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br/>
              <w:t>2.1. IZVJEŠTAJ PO PROGRAMSKOJ KLASIFIKACIJI</w:t>
            </w:r>
          </w:p>
        </w:tc>
      </w:tr>
      <w:tr w:rsidR="00C060EC" w:rsidRPr="00C060EC" w:rsidTr="009F04BB">
        <w:trPr>
          <w:trHeight w:val="40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060EC" w:rsidRPr="00C060EC" w:rsidTr="009F04BB">
        <w:trPr>
          <w:trHeight w:val="555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31.12.2023.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   3 / 2</w:t>
            </w:r>
          </w:p>
        </w:tc>
      </w:tr>
      <w:tr w:rsidR="00C060EC" w:rsidRPr="00C060EC" w:rsidTr="009F04BB"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USTANOVE U ŠKOLSTVU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876.705,00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815.626,70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93,03</w:t>
            </w:r>
          </w:p>
        </w:tc>
      </w:tr>
      <w:tr w:rsidR="00C060EC" w:rsidRPr="00C060EC" w:rsidTr="009F04BB">
        <w:trPr>
          <w:trHeight w:val="42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1.183,81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92,27</w:t>
            </w:r>
          </w:p>
        </w:tc>
      </w:tr>
      <w:tr w:rsidR="00C060EC" w:rsidRPr="00C060EC" w:rsidTr="009F04BB">
        <w:trPr>
          <w:trHeight w:val="405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PRIHODI - PRORAČUNSKI KORISNICI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181,18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30,20</w:t>
            </w:r>
          </w:p>
        </w:tc>
      </w:tr>
      <w:tr w:rsidR="00C060EC" w:rsidRPr="00C060EC" w:rsidTr="009F04BB">
        <w:trPr>
          <w:trHeight w:val="42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63.461,00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63.460,36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 - OSTALO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2.027,72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197,83</w:t>
            </w:r>
          </w:p>
        </w:tc>
      </w:tr>
      <w:tr w:rsidR="00C060EC" w:rsidRPr="00C060EC" w:rsidTr="009F04BB">
        <w:trPr>
          <w:trHeight w:val="405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- ŽUPANIJSKI PRORAČUN - EU PROJEKTI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6.453,14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82,10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- KORISNICI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801.883,00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741.895,77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92,52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424,72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71,62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RAZVOJ ODGOJNO-OBRAZOVNOG SUSTAVA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9.143,00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7.636,95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83,53</w:t>
            </w:r>
          </w:p>
        </w:tc>
      </w:tr>
      <w:tr w:rsidR="00C060EC" w:rsidRPr="00C060EC" w:rsidTr="009F04BB">
        <w:trPr>
          <w:trHeight w:val="42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SUFINANCIRANJE OBAVEZNE ŠKOLSKE LEKTIRE U OSNOVNIM I SREDNJIM ŠKOLAMA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96,99</w:t>
            </w:r>
          </w:p>
        </w:tc>
      </w:tr>
      <w:tr w:rsidR="00C060EC" w:rsidRPr="00C060EC" w:rsidTr="009F04BB">
        <w:trPr>
          <w:trHeight w:val="42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96,99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96,99</w:t>
            </w:r>
          </w:p>
        </w:tc>
      </w:tr>
      <w:tr w:rsidR="00C060EC" w:rsidRPr="00C060EC" w:rsidTr="009F04BB">
        <w:trPr>
          <w:trHeight w:val="405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96,99</w:t>
            </w:r>
          </w:p>
        </w:tc>
      </w:tr>
      <w:tr w:rsidR="00C060EC" w:rsidRPr="00C060EC" w:rsidTr="009F04BB">
        <w:trPr>
          <w:trHeight w:val="42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EU PROJEKTI - UČIMO ZAJEDNO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5.777,34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82,30</w:t>
            </w:r>
          </w:p>
        </w:tc>
      </w:tr>
      <w:tr w:rsidR="00C060EC" w:rsidRPr="00C060EC" w:rsidTr="009F04BB">
        <w:trPr>
          <w:trHeight w:val="405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1.103,31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91,94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91,94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91,94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42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405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- ŽUPANIJSKI PRORAČUN - EU PROJEKTI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4.674,03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80,31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4.674,03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80,31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81,23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3.466,08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3.466,08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32,75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SHEMA - VOĆE, POVRĆE I MLIJEKO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1.779,11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87,21</w:t>
            </w:r>
          </w:p>
        </w:tc>
      </w:tr>
      <w:tr w:rsidR="00C060EC" w:rsidRPr="00C060EC" w:rsidTr="009F04BB">
        <w:trPr>
          <w:trHeight w:val="42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- ŽUPANIJSKI PRORAČUN - EU PROJEKTI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1.779,11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87,21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1.779,11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87,21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1.779,11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87,21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1.779,11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1.779,11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405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FINANCIRANJE OSNOVNOG ŠKOLSTVA PREMA MINIMALNOM STANDARDU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63.461,00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63.460,36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060EC" w:rsidRPr="00C060EC" w:rsidTr="009F04BB">
        <w:trPr>
          <w:trHeight w:val="60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IZGRADNJA, REKONSTRUKCIJA I OPREMANJE OBJEKATA OSNOVNOG ŠKOLSTVA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2.047,36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99,97</w:t>
            </w:r>
          </w:p>
        </w:tc>
      </w:tr>
      <w:tr w:rsidR="00C060EC" w:rsidRPr="00C060EC" w:rsidTr="009F04BB">
        <w:trPr>
          <w:trHeight w:val="42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2.047,36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99,97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2.047,36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99,97</w:t>
            </w:r>
          </w:p>
        </w:tc>
      </w:tr>
      <w:tr w:rsidR="00C060EC" w:rsidRPr="00C060EC" w:rsidTr="009F04BB">
        <w:trPr>
          <w:trHeight w:val="405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2.047,36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99,97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42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FINANCIRANJE OPĆIH TROŠKOVA OSNOVNOG ŠKOLSTVA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20.369,00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20.369,00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060EC" w:rsidRPr="00C060EC" w:rsidTr="009F04BB">
        <w:trPr>
          <w:trHeight w:val="405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20.369,00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20.369,00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20.369,00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20.369,00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20.369,00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20.369,00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1.614,70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1.362,14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8.900,99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5.545,13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42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1.826,83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1.199,82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9.559,62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1.134,70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5.765,97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548,99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1.196,78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822,55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293,69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293,69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405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FINANCIRANJE STVARNIH TROŠKOVA OSNOVNOG ŠKOLSTVA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41.044,00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41.044,00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060EC" w:rsidRPr="00C060EC" w:rsidTr="009F04BB">
        <w:trPr>
          <w:trHeight w:val="42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41.044,00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41.044,00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41.044,00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41.044,00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41.044,00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41.044,00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20.147,19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19.954,81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20.896,81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6.985,57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1.911,24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405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FINANCIRANJE ŠKOLSTVA IZVAN ŽUPANIJSKOG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804.101,00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744.529,39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92,59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PRIHODI - OSNOVNO ŠKOLSTVO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804.101,00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744.529,39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92,59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VLASTITI PRIHODI - PRORAČUNSKI KORISNICI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181,18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30,20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181,18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30,20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181,18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30,20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181,18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181,18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OSTALO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2.027,72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197,83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2.027,72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197,83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2.027,72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197,83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2.027,72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2.027,72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- KORISNICI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801.883,00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741.895,77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92,52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792.263,00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733.220,05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92,55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741.665,00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679.460,33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91,61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558.813,56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541.733,26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6.796,96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posebne uvjete rada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10.283,34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28.173,38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28.173,38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92.473,39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92.473,39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42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50.169,00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51.105,53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101,87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19.575,50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405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18.890,00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28.108,85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1.826,31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26.282,54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42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3.066,85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307,91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99,72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405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2.225,61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060EC" w:rsidRPr="00C060EC" w:rsidTr="009F04BB">
        <w:trPr>
          <w:trHeight w:val="42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2.225,61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2.225,61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374,73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99,93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374,73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 u naravi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374,73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8.675,72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90,18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3.423,94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1.092,39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2.331,55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405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5.251,78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5.251,78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424,72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71,62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76,22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76,22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49,23</w:t>
            </w:r>
          </w:p>
        </w:tc>
      </w:tr>
      <w:tr w:rsidR="00C060EC" w:rsidRPr="00C060EC" w:rsidTr="009F04BB">
        <w:trPr>
          <w:trHeight w:val="42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49,23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42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060EC" w:rsidRPr="00C060EC" w:rsidTr="009F04BB">
        <w:trPr>
          <w:trHeight w:val="360"/>
        </w:trPr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EC" w:rsidRPr="00C060EC" w:rsidRDefault="00C060EC" w:rsidP="00C06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:rsidR="00C060EC" w:rsidRDefault="00C060EC"/>
    <w:p w:rsidR="00C060EC" w:rsidRDefault="00C060EC"/>
    <w:p w:rsidR="00735FA9" w:rsidRDefault="00735FA9"/>
    <w:p w:rsidR="00023DE2" w:rsidRDefault="00023DE2"/>
    <w:p w:rsidR="00F604F3" w:rsidRDefault="00F604F3" w:rsidP="00023DE2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F604F3" w:rsidRDefault="00F604F3" w:rsidP="00023DE2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F604F3" w:rsidRDefault="00F604F3" w:rsidP="00023DE2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F604F3" w:rsidRDefault="00F604F3" w:rsidP="00023DE2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F604F3" w:rsidRDefault="00F604F3" w:rsidP="00023DE2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F604F3" w:rsidRDefault="00F604F3" w:rsidP="00023DE2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F604F3" w:rsidRDefault="00F604F3" w:rsidP="00023DE2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F604F3" w:rsidRDefault="00F604F3" w:rsidP="00023DE2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F604F3" w:rsidRDefault="00F604F3" w:rsidP="00023DE2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F604F3" w:rsidRDefault="00F604F3" w:rsidP="00023DE2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F604F3" w:rsidRDefault="00F604F3" w:rsidP="00023DE2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F604F3" w:rsidRDefault="00F604F3" w:rsidP="00023DE2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F604F3" w:rsidRDefault="00F604F3" w:rsidP="00023DE2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F604F3" w:rsidRDefault="00F604F3" w:rsidP="00023DE2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023DE2" w:rsidRPr="00FF200E" w:rsidRDefault="00023DE2" w:rsidP="00023DE2">
      <w:pPr>
        <w:spacing w:after="0" w:line="240" w:lineRule="auto"/>
        <w:jc w:val="both"/>
        <w:rPr>
          <w:rFonts w:eastAsia="Times New Roman" w:cstheme="minorHAnsi"/>
          <w:b/>
        </w:rPr>
      </w:pPr>
      <w:r w:rsidRPr="00FF200E">
        <w:rPr>
          <w:rFonts w:eastAsia="Times New Roman" w:cstheme="minorHAnsi"/>
          <w:b/>
        </w:rPr>
        <w:lastRenderedPageBreak/>
        <w:t>OBRAZLOŽENJE GODIŠNJEG IZVJEŠTAJA O IZVRŠENJU FINANCIJSKOG PLANA</w:t>
      </w:r>
      <w:r w:rsidR="00FF200E" w:rsidRPr="00FF200E">
        <w:rPr>
          <w:rFonts w:eastAsia="Times New Roman" w:cstheme="minorHAnsi"/>
          <w:b/>
        </w:rPr>
        <w:t>/REBALANSA</w:t>
      </w:r>
      <w:r w:rsidRPr="00FF200E">
        <w:rPr>
          <w:rFonts w:eastAsia="Times New Roman" w:cstheme="minorHAnsi"/>
          <w:b/>
        </w:rPr>
        <w:t xml:space="preserve"> ZA 2023. GODINU</w:t>
      </w:r>
    </w:p>
    <w:p w:rsidR="00023DE2" w:rsidRPr="00FF200E" w:rsidRDefault="00023DE2" w:rsidP="00023DE2">
      <w:pPr>
        <w:spacing w:after="0" w:line="240" w:lineRule="auto"/>
        <w:jc w:val="both"/>
        <w:rPr>
          <w:rFonts w:eastAsia="Times New Roman" w:cstheme="minorHAnsi"/>
        </w:rPr>
      </w:pPr>
    </w:p>
    <w:p w:rsidR="00023DE2" w:rsidRPr="00FF200E" w:rsidRDefault="00023DE2" w:rsidP="009D7A2F">
      <w:pPr>
        <w:spacing w:after="0" w:line="240" w:lineRule="auto"/>
        <w:rPr>
          <w:rFonts w:eastAsia="Times New Roman" w:cstheme="minorHAnsi"/>
        </w:rPr>
      </w:pPr>
      <w:r w:rsidRPr="00FF200E">
        <w:rPr>
          <w:rFonts w:eastAsia="Times New Roman" w:cstheme="minorHAnsi"/>
        </w:rPr>
        <w:t>Izvještaj o izvršenju financijskog plana prati jesu li se i u kojim iznosima ostvarile planirane pozicije prihoda, primitaka, rashoda, izdataka, viškova i manjkova unutar jedne godine.</w:t>
      </w:r>
    </w:p>
    <w:p w:rsidR="00023DE2" w:rsidRPr="00FF200E" w:rsidRDefault="00023DE2" w:rsidP="009D7A2F">
      <w:pPr>
        <w:spacing w:after="0" w:line="240" w:lineRule="auto"/>
        <w:rPr>
          <w:rFonts w:eastAsia="Times New Roman" w:cstheme="minorHAnsi"/>
        </w:rPr>
      </w:pPr>
      <w:r w:rsidRPr="00FF200E">
        <w:rPr>
          <w:rFonts w:eastAsia="Times New Roman" w:cstheme="minorHAnsi"/>
        </w:rPr>
        <w:t>Sadržaj, podnošenje i donošenje izvještaja o izvršenju financijskog plana proračunskog i izvanproračunskog korisnika propisani su u čl. 81.- 87. Zakona o proračunu (Nar. Nov., br. 144/21.), a detaljno uređen Pravilnikom o polugodišnjem i godišnjem izvještaju o izvršenju proračuna i financijskog plana (Nar. nov., br. 85/23. – dalje Pravilnik).</w:t>
      </w:r>
    </w:p>
    <w:p w:rsidR="00023DE2" w:rsidRPr="00FF200E" w:rsidRDefault="00023DE2" w:rsidP="009D7A2F">
      <w:pPr>
        <w:spacing w:after="0" w:line="240" w:lineRule="auto"/>
        <w:rPr>
          <w:rFonts w:eastAsia="Times New Roman" w:cstheme="minorHAnsi"/>
        </w:rPr>
      </w:pPr>
    </w:p>
    <w:p w:rsidR="00023DE2" w:rsidRPr="00FF200E" w:rsidRDefault="00023DE2" w:rsidP="009D7A2F">
      <w:pPr>
        <w:spacing w:after="0" w:line="240" w:lineRule="auto"/>
        <w:rPr>
          <w:rFonts w:eastAsia="Times New Roman" w:cstheme="minorHAnsi"/>
        </w:rPr>
      </w:pPr>
      <w:r w:rsidRPr="00FF200E">
        <w:rPr>
          <w:rFonts w:eastAsia="Times New Roman" w:cstheme="minorHAnsi"/>
        </w:rPr>
        <w:t>Godišnji izvještaj o izvršenju financijskog plana proračunskog i izvanproračunskog korisnika sastavlja se za proračunsku godinu odnosno za razdoblje od 1. siječnja do 31. prosinca proračunske godine.</w:t>
      </w:r>
    </w:p>
    <w:p w:rsidR="00023DE2" w:rsidRPr="00FF200E" w:rsidRDefault="00023DE2" w:rsidP="009D7A2F">
      <w:pPr>
        <w:rPr>
          <w:rFonts w:cstheme="minorHAnsi"/>
        </w:rPr>
      </w:pPr>
      <w:r w:rsidRPr="00FF200E">
        <w:rPr>
          <w:rFonts w:cstheme="minorHAnsi"/>
        </w:rPr>
        <w:t>Godišnji izvještaj o izvršenju financijskog plana sadrži:</w:t>
      </w:r>
    </w:p>
    <w:p w:rsidR="00023DE2" w:rsidRPr="00FF200E" w:rsidRDefault="00023DE2" w:rsidP="00023DE2">
      <w:pPr>
        <w:pStyle w:val="Odlomakpopisa"/>
        <w:numPr>
          <w:ilvl w:val="0"/>
          <w:numId w:val="2"/>
        </w:numPr>
        <w:rPr>
          <w:rFonts w:cstheme="minorHAnsi"/>
        </w:rPr>
      </w:pPr>
      <w:r w:rsidRPr="00FF200E">
        <w:rPr>
          <w:rFonts w:cstheme="minorHAnsi"/>
        </w:rPr>
        <w:t>Opći dio</w:t>
      </w:r>
    </w:p>
    <w:p w:rsidR="00023DE2" w:rsidRPr="00FF200E" w:rsidRDefault="00023DE2" w:rsidP="00023DE2">
      <w:pPr>
        <w:pStyle w:val="Odlomakpopisa"/>
        <w:rPr>
          <w:rFonts w:cstheme="minorHAnsi"/>
        </w:rPr>
      </w:pPr>
      <w:r w:rsidRPr="00FF200E">
        <w:rPr>
          <w:rFonts w:cstheme="minorHAnsi"/>
        </w:rPr>
        <w:t>. sažetak Računa prihoda i rashoda i Računa financiranja</w:t>
      </w:r>
    </w:p>
    <w:p w:rsidR="00A900E0" w:rsidRPr="00FF200E" w:rsidRDefault="00A900E0" w:rsidP="00023DE2">
      <w:pPr>
        <w:pStyle w:val="Odlomakpopisa"/>
        <w:rPr>
          <w:rFonts w:cstheme="minorHAnsi"/>
        </w:rPr>
      </w:pPr>
      <w:r w:rsidRPr="00FF200E">
        <w:rPr>
          <w:rFonts w:cstheme="minorHAnsi"/>
        </w:rPr>
        <w:t>. Račun prihoda i rashoda</w:t>
      </w:r>
    </w:p>
    <w:p w:rsidR="00A900E0" w:rsidRPr="00FF200E" w:rsidRDefault="00A900E0" w:rsidP="00023DE2">
      <w:pPr>
        <w:pStyle w:val="Odlomakpopisa"/>
        <w:rPr>
          <w:rFonts w:cstheme="minorHAnsi"/>
        </w:rPr>
      </w:pPr>
      <w:r w:rsidRPr="00FF200E">
        <w:rPr>
          <w:rFonts w:cstheme="minorHAnsi"/>
        </w:rPr>
        <w:t>. Račun financiranja</w:t>
      </w:r>
    </w:p>
    <w:p w:rsidR="00A900E0" w:rsidRPr="00FF200E" w:rsidRDefault="00A900E0" w:rsidP="00A900E0">
      <w:pPr>
        <w:pStyle w:val="Odlomakpopisa"/>
        <w:numPr>
          <w:ilvl w:val="0"/>
          <w:numId w:val="2"/>
        </w:numPr>
        <w:rPr>
          <w:rFonts w:cstheme="minorHAnsi"/>
        </w:rPr>
      </w:pPr>
      <w:r w:rsidRPr="00FF200E">
        <w:rPr>
          <w:rFonts w:cstheme="minorHAnsi"/>
        </w:rPr>
        <w:t>Posebni dio</w:t>
      </w:r>
    </w:p>
    <w:p w:rsidR="00A900E0" w:rsidRPr="00FF200E" w:rsidRDefault="00A900E0" w:rsidP="00A900E0">
      <w:pPr>
        <w:pStyle w:val="Odlomakpopisa"/>
        <w:rPr>
          <w:rFonts w:cstheme="minorHAnsi"/>
        </w:rPr>
      </w:pPr>
      <w:r w:rsidRPr="00FF200E">
        <w:rPr>
          <w:rFonts w:cstheme="minorHAnsi"/>
        </w:rPr>
        <w:t>. Izvještaj po programskoj klasifikaciji</w:t>
      </w:r>
    </w:p>
    <w:p w:rsidR="00A900E0" w:rsidRPr="00FF200E" w:rsidRDefault="00A900E0" w:rsidP="00A900E0">
      <w:pPr>
        <w:pStyle w:val="Odlomakpopisa"/>
        <w:numPr>
          <w:ilvl w:val="0"/>
          <w:numId w:val="2"/>
        </w:numPr>
        <w:rPr>
          <w:rFonts w:cstheme="minorHAnsi"/>
        </w:rPr>
      </w:pPr>
      <w:r w:rsidRPr="00FF200E">
        <w:rPr>
          <w:rFonts w:cstheme="minorHAnsi"/>
        </w:rPr>
        <w:t>Obrazloženje općeg i posebnog dijela</w:t>
      </w:r>
    </w:p>
    <w:p w:rsidR="00A900E0" w:rsidRPr="00FF200E" w:rsidRDefault="00A900E0" w:rsidP="00A900E0">
      <w:pPr>
        <w:pStyle w:val="Odlomakpopisa"/>
        <w:numPr>
          <w:ilvl w:val="0"/>
          <w:numId w:val="2"/>
        </w:numPr>
        <w:rPr>
          <w:rFonts w:cstheme="minorHAnsi"/>
        </w:rPr>
      </w:pPr>
      <w:r w:rsidRPr="00FF200E">
        <w:rPr>
          <w:rFonts w:cstheme="minorHAnsi"/>
        </w:rPr>
        <w:t>Posebne izvještaje</w:t>
      </w:r>
    </w:p>
    <w:p w:rsidR="00A900E0" w:rsidRPr="00FF200E" w:rsidRDefault="00A900E0" w:rsidP="00A900E0">
      <w:pPr>
        <w:pStyle w:val="Odlomakpopisa"/>
        <w:rPr>
          <w:rFonts w:cstheme="minorHAnsi"/>
        </w:rPr>
      </w:pPr>
      <w:r w:rsidRPr="00FF200E">
        <w:rPr>
          <w:rFonts w:cstheme="minorHAnsi"/>
        </w:rPr>
        <w:t>. Izvještaj o zaduživanju na domaćem i stranom tržištu novca i kapitala</w:t>
      </w:r>
    </w:p>
    <w:p w:rsidR="00A900E0" w:rsidRPr="00FF200E" w:rsidRDefault="00A900E0" w:rsidP="00A900E0">
      <w:pPr>
        <w:pStyle w:val="Odlomakpopisa"/>
        <w:rPr>
          <w:rFonts w:cstheme="minorHAnsi"/>
        </w:rPr>
      </w:pPr>
      <w:r w:rsidRPr="00FF200E">
        <w:rPr>
          <w:rFonts w:cstheme="minorHAnsi"/>
        </w:rPr>
        <w:t>. Izvještaj o korištenju sredstava fondova Europske unije</w:t>
      </w:r>
    </w:p>
    <w:p w:rsidR="00A900E0" w:rsidRPr="00FF200E" w:rsidRDefault="00A900E0" w:rsidP="00A900E0">
      <w:pPr>
        <w:pStyle w:val="Odlomakpopisa"/>
        <w:rPr>
          <w:rFonts w:cstheme="minorHAnsi"/>
        </w:rPr>
      </w:pPr>
      <w:r w:rsidRPr="00FF200E">
        <w:rPr>
          <w:rFonts w:cstheme="minorHAnsi"/>
        </w:rPr>
        <w:t>. Izvještaj o danim zajmovima</w:t>
      </w:r>
      <w:r w:rsidR="00071131" w:rsidRPr="00FF200E">
        <w:rPr>
          <w:rFonts w:cstheme="minorHAnsi"/>
        </w:rPr>
        <w:t xml:space="preserve"> i potraživanjima po danim zajmovima</w:t>
      </w:r>
    </w:p>
    <w:p w:rsidR="00071131" w:rsidRPr="00FF200E" w:rsidRDefault="00071131" w:rsidP="00A900E0">
      <w:pPr>
        <w:pStyle w:val="Odlomakpopisa"/>
        <w:rPr>
          <w:rFonts w:cstheme="minorHAnsi"/>
        </w:rPr>
      </w:pPr>
      <w:r w:rsidRPr="00FF200E">
        <w:rPr>
          <w:rFonts w:cstheme="minorHAnsi"/>
        </w:rPr>
        <w:t>. Izvještaj o stanju potraživanja i dospjelih obveza te o stanju potencijalnih obveza po osnovi       sudskih sporova</w:t>
      </w:r>
    </w:p>
    <w:p w:rsidR="00071131" w:rsidRPr="00FF200E" w:rsidRDefault="00071131" w:rsidP="00A900E0">
      <w:pPr>
        <w:pStyle w:val="Odlomakpopisa"/>
        <w:rPr>
          <w:rFonts w:cstheme="minorHAnsi"/>
        </w:rPr>
      </w:pPr>
      <w:r w:rsidRPr="00FF200E">
        <w:rPr>
          <w:rFonts w:cstheme="minorHAnsi"/>
        </w:rPr>
        <w:t>. Izvještaj o danim jamstvima i plaćanjima po protestiranim jamstvima (opcionalno)</w:t>
      </w:r>
    </w:p>
    <w:p w:rsidR="00A900E0" w:rsidRPr="00FF200E" w:rsidRDefault="00A900E0" w:rsidP="00023DE2">
      <w:pPr>
        <w:pStyle w:val="Odlomakpopisa"/>
        <w:rPr>
          <w:rFonts w:cstheme="minorHAnsi"/>
        </w:rPr>
      </w:pPr>
    </w:p>
    <w:p w:rsidR="00782E18" w:rsidRPr="00FF200E" w:rsidRDefault="00782E18" w:rsidP="00782E18">
      <w:pPr>
        <w:spacing w:after="0" w:line="240" w:lineRule="auto"/>
        <w:rPr>
          <w:rFonts w:eastAsia="Times New Roman" w:cstheme="minorHAnsi"/>
          <w:b/>
        </w:rPr>
      </w:pPr>
      <w:r w:rsidRPr="00FF200E">
        <w:rPr>
          <w:rFonts w:eastAsia="Times New Roman" w:cstheme="minorHAnsi"/>
          <w:b/>
          <w:bCs/>
          <w:color w:val="000000"/>
        </w:rPr>
        <w:t xml:space="preserve">OBRAZLOŽENJE OPĆEG DIJELA </w:t>
      </w:r>
      <w:r w:rsidRPr="00FF200E">
        <w:rPr>
          <w:rFonts w:eastAsia="Times New Roman" w:cstheme="minorHAnsi"/>
          <w:b/>
        </w:rPr>
        <w:t>GODIŠNJEG IZVJEŠTAJA O IZVRŠENJU FINANCIJSKOG PLANA</w:t>
      </w:r>
      <w:r w:rsidR="00FF200E" w:rsidRPr="00FF200E">
        <w:rPr>
          <w:rFonts w:eastAsia="Times New Roman" w:cstheme="minorHAnsi"/>
          <w:b/>
        </w:rPr>
        <w:t>/REBALANSA</w:t>
      </w:r>
      <w:r w:rsidRPr="00FF200E">
        <w:rPr>
          <w:rFonts w:eastAsia="Times New Roman" w:cstheme="minorHAnsi"/>
          <w:b/>
        </w:rPr>
        <w:t xml:space="preserve"> ZA 2023. GODINU</w:t>
      </w:r>
    </w:p>
    <w:p w:rsidR="00023DE2" w:rsidRPr="00FF200E" w:rsidRDefault="00023DE2">
      <w:pPr>
        <w:rPr>
          <w:rFonts w:cstheme="minorHAnsi"/>
        </w:rPr>
      </w:pPr>
    </w:p>
    <w:p w:rsidR="00BA5F89" w:rsidRPr="00FF200E" w:rsidRDefault="00782E18" w:rsidP="000402DD">
      <w:pPr>
        <w:spacing w:line="276" w:lineRule="auto"/>
        <w:rPr>
          <w:rFonts w:eastAsia="Times New Roman" w:cstheme="minorHAnsi"/>
          <w:color w:val="000000"/>
        </w:rPr>
      </w:pPr>
      <w:r w:rsidRPr="00FF200E">
        <w:rPr>
          <w:rFonts w:cstheme="minorHAnsi"/>
        </w:rPr>
        <w:t xml:space="preserve">Obrazloženje godišnjeg izvještaja o izvršenju financijskog plana </w:t>
      </w:r>
      <w:r w:rsidR="0056648F" w:rsidRPr="00FF200E">
        <w:rPr>
          <w:rFonts w:cstheme="minorHAnsi"/>
        </w:rPr>
        <w:t>OŠ Petrijevci</w:t>
      </w:r>
      <w:r w:rsidRPr="00FF200E">
        <w:rPr>
          <w:rFonts w:cstheme="minorHAnsi"/>
        </w:rPr>
        <w:t xml:space="preserve"> za 2023. godinu izrađen je u skladu s odredbama Zakona o proračunu (Narodne novine broj 144/21),</w:t>
      </w:r>
      <w:r w:rsidRPr="00FF200E">
        <w:rPr>
          <w:rFonts w:cstheme="minorHAnsi"/>
          <w:color w:val="000000"/>
        </w:rPr>
        <w:t xml:space="preserve"> Pravilnika o proračunskim klasifikacijama (Narodne novine broj 26/10, 120/13 i 01/20), Pravilnika o proračunskom računovodstvu i Računskom planu (Narodne novine broj 124/14, 115/15, 87/16, 3/18, 126/19 i 108/20), Zakonu o uvođenju eura kao službene valute u Republici Hrvatskoj (Narodne novine  broj 57/2022</w:t>
      </w:r>
      <w:r w:rsidR="0056648F" w:rsidRPr="00FF200E">
        <w:rPr>
          <w:rFonts w:cstheme="minorHAnsi"/>
          <w:color w:val="000000"/>
        </w:rPr>
        <w:t>)</w:t>
      </w:r>
      <w:r w:rsidR="00BA5F89" w:rsidRPr="00FF200E">
        <w:rPr>
          <w:rFonts w:cstheme="minorHAnsi"/>
          <w:color w:val="000000"/>
        </w:rPr>
        <w:t xml:space="preserve">, </w:t>
      </w:r>
      <w:r w:rsidR="00BA5F89" w:rsidRPr="00FF200E">
        <w:rPr>
          <w:rFonts w:eastAsia="Times New Roman" w:cstheme="minorHAnsi"/>
          <w:color w:val="000000"/>
        </w:rPr>
        <w:t>te Podacima za izradu Godišnjeg izvještaja o izvršenju proračuna Osječko-baranjske županije za 2023. godinu (</w:t>
      </w:r>
      <w:r w:rsidR="00BA5F89" w:rsidRPr="00FF200E">
        <w:rPr>
          <w:rFonts w:eastAsia="Times New Roman" w:cstheme="minorHAnsi"/>
          <w:iCs/>
          <w:color w:val="000000"/>
        </w:rPr>
        <w:t>KLASA:</w:t>
      </w:r>
      <w:r w:rsidR="00BA5F89" w:rsidRPr="00FF200E">
        <w:rPr>
          <w:rFonts w:eastAsia="Times New Roman" w:cstheme="minorHAnsi"/>
          <w:iCs/>
        </w:rPr>
        <w:t xml:space="preserve"> 602-02</w:t>
      </w:r>
      <w:r w:rsidR="00BA5F89" w:rsidRPr="00FF200E">
        <w:rPr>
          <w:rFonts w:eastAsia="Times New Roman" w:cstheme="minorHAnsi"/>
          <w:iCs/>
          <w:color w:val="000000"/>
        </w:rPr>
        <w:t>/24-03/3, URBOJ: 2158-17/12-24-1</w:t>
      </w:r>
      <w:r w:rsidR="00BA5F89" w:rsidRPr="00FF200E">
        <w:rPr>
          <w:rFonts w:eastAsia="Times New Roman" w:cstheme="minorHAnsi"/>
          <w:color w:val="000000"/>
        </w:rPr>
        <w:t>.</w:t>
      </w:r>
    </w:p>
    <w:p w:rsidR="001B5727" w:rsidRPr="00FF200E" w:rsidRDefault="001B5727" w:rsidP="00C378D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1B5727" w:rsidRPr="00FF200E" w:rsidRDefault="001B5727" w:rsidP="00C378D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FF200E" w:rsidRPr="00FF200E" w:rsidRDefault="00FF200E" w:rsidP="00C378D0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FF200E" w:rsidRDefault="00FF200E" w:rsidP="00C378D0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FF200E" w:rsidRDefault="00FF200E" w:rsidP="00C378D0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FF200E" w:rsidRDefault="00FF200E" w:rsidP="00C378D0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FF200E" w:rsidRDefault="00FF200E" w:rsidP="00C378D0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F604F3" w:rsidRDefault="00F604F3" w:rsidP="00C378D0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C378D0" w:rsidRPr="00FF200E" w:rsidRDefault="00C378D0" w:rsidP="00C378D0">
      <w:pPr>
        <w:spacing w:after="0" w:line="240" w:lineRule="auto"/>
        <w:jc w:val="both"/>
        <w:rPr>
          <w:rFonts w:eastAsia="Times New Roman" w:cstheme="minorHAnsi"/>
        </w:rPr>
      </w:pPr>
      <w:r w:rsidRPr="00FF200E">
        <w:rPr>
          <w:rFonts w:eastAsia="Times New Roman" w:cstheme="minorHAnsi"/>
          <w:b/>
        </w:rPr>
        <w:lastRenderedPageBreak/>
        <w:t>OBRAZLOŽENJE OSTVARENJA PRIHODA I PRIMITAKA, RASHODA I IZDATAKA ZA RAZDOBLJE  1.1. DO 31.12.2023</w:t>
      </w:r>
      <w:r w:rsidRPr="00FF200E">
        <w:rPr>
          <w:rFonts w:eastAsia="Times New Roman" w:cstheme="minorHAnsi"/>
        </w:rPr>
        <w:t>.</w:t>
      </w:r>
    </w:p>
    <w:p w:rsidR="00C378D0" w:rsidRPr="00FF200E" w:rsidRDefault="00C378D0" w:rsidP="000402DD">
      <w:pPr>
        <w:rPr>
          <w:rFonts w:cstheme="minorHAnsi"/>
        </w:rPr>
      </w:pPr>
    </w:p>
    <w:p w:rsidR="00C378D0" w:rsidRPr="00FF200E" w:rsidRDefault="00C378D0" w:rsidP="000402DD">
      <w:r w:rsidRPr="00FF200E">
        <w:rPr>
          <w:rFonts w:cstheme="minorHAnsi"/>
        </w:rPr>
        <w:t xml:space="preserve">OŠ Petrijevci u razdoblju od 01.01.2023. do 31.12.2023. godine ostvarila je ukupne prihode u iznosu od 821.088,24€, rashodi su izvršeni u iznosu od 815.626,70€, te je ostvareni višak za navedeno </w:t>
      </w:r>
      <w:r w:rsidRPr="00FF200E">
        <w:t>razdoblje u iznosu od 5.461,74€. Ukupni prihodi realizirani su  na razini 93,66% u odnosu na planske vrijednosti. Ukupni rashodi realizirani su  na razini 93,03% u odnosu na planirano.</w:t>
      </w:r>
    </w:p>
    <w:p w:rsidR="00C378D0" w:rsidRPr="00FF200E" w:rsidRDefault="00C378D0" w:rsidP="000402DD">
      <w:pPr>
        <w:spacing w:after="0" w:line="240" w:lineRule="auto"/>
        <w:rPr>
          <w:rFonts w:ascii="Calibri" w:eastAsia="Times New Roman" w:hAnsi="Calibri" w:cs="Calibri"/>
        </w:rPr>
      </w:pPr>
      <w:r w:rsidRPr="00FF200E">
        <w:rPr>
          <w:rFonts w:ascii="Calibri" w:eastAsia="Times New Roman" w:hAnsi="Calibri" w:cs="Calibri"/>
        </w:rPr>
        <w:t xml:space="preserve">Na dan 31.12.2023.  ostvaren je višak prihoda poslovanja u iznosu </w:t>
      </w:r>
      <w:r w:rsidR="000357CE" w:rsidRPr="00FF200E">
        <w:rPr>
          <w:rFonts w:ascii="Calibri" w:eastAsia="Times New Roman" w:hAnsi="Calibri" w:cs="Calibri"/>
        </w:rPr>
        <w:t>16.315,04</w:t>
      </w:r>
      <w:r w:rsidR="00CF596F" w:rsidRPr="00FF200E">
        <w:rPr>
          <w:rFonts w:ascii="Calibri" w:eastAsia="Times New Roman" w:hAnsi="Calibri" w:cs="Calibri"/>
        </w:rPr>
        <w:t>€</w:t>
      </w:r>
      <w:r w:rsidRPr="00FF200E">
        <w:rPr>
          <w:rFonts w:ascii="Calibri" w:eastAsia="Times New Roman" w:hAnsi="Calibri" w:cs="Calibri"/>
        </w:rPr>
        <w:t xml:space="preserve">, ali i manjak prihoda od nefinancijske imovine </w:t>
      </w:r>
      <w:r w:rsidR="002D25B5" w:rsidRPr="00FF200E">
        <w:rPr>
          <w:rFonts w:ascii="Calibri" w:eastAsia="Times New Roman" w:hAnsi="Calibri" w:cs="Calibri"/>
        </w:rPr>
        <w:t>10.853,30€</w:t>
      </w:r>
      <w:r w:rsidRPr="00FF200E">
        <w:rPr>
          <w:rFonts w:ascii="Calibri" w:eastAsia="Times New Roman" w:hAnsi="Calibri" w:cs="Calibri"/>
        </w:rPr>
        <w:t>. Odlukom Školskog odbora izvršena je raspodjela rezultata u 202</w:t>
      </w:r>
      <w:r w:rsidR="002D25B5" w:rsidRPr="00FF200E">
        <w:rPr>
          <w:rFonts w:ascii="Calibri" w:eastAsia="Times New Roman" w:hAnsi="Calibri" w:cs="Calibri"/>
        </w:rPr>
        <w:t>4</w:t>
      </w:r>
      <w:r w:rsidRPr="00FF200E">
        <w:rPr>
          <w:rFonts w:ascii="Calibri" w:eastAsia="Times New Roman" w:hAnsi="Calibri" w:cs="Calibri"/>
        </w:rPr>
        <w:t>. godin</w:t>
      </w:r>
      <w:r w:rsidR="002C4E08" w:rsidRPr="00FF200E">
        <w:rPr>
          <w:rFonts w:ascii="Calibri" w:eastAsia="Times New Roman" w:hAnsi="Calibri" w:cs="Calibri"/>
        </w:rPr>
        <w:t>i</w:t>
      </w:r>
      <w:r w:rsidRPr="00FF200E">
        <w:rPr>
          <w:rFonts w:ascii="Calibri" w:eastAsia="Times New Roman" w:hAnsi="Calibri" w:cs="Calibri"/>
        </w:rPr>
        <w:t xml:space="preserve"> gdje je</w:t>
      </w:r>
      <w:r w:rsidR="002C4E08" w:rsidRPr="00FF200E">
        <w:rPr>
          <w:rFonts w:ascii="Calibri" w:eastAsia="Times New Roman" w:hAnsi="Calibri" w:cs="Calibri"/>
        </w:rPr>
        <w:t xml:space="preserve"> </w:t>
      </w:r>
      <w:r w:rsidRPr="00FF200E">
        <w:rPr>
          <w:rFonts w:ascii="Calibri" w:eastAsia="Times New Roman" w:hAnsi="Calibri" w:cs="Calibri"/>
        </w:rPr>
        <w:t xml:space="preserve">manjak prihoda od nefinancijske imovine pokriven viškom prihoda od redovnog poslovanja za </w:t>
      </w:r>
      <w:r w:rsidR="002D25B5" w:rsidRPr="00FF200E">
        <w:rPr>
          <w:rFonts w:ascii="Calibri" w:eastAsia="Times New Roman" w:hAnsi="Calibri" w:cs="Calibri"/>
        </w:rPr>
        <w:t>2.126,15€</w:t>
      </w:r>
      <w:r w:rsidRPr="00FF200E">
        <w:rPr>
          <w:rFonts w:ascii="Calibri" w:eastAsia="Times New Roman" w:hAnsi="Calibri" w:cs="Calibri"/>
        </w:rPr>
        <w:t xml:space="preserve">. </w:t>
      </w:r>
      <w:r w:rsidR="00C02575" w:rsidRPr="00FF200E">
        <w:rPr>
          <w:rFonts w:ascii="Calibri" w:eastAsia="Times New Roman" w:hAnsi="Calibri" w:cs="Calibri"/>
        </w:rPr>
        <w:t>Raspoloživi višak za predstojeće razdoblje je</w:t>
      </w:r>
      <w:r w:rsidR="008A401F" w:rsidRPr="00FF200E">
        <w:rPr>
          <w:rFonts w:ascii="Calibri" w:eastAsia="Times New Roman" w:hAnsi="Calibri" w:cs="Calibri"/>
        </w:rPr>
        <w:t xml:space="preserve"> 5.523,48€. Detaljnim pregledom obveza uočila sam da su </w:t>
      </w:r>
      <w:r w:rsidR="000B1C2D" w:rsidRPr="00FF200E">
        <w:rPr>
          <w:rFonts w:ascii="Calibri" w:eastAsia="Times New Roman" w:hAnsi="Calibri" w:cs="Calibri"/>
        </w:rPr>
        <w:t>dvije</w:t>
      </w:r>
      <w:r w:rsidR="008A401F" w:rsidRPr="00FF200E">
        <w:rPr>
          <w:rFonts w:ascii="Calibri" w:eastAsia="Times New Roman" w:hAnsi="Calibri" w:cs="Calibri"/>
        </w:rPr>
        <w:t xml:space="preserve"> obveze prilikom konvertiranja kuna u eure,</w:t>
      </w:r>
      <w:r w:rsidR="000B1C2D" w:rsidRPr="00FF200E">
        <w:rPr>
          <w:rFonts w:ascii="Calibri" w:eastAsia="Times New Roman" w:hAnsi="Calibri" w:cs="Calibri"/>
        </w:rPr>
        <w:t xml:space="preserve"> u početnom stanju za 2023. godinu,</w:t>
      </w:r>
      <w:r w:rsidR="008A401F" w:rsidRPr="00FF200E">
        <w:rPr>
          <w:rFonts w:ascii="Calibri" w:eastAsia="Times New Roman" w:hAnsi="Calibri" w:cs="Calibri"/>
        </w:rPr>
        <w:t xml:space="preserve"> </w:t>
      </w:r>
      <w:r w:rsidR="000B1C2D" w:rsidRPr="00FF200E">
        <w:rPr>
          <w:rFonts w:ascii="Calibri" w:eastAsia="Times New Roman" w:hAnsi="Calibri" w:cs="Calibri"/>
        </w:rPr>
        <w:t>zaokružene po više za jedan i dva centa. Ispravak se nalazi u temeljnici 23 u 2023. godini.</w:t>
      </w:r>
      <w:r w:rsidR="002D6EB6" w:rsidRPr="00FF200E">
        <w:rPr>
          <w:rFonts w:ascii="Calibri" w:eastAsia="Times New Roman" w:hAnsi="Calibri" w:cs="Calibri"/>
        </w:rPr>
        <w:t xml:space="preserve"> </w:t>
      </w:r>
      <w:r w:rsidR="00C02575" w:rsidRPr="00FF200E">
        <w:rPr>
          <w:rFonts w:ascii="Calibri" w:eastAsia="Times New Roman" w:hAnsi="Calibri" w:cs="Calibri"/>
        </w:rPr>
        <w:t xml:space="preserve"> </w:t>
      </w:r>
      <w:r w:rsidR="002C4E08" w:rsidRPr="00FF200E">
        <w:rPr>
          <w:rFonts w:ascii="Calibri" w:eastAsia="Times New Roman" w:hAnsi="Calibri" w:cs="Calibri"/>
        </w:rPr>
        <w:t>Znači 92211 Višak prihoda poslovanja se povećao za ta 0,03€.</w:t>
      </w:r>
    </w:p>
    <w:p w:rsidR="00C378D0" w:rsidRPr="00FF200E" w:rsidRDefault="00C378D0" w:rsidP="00C378D0">
      <w:pPr>
        <w:spacing w:after="0" w:line="276" w:lineRule="auto"/>
        <w:jc w:val="both"/>
        <w:rPr>
          <w:rFonts w:ascii="Calibri" w:eastAsia="Times New Roman" w:hAnsi="Calibri" w:cs="Times New Roman"/>
          <w:iCs/>
          <w:color w:val="404040"/>
        </w:rPr>
      </w:pPr>
    </w:p>
    <w:tbl>
      <w:tblPr>
        <w:tblStyle w:val="Reetkatablic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238"/>
        <w:gridCol w:w="284"/>
        <w:gridCol w:w="6490"/>
      </w:tblGrid>
      <w:tr w:rsidR="00E60580" w:rsidTr="00E60580">
        <w:trPr>
          <w:trHeight w:val="13548"/>
        </w:trPr>
        <w:tc>
          <w:tcPr>
            <w:tcW w:w="2238" w:type="dxa"/>
          </w:tcPr>
          <w:p w:rsidR="00E60580" w:rsidRDefault="00E60580" w:rsidP="00E60580">
            <w:pPr>
              <w:pStyle w:val="Bezproreda"/>
              <w:rPr>
                <w:sz w:val="24"/>
                <w:szCs w:val="24"/>
              </w:rPr>
            </w:pPr>
            <w:r w:rsidRPr="00E60580">
              <w:rPr>
                <w:sz w:val="24"/>
                <w:szCs w:val="24"/>
              </w:rPr>
              <w:lastRenderedPageBreak/>
              <w:t>NAZIV KORISNIKA:</w:t>
            </w:r>
          </w:p>
          <w:p w:rsidR="00E60580" w:rsidRDefault="00E60580" w:rsidP="00E60580">
            <w:pPr>
              <w:pStyle w:val="Bezproreda"/>
              <w:rPr>
                <w:sz w:val="24"/>
                <w:szCs w:val="24"/>
              </w:rPr>
            </w:pPr>
          </w:p>
          <w:p w:rsidR="00F36FEA" w:rsidRDefault="00F36FEA" w:rsidP="00E60580">
            <w:pPr>
              <w:pStyle w:val="Bezproreda"/>
            </w:pPr>
          </w:p>
          <w:p w:rsidR="00F36FEA" w:rsidRDefault="00F36FEA" w:rsidP="00E60580">
            <w:pPr>
              <w:pStyle w:val="Bezproreda"/>
            </w:pPr>
          </w:p>
          <w:p w:rsidR="00E60580" w:rsidRPr="00E60580" w:rsidRDefault="00E60580" w:rsidP="00E60580">
            <w:pPr>
              <w:pStyle w:val="Bezproreda"/>
            </w:pPr>
            <w:r w:rsidRPr="00E60580">
              <w:t>SAŽETAK DJELOKRUGA RADA:</w:t>
            </w: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F617CB" w:rsidRDefault="00F617CB" w:rsidP="00E60580">
            <w:pPr>
              <w:pStyle w:val="Bezproreda"/>
            </w:pPr>
          </w:p>
          <w:p w:rsidR="00F617CB" w:rsidRDefault="00F617CB" w:rsidP="00E60580">
            <w:pPr>
              <w:pStyle w:val="Bezproreda"/>
            </w:pPr>
          </w:p>
          <w:p w:rsidR="00F617CB" w:rsidRDefault="00F617CB" w:rsidP="00E60580">
            <w:pPr>
              <w:pStyle w:val="Bezproreda"/>
            </w:pPr>
          </w:p>
          <w:p w:rsidR="00F617CB" w:rsidRDefault="00F617CB" w:rsidP="00E60580">
            <w:pPr>
              <w:pStyle w:val="Bezproreda"/>
            </w:pPr>
          </w:p>
          <w:p w:rsidR="00F617CB" w:rsidRDefault="00F617CB" w:rsidP="00E60580">
            <w:pPr>
              <w:pStyle w:val="Bezproreda"/>
            </w:pPr>
          </w:p>
          <w:p w:rsidR="00F617CB" w:rsidRDefault="00F617CB" w:rsidP="00E60580">
            <w:pPr>
              <w:pStyle w:val="Bezproreda"/>
            </w:pPr>
          </w:p>
          <w:p w:rsidR="00E60580" w:rsidRDefault="00A97F51" w:rsidP="00E60580">
            <w:pPr>
              <w:pStyle w:val="Bezproreda"/>
            </w:pPr>
            <w:r w:rsidRPr="00FA458B">
              <w:t>IZVRŠENJE 1-</w:t>
            </w:r>
            <w:r>
              <w:t>12.</w:t>
            </w:r>
            <w:r w:rsidRPr="00FA458B">
              <w:t xml:space="preserve"> 2023</w:t>
            </w:r>
            <w:r>
              <w:t>.</w:t>
            </w: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0580" w:rsidRDefault="00E60580" w:rsidP="00E60580">
            <w:pPr>
              <w:pStyle w:val="Bezproreda"/>
            </w:pPr>
          </w:p>
        </w:tc>
        <w:tc>
          <w:tcPr>
            <w:tcW w:w="6490" w:type="dxa"/>
          </w:tcPr>
          <w:p w:rsidR="00E60580" w:rsidRPr="00FF200E" w:rsidRDefault="00FF200E" w:rsidP="00E60580">
            <w:pPr>
              <w:pStyle w:val="Bezproreda"/>
              <w:rPr>
                <w:b/>
                <w:sz w:val="24"/>
                <w:szCs w:val="24"/>
              </w:rPr>
            </w:pPr>
            <w:r w:rsidRPr="00FF200E">
              <w:rPr>
                <w:b/>
                <w:sz w:val="24"/>
                <w:szCs w:val="24"/>
              </w:rPr>
              <w:t>POSEBNI DIO GODIŠNJEG IZVJEŠTAJA O IZVRŠENJU FINANCIJSKOG PLANA/REBALANSA</w:t>
            </w:r>
          </w:p>
          <w:p w:rsidR="00FF200E" w:rsidRPr="00FF200E" w:rsidRDefault="00FF200E" w:rsidP="00E60580">
            <w:pPr>
              <w:pStyle w:val="Bezproreda"/>
              <w:rPr>
                <w:b/>
                <w:sz w:val="24"/>
                <w:szCs w:val="24"/>
              </w:rPr>
            </w:pPr>
          </w:p>
          <w:p w:rsidR="00E60580" w:rsidRPr="00FF200E" w:rsidRDefault="00E60580" w:rsidP="00E60580">
            <w:pPr>
              <w:pStyle w:val="Bezproreda"/>
              <w:rPr>
                <w:b/>
              </w:rPr>
            </w:pPr>
            <w:r w:rsidRPr="00FF200E">
              <w:rPr>
                <w:b/>
              </w:rPr>
              <w:t>OŠ PETRIJEVCI</w:t>
            </w:r>
          </w:p>
          <w:p w:rsidR="00E60580" w:rsidRPr="00FF200E" w:rsidRDefault="002C4E08" w:rsidP="00E60580">
            <w:pPr>
              <w:pStyle w:val="Bezproreda"/>
            </w:pPr>
            <w:r w:rsidRPr="00FF200E">
              <w:t xml:space="preserve">Osnovna škola Petrijevci obuhvaća upisno područje općine Petrijevci i u svom sastavu ima samo jednu područnu školu i to u općinskom naselju Satnica. </w:t>
            </w:r>
          </w:p>
          <w:p w:rsidR="001F4FAE" w:rsidRPr="00FF200E" w:rsidRDefault="001F4FAE" w:rsidP="00E60580">
            <w:pPr>
              <w:pStyle w:val="Bezproreda"/>
            </w:pPr>
          </w:p>
          <w:p w:rsidR="001F4FAE" w:rsidRPr="00FF200E" w:rsidRDefault="00E60580" w:rsidP="001F4FAE">
            <w:r w:rsidRPr="00FF200E">
              <w:t>Djelatnost škole obuhvaća osnovnoškolsko obrazovanje i odgoj učenika 1.- 8. razreda. Nastava je organizirana u dvije smjene, (jutarnja smjena – predmetna nastava i poslijepodnevna smjena – razredna nastava) u petodnevnom radnom tjednu sa s</w:t>
            </w:r>
            <w:r w:rsidR="00F36FEA">
              <w:t>lobodnim subotama  za ukupno 164</w:t>
            </w:r>
            <w:r w:rsidRPr="00FF200E">
              <w:t xml:space="preserve"> učenika raspore</w:t>
            </w:r>
            <w:r w:rsidR="00F36FEA">
              <w:t>đenih u 13 razrednih odjela, 156</w:t>
            </w:r>
            <w:r w:rsidRPr="00FF200E">
              <w:t xml:space="preserve"> učenika u matičnoj školi u </w:t>
            </w:r>
            <w:proofErr w:type="spellStart"/>
            <w:r w:rsidRPr="00FF200E">
              <w:t>Petrijevcima</w:t>
            </w:r>
            <w:proofErr w:type="spellEnd"/>
            <w:r w:rsidRPr="00FF200E">
              <w:t xml:space="preserve"> i 2 kombinirana razredna odjela, 8 učenika u područnoj školi u Satnici.</w:t>
            </w:r>
            <w:r w:rsidR="002C4E08" w:rsidRPr="00FF200E">
              <w:t xml:space="preserve"> To su podaci za školsku godinu 2022/2023.</w:t>
            </w:r>
            <w:r w:rsidR="001F4FAE" w:rsidRPr="00FF200E">
              <w:t xml:space="preserve"> </w:t>
            </w:r>
          </w:p>
          <w:p w:rsidR="001F4FAE" w:rsidRPr="00FF200E" w:rsidRDefault="001F4FAE" w:rsidP="001F4FAE"/>
          <w:p w:rsidR="001F4FAE" w:rsidRPr="00FF200E" w:rsidRDefault="001F4FAE" w:rsidP="001F4FAE">
            <w:pPr>
              <w:rPr>
                <w:rFonts w:ascii="Calibri" w:hAnsi="Calibri" w:cs="Calibri"/>
              </w:rPr>
            </w:pPr>
            <w:r w:rsidRPr="00FF200E">
              <w:rPr>
                <w:rFonts w:ascii="Calibri" w:hAnsi="Calibri" w:cs="Calibri"/>
              </w:rPr>
              <w:t>Školske godine 2023./2024. nastava se izvodi u matičnoj školi Petrijevci  u dvije smjene. Prva smjena počinje u 8.15 sati, a druga smjena počinje u 13.30 sati. U prvu smjenu idu učenici V., VI. a, VI. b, VII. a, VII. b, VIII. a i VIII. b razreda, a u drugu smjenu/među</w:t>
            </w:r>
            <w:r w:rsidR="00F604F3">
              <w:rPr>
                <w:rFonts w:ascii="Calibri" w:hAnsi="Calibri" w:cs="Calibri"/>
              </w:rPr>
              <w:t xml:space="preserve"> </w:t>
            </w:r>
            <w:r w:rsidRPr="00FF200E">
              <w:rPr>
                <w:rFonts w:ascii="Calibri" w:hAnsi="Calibri" w:cs="Calibri"/>
              </w:rPr>
              <w:t xml:space="preserve">smjenu učenici I., II., III. i IV. razreda. </w:t>
            </w:r>
          </w:p>
          <w:p w:rsidR="001F4FAE" w:rsidRPr="00FF200E" w:rsidRDefault="001F4FAE" w:rsidP="001F4FAE">
            <w:pPr>
              <w:rPr>
                <w:rFonts w:ascii="Calibri" w:hAnsi="Calibri" w:cs="Calibri"/>
              </w:rPr>
            </w:pPr>
            <w:r w:rsidRPr="00FF200E">
              <w:rPr>
                <w:rFonts w:ascii="Calibri" w:hAnsi="Calibri" w:cs="Calibri"/>
              </w:rPr>
              <w:t xml:space="preserve">U PŠ Satnica nastava se izvodi u dvije smjene koje se izmjenjuju svaki tjedan - prijepodne – kom. I. i III. – 8.15 sati, a poslijepodne – kom. II. i IV. – 13.30 sati. </w:t>
            </w:r>
            <w:r w:rsidR="00FF200E" w:rsidRPr="00FF200E">
              <w:rPr>
                <w:rFonts w:ascii="Calibri" w:hAnsi="Calibri" w:cs="Calibri"/>
              </w:rPr>
              <w:t>Matičnu školu pohađa 150 učenika, dok područnu školu Satnica pohađa 9 učenika.</w:t>
            </w:r>
          </w:p>
          <w:p w:rsidR="00E60580" w:rsidRPr="00FF200E" w:rsidRDefault="00E60580" w:rsidP="00E60580">
            <w:pPr>
              <w:pStyle w:val="Bezproreda"/>
            </w:pPr>
          </w:p>
          <w:p w:rsidR="00E60580" w:rsidRPr="00FF200E" w:rsidRDefault="00E60580" w:rsidP="00E60580">
            <w:pPr>
              <w:pStyle w:val="Bezproreda"/>
            </w:pPr>
          </w:p>
          <w:p w:rsidR="00E60580" w:rsidRPr="00FF200E" w:rsidRDefault="00E60580" w:rsidP="00E60580">
            <w:pPr>
              <w:pStyle w:val="Bezproreda"/>
            </w:pPr>
            <w:r w:rsidRPr="00FF200E">
              <w:t>Održavanje sjednica s</w:t>
            </w:r>
            <w:r w:rsidR="00F36FEA">
              <w:t>tručnih, razrednih, učiteljskih</w:t>
            </w:r>
            <w:r w:rsidRPr="00FF200E">
              <w:t xml:space="preserve"> vijeća i tijela upravljanja održavaju se u ka</w:t>
            </w:r>
            <w:r w:rsidR="00AA11C5">
              <w:t>s</w:t>
            </w:r>
            <w:r w:rsidRPr="00FF200E">
              <w:t>nim popodnevnim ili večernjim satima.</w:t>
            </w:r>
          </w:p>
          <w:p w:rsidR="00E60580" w:rsidRPr="00FF200E" w:rsidRDefault="00E60580" w:rsidP="00E60580">
            <w:pPr>
              <w:pStyle w:val="Bezproreda"/>
            </w:pPr>
          </w:p>
          <w:p w:rsidR="00E60580" w:rsidRPr="00FF200E" w:rsidRDefault="00E60580" w:rsidP="00E60580">
            <w:pPr>
              <w:pStyle w:val="Bezproreda"/>
              <w:rPr>
                <w:b/>
              </w:rPr>
            </w:pPr>
            <w:r w:rsidRPr="00FF200E">
              <w:t>Nastava se izvodi prema nastavnim planovima i programima koje je donijelo Ministarstvo znanosti</w:t>
            </w:r>
            <w:r w:rsidR="001737A6">
              <w:t xml:space="preserve"> i</w:t>
            </w:r>
            <w:r w:rsidRPr="00FF200E">
              <w:t xml:space="preserve"> obrazovanja, prema Godišnjem planu i programu te Školskom kurikulumu za školsku godinu 2022/2023.</w:t>
            </w:r>
            <w:r w:rsidR="00FF200E" w:rsidRPr="00FF200E">
              <w:t xml:space="preserve"> i za 2023/2024.</w:t>
            </w:r>
            <w:r w:rsidRPr="00FF200E">
              <w:t xml:space="preserve">  uz stručnu zastupljenost učitelja i stručnih suradnika (pedagog, knjižničar (na pola radnog vremena</w:t>
            </w:r>
            <w:r w:rsidR="001737A6">
              <w:t>)</w:t>
            </w:r>
            <w:r w:rsidRPr="00FF200E">
              <w:t>).</w:t>
            </w:r>
          </w:p>
          <w:p w:rsidR="00E60580" w:rsidRDefault="00E60580" w:rsidP="00E60580">
            <w:pPr>
              <w:pStyle w:val="Bezproreda"/>
              <w:rPr>
                <w:b/>
              </w:rPr>
            </w:pPr>
          </w:p>
          <w:p w:rsidR="00A97F51" w:rsidRPr="00D37736" w:rsidRDefault="00A97F51" w:rsidP="00A97F51">
            <w:pPr>
              <w:jc w:val="both"/>
              <w:rPr>
                <w:rFonts w:ascii="Calibri" w:eastAsia="Times New Roman" w:hAnsi="Calibri" w:cs="Calibri"/>
              </w:rPr>
            </w:pPr>
            <w:r w:rsidRPr="00D37736">
              <w:rPr>
                <w:rFonts w:ascii="Calibri" w:eastAsia="Times New Roman" w:hAnsi="Calibri" w:cs="Calibri"/>
              </w:rPr>
              <w:t xml:space="preserve">Pregled izvršenja rashoda po programima: </w:t>
            </w:r>
          </w:p>
          <w:p w:rsidR="00A97F51" w:rsidRDefault="00A97F51" w:rsidP="00E60580">
            <w:pPr>
              <w:pStyle w:val="Bezproreda"/>
              <w:rPr>
                <w:b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615"/>
              <w:gridCol w:w="1892"/>
              <w:gridCol w:w="1418"/>
              <w:gridCol w:w="1346"/>
              <w:gridCol w:w="993"/>
            </w:tblGrid>
            <w:tr w:rsidR="00A97F51" w:rsidRPr="000861E0" w:rsidTr="009D7A2F">
              <w:tc>
                <w:tcPr>
                  <w:tcW w:w="614" w:type="dxa"/>
                </w:tcPr>
                <w:p w:rsidR="00A97F51" w:rsidRPr="000861E0" w:rsidRDefault="00A97F51" w:rsidP="00A97F51">
                  <w:pPr>
                    <w:pStyle w:val="Bezproreda"/>
                    <w:rPr>
                      <w:b/>
                      <w:sz w:val="20"/>
                      <w:szCs w:val="20"/>
                    </w:rPr>
                  </w:pPr>
                  <w:r w:rsidRPr="000861E0">
                    <w:rPr>
                      <w:b/>
                      <w:sz w:val="20"/>
                      <w:szCs w:val="20"/>
                    </w:rPr>
                    <w:t>R.b</w:t>
                  </w:r>
                  <w:r>
                    <w:rPr>
                      <w:b/>
                      <w:sz w:val="20"/>
                      <w:szCs w:val="20"/>
                    </w:rPr>
                    <w:t>r</w:t>
                  </w:r>
                  <w:r w:rsidRPr="000861E0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00" w:type="dxa"/>
                </w:tcPr>
                <w:p w:rsidR="00A97F51" w:rsidRPr="000861E0" w:rsidRDefault="00A97F51" w:rsidP="00A97F51">
                  <w:pPr>
                    <w:pStyle w:val="Bezproreda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861E0">
                    <w:rPr>
                      <w:b/>
                      <w:sz w:val="20"/>
                      <w:szCs w:val="20"/>
                    </w:rPr>
                    <w:t>Naziv aktivnosti / projekta</w:t>
                  </w:r>
                </w:p>
              </w:tc>
              <w:tc>
                <w:tcPr>
                  <w:tcW w:w="1132" w:type="dxa"/>
                </w:tcPr>
                <w:p w:rsidR="00A97F51" w:rsidRPr="000861E0" w:rsidRDefault="00A97F51" w:rsidP="00A97F51">
                  <w:pPr>
                    <w:pStyle w:val="Bezproreda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Plan</w:t>
                  </w:r>
                  <w:r w:rsidR="001737A6">
                    <w:rPr>
                      <w:b/>
                      <w:sz w:val="20"/>
                      <w:szCs w:val="20"/>
                    </w:rPr>
                    <w:t>/Rebalans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0861E0">
                    <w:rPr>
                      <w:b/>
                      <w:sz w:val="20"/>
                      <w:szCs w:val="20"/>
                    </w:rPr>
                    <w:t>2023.</w:t>
                  </w:r>
                </w:p>
              </w:tc>
              <w:tc>
                <w:tcPr>
                  <w:tcW w:w="1411" w:type="dxa"/>
                </w:tcPr>
                <w:p w:rsidR="00A97F51" w:rsidRPr="000861E0" w:rsidRDefault="00F36FEA" w:rsidP="00A97F51">
                  <w:pPr>
                    <w:pStyle w:val="Bezproreda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Izvršenje 1-12</w:t>
                  </w:r>
                  <w:r w:rsidR="00A97F51">
                    <w:rPr>
                      <w:b/>
                      <w:sz w:val="20"/>
                      <w:szCs w:val="20"/>
                    </w:rPr>
                    <w:t>.</w:t>
                  </w:r>
                  <w:r w:rsidR="001737A6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A97F51">
                    <w:rPr>
                      <w:b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07" w:type="dxa"/>
                </w:tcPr>
                <w:p w:rsidR="00A97F51" w:rsidRPr="000861E0" w:rsidRDefault="00A97F51" w:rsidP="00A97F51">
                  <w:pPr>
                    <w:pStyle w:val="Bezproreda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Indeks izvršenja</w:t>
                  </w:r>
                </w:p>
              </w:tc>
            </w:tr>
            <w:tr w:rsidR="00A97F51" w:rsidRPr="000861E0" w:rsidTr="009D7A2F">
              <w:tc>
                <w:tcPr>
                  <w:tcW w:w="614" w:type="dxa"/>
                </w:tcPr>
                <w:p w:rsidR="00A97F51" w:rsidRPr="000861E0" w:rsidRDefault="00A97F51" w:rsidP="00A97F51">
                  <w:pPr>
                    <w:pStyle w:val="Bezproreda"/>
                    <w:jc w:val="right"/>
                    <w:rPr>
                      <w:sz w:val="20"/>
                      <w:szCs w:val="20"/>
                    </w:rPr>
                  </w:pPr>
                  <w:r w:rsidRPr="000861E0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100" w:type="dxa"/>
                </w:tcPr>
                <w:p w:rsidR="00A97F51" w:rsidRPr="00232D4D" w:rsidRDefault="00A97F51" w:rsidP="00A97F51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232D4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1207 RAZVOJ ODGOJNO-OBRAZOVNOG SUSTAVA</w:t>
                  </w:r>
                </w:p>
              </w:tc>
              <w:tc>
                <w:tcPr>
                  <w:tcW w:w="1132" w:type="dxa"/>
                </w:tcPr>
                <w:p w:rsidR="00A97F51" w:rsidRPr="000861E0" w:rsidRDefault="00A97F51" w:rsidP="00A97F51">
                  <w:pPr>
                    <w:pStyle w:val="Bezproreda"/>
                    <w:rPr>
                      <w:sz w:val="20"/>
                      <w:szCs w:val="20"/>
                    </w:rPr>
                  </w:pPr>
                </w:p>
                <w:p w:rsidR="00A97F51" w:rsidRPr="000861E0" w:rsidRDefault="00A97F51" w:rsidP="00A97F51">
                  <w:pPr>
                    <w:pStyle w:val="Bezproreda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9.143,00</w:t>
                  </w:r>
                </w:p>
              </w:tc>
              <w:tc>
                <w:tcPr>
                  <w:tcW w:w="1411" w:type="dxa"/>
                </w:tcPr>
                <w:p w:rsidR="00A97F51" w:rsidRPr="000861E0" w:rsidRDefault="00A97F51" w:rsidP="00A97F51">
                  <w:pPr>
                    <w:pStyle w:val="Bezproreda"/>
                    <w:rPr>
                      <w:sz w:val="20"/>
                      <w:szCs w:val="20"/>
                    </w:rPr>
                  </w:pPr>
                </w:p>
                <w:p w:rsidR="00A97F51" w:rsidRPr="000861E0" w:rsidRDefault="00A97F51" w:rsidP="00A97F51">
                  <w:pPr>
                    <w:pStyle w:val="Bezproreda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7.636,95</w:t>
                  </w:r>
                </w:p>
              </w:tc>
              <w:tc>
                <w:tcPr>
                  <w:tcW w:w="1007" w:type="dxa"/>
                </w:tcPr>
                <w:p w:rsidR="00A97F51" w:rsidRPr="000861E0" w:rsidRDefault="00A97F51" w:rsidP="00A97F51">
                  <w:pPr>
                    <w:pStyle w:val="Bezproreda"/>
                    <w:rPr>
                      <w:sz w:val="20"/>
                      <w:szCs w:val="20"/>
                    </w:rPr>
                  </w:pPr>
                </w:p>
                <w:p w:rsidR="00A97F51" w:rsidRPr="000861E0" w:rsidRDefault="00A97F51" w:rsidP="00A97F51">
                  <w:pPr>
                    <w:pStyle w:val="Bezproreda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83,53</w:t>
                  </w:r>
                </w:p>
              </w:tc>
            </w:tr>
            <w:tr w:rsidR="00A97F51" w:rsidRPr="000861E0" w:rsidTr="009D7A2F">
              <w:tc>
                <w:tcPr>
                  <w:tcW w:w="614" w:type="dxa"/>
                </w:tcPr>
                <w:p w:rsidR="00A97F51" w:rsidRPr="000861E0" w:rsidRDefault="00A97F51" w:rsidP="00A97F51">
                  <w:pPr>
                    <w:pStyle w:val="Bezproreda"/>
                    <w:jc w:val="right"/>
                    <w:rPr>
                      <w:sz w:val="20"/>
                      <w:szCs w:val="20"/>
                    </w:rPr>
                  </w:pPr>
                  <w:r w:rsidRPr="000861E0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100" w:type="dxa"/>
                </w:tcPr>
                <w:p w:rsidR="00A97F51" w:rsidRPr="00232D4D" w:rsidRDefault="00A97F51" w:rsidP="00A97F51">
                  <w:pPr>
                    <w:pStyle w:val="Bezproreda"/>
                    <w:rPr>
                      <w:b/>
                      <w:sz w:val="20"/>
                      <w:szCs w:val="20"/>
                    </w:rPr>
                  </w:pPr>
                  <w:r w:rsidRPr="00232D4D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700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6</w:t>
                  </w:r>
                  <w:r w:rsidR="00FB76CA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 xml:space="preserve"> FINANCIRANJE OSNOVNOG</w:t>
                  </w:r>
                  <w:r w:rsidRPr="00232D4D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 xml:space="preserve"> ŠKOLSTVA PREMA MINIMALNOM STANDARDU</w:t>
                  </w:r>
                </w:p>
              </w:tc>
              <w:tc>
                <w:tcPr>
                  <w:tcW w:w="1132" w:type="dxa"/>
                </w:tcPr>
                <w:p w:rsidR="00A97F51" w:rsidRPr="000861E0" w:rsidRDefault="00A97F51" w:rsidP="00A97F51">
                  <w:pPr>
                    <w:pStyle w:val="Bezproreda"/>
                    <w:rPr>
                      <w:sz w:val="20"/>
                      <w:szCs w:val="20"/>
                    </w:rPr>
                  </w:pPr>
                </w:p>
                <w:p w:rsidR="00A97F51" w:rsidRPr="000861E0" w:rsidRDefault="00A97F51" w:rsidP="00A97F51">
                  <w:pPr>
                    <w:pStyle w:val="Bezproreda"/>
                    <w:rPr>
                      <w:sz w:val="20"/>
                      <w:szCs w:val="20"/>
                    </w:rPr>
                  </w:pPr>
                </w:p>
                <w:p w:rsidR="00A97F51" w:rsidRPr="000861E0" w:rsidRDefault="00A97F51" w:rsidP="00A97F51">
                  <w:pPr>
                    <w:pStyle w:val="Bezproreda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63.461,00</w:t>
                  </w:r>
                </w:p>
              </w:tc>
              <w:tc>
                <w:tcPr>
                  <w:tcW w:w="1411" w:type="dxa"/>
                </w:tcPr>
                <w:p w:rsidR="00A97F51" w:rsidRDefault="00A97F51" w:rsidP="00A97F51">
                  <w:pPr>
                    <w:pStyle w:val="Bezproreda"/>
                    <w:jc w:val="right"/>
                    <w:rPr>
                      <w:sz w:val="20"/>
                      <w:szCs w:val="20"/>
                    </w:rPr>
                  </w:pPr>
                </w:p>
                <w:p w:rsidR="00A97F51" w:rsidRDefault="00A97F51" w:rsidP="00A97F51">
                  <w:pPr>
                    <w:pStyle w:val="Bezproreda"/>
                    <w:jc w:val="right"/>
                    <w:rPr>
                      <w:sz w:val="20"/>
                      <w:szCs w:val="20"/>
                    </w:rPr>
                  </w:pPr>
                </w:p>
                <w:p w:rsidR="00A97F51" w:rsidRPr="000861E0" w:rsidRDefault="00A97F51" w:rsidP="00A97F51">
                  <w:pPr>
                    <w:pStyle w:val="Bezproreda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63.460,36</w:t>
                  </w:r>
                </w:p>
              </w:tc>
              <w:tc>
                <w:tcPr>
                  <w:tcW w:w="1007" w:type="dxa"/>
                </w:tcPr>
                <w:p w:rsidR="00A97F51" w:rsidRPr="000861E0" w:rsidRDefault="00A97F51" w:rsidP="00A97F51">
                  <w:pPr>
                    <w:pStyle w:val="Bezproreda"/>
                    <w:rPr>
                      <w:sz w:val="20"/>
                      <w:szCs w:val="20"/>
                    </w:rPr>
                  </w:pPr>
                </w:p>
                <w:p w:rsidR="00A97F51" w:rsidRPr="000861E0" w:rsidRDefault="00A97F51" w:rsidP="00A97F51">
                  <w:pPr>
                    <w:pStyle w:val="Bezproreda"/>
                    <w:rPr>
                      <w:sz w:val="20"/>
                      <w:szCs w:val="20"/>
                    </w:rPr>
                  </w:pPr>
                </w:p>
                <w:p w:rsidR="00A97F51" w:rsidRPr="000861E0" w:rsidRDefault="00A97F51" w:rsidP="00A97F51">
                  <w:pPr>
                    <w:pStyle w:val="Bezproreda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A97F51" w:rsidRPr="000861E0" w:rsidTr="009D7A2F">
              <w:tc>
                <w:tcPr>
                  <w:tcW w:w="614" w:type="dxa"/>
                </w:tcPr>
                <w:p w:rsidR="00A97F51" w:rsidRPr="000861E0" w:rsidRDefault="00A97F51" w:rsidP="00A97F51">
                  <w:pPr>
                    <w:pStyle w:val="Bezproreda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100" w:type="dxa"/>
                </w:tcPr>
                <w:p w:rsidR="00A97F51" w:rsidRPr="00232D4D" w:rsidRDefault="00A97F51" w:rsidP="00A97F51">
                  <w:pPr>
                    <w:pStyle w:val="Bezproreda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7011 FINANCIRANJE ŠKOLSTVA IZVAN ŽUPANIJSKOG PRORAČUNA</w:t>
                  </w:r>
                </w:p>
              </w:tc>
              <w:tc>
                <w:tcPr>
                  <w:tcW w:w="1132" w:type="dxa"/>
                </w:tcPr>
                <w:p w:rsidR="00A97F51" w:rsidRPr="00232D4D" w:rsidRDefault="00A97F51" w:rsidP="00A97F51">
                  <w:pPr>
                    <w:pStyle w:val="Bezproreda"/>
                    <w:rPr>
                      <w:rFonts w:eastAsia="Times New Roman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Cs/>
                      <w:sz w:val="20"/>
                      <w:szCs w:val="20"/>
                    </w:rPr>
                    <w:t>804.101,00</w:t>
                  </w:r>
                </w:p>
              </w:tc>
              <w:tc>
                <w:tcPr>
                  <w:tcW w:w="1411" w:type="dxa"/>
                </w:tcPr>
                <w:p w:rsidR="00A97F51" w:rsidRPr="00422B91" w:rsidRDefault="00A97F51" w:rsidP="00A97F51">
                  <w:pPr>
                    <w:pStyle w:val="Bezproreda"/>
                    <w:jc w:val="right"/>
                    <w:rPr>
                      <w:rFonts w:eastAsia="Times New Roman" w:cstheme="minorHAnsi"/>
                      <w:bCs/>
                      <w:sz w:val="20"/>
                      <w:szCs w:val="20"/>
                    </w:rPr>
                  </w:pPr>
                  <w:r w:rsidRPr="00422B91">
                    <w:rPr>
                      <w:rFonts w:eastAsia="Times New Roman" w:cstheme="minorHAnsi"/>
                      <w:bCs/>
                      <w:sz w:val="20"/>
                      <w:szCs w:val="20"/>
                    </w:rPr>
                    <w:t>744.529,39</w:t>
                  </w:r>
                </w:p>
              </w:tc>
              <w:tc>
                <w:tcPr>
                  <w:tcW w:w="1007" w:type="dxa"/>
                </w:tcPr>
                <w:p w:rsidR="00A97F51" w:rsidRPr="00422B91" w:rsidRDefault="00A97F51" w:rsidP="00A97F51">
                  <w:pPr>
                    <w:pStyle w:val="Bezproreda"/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92,59</w:t>
                  </w:r>
                </w:p>
              </w:tc>
            </w:tr>
            <w:tr w:rsidR="00A97F51" w:rsidRPr="000861E0" w:rsidTr="009D7A2F">
              <w:tc>
                <w:tcPr>
                  <w:tcW w:w="614" w:type="dxa"/>
                </w:tcPr>
                <w:p w:rsidR="00A97F51" w:rsidRPr="000861E0" w:rsidRDefault="00A97F51" w:rsidP="00A97F51">
                  <w:pPr>
                    <w:pStyle w:val="Bezproreda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0" w:type="dxa"/>
                </w:tcPr>
                <w:p w:rsidR="00A97F51" w:rsidRPr="000861E0" w:rsidRDefault="00A97F51" w:rsidP="00A97F51">
                  <w:pPr>
                    <w:pStyle w:val="Bezproreda"/>
                    <w:rPr>
                      <w:b/>
                      <w:sz w:val="20"/>
                      <w:szCs w:val="20"/>
                    </w:rPr>
                  </w:pPr>
                  <w:r w:rsidRPr="000861E0">
                    <w:rPr>
                      <w:b/>
                      <w:sz w:val="20"/>
                      <w:szCs w:val="20"/>
                    </w:rPr>
                    <w:t>Ukupno program:</w:t>
                  </w:r>
                </w:p>
              </w:tc>
              <w:tc>
                <w:tcPr>
                  <w:tcW w:w="1132" w:type="dxa"/>
                </w:tcPr>
                <w:p w:rsidR="00A97F51" w:rsidRPr="000861E0" w:rsidRDefault="00A97F51" w:rsidP="00A97F51">
                  <w:pPr>
                    <w:pStyle w:val="Bezproreda"/>
                    <w:jc w:val="righ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</w:rPr>
                    <w:t>876.705,00</w:t>
                  </w:r>
                </w:p>
              </w:tc>
              <w:tc>
                <w:tcPr>
                  <w:tcW w:w="1411" w:type="dxa"/>
                </w:tcPr>
                <w:p w:rsidR="00A97F51" w:rsidRPr="000861E0" w:rsidRDefault="00A97F51" w:rsidP="00A97F51">
                  <w:pPr>
                    <w:pStyle w:val="Bezproreda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</w:rPr>
                    <w:t>815.626,73</w:t>
                  </w:r>
                </w:p>
              </w:tc>
              <w:tc>
                <w:tcPr>
                  <w:tcW w:w="1007" w:type="dxa"/>
                </w:tcPr>
                <w:p w:rsidR="00A97F51" w:rsidRPr="000861E0" w:rsidRDefault="00A97F51" w:rsidP="00A97F51">
                  <w:pPr>
                    <w:pStyle w:val="Bezproreda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93,03</w:t>
                  </w:r>
                </w:p>
              </w:tc>
            </w:tr>
          </w:tbl>
          <w:p w:rsidR="00E60580" w:rsidRPr="00E60580" w:rsidRDefault="00E60580" w:rsidP="00E60580">
            <w:pPr>
              <w:pStyle w:val="Bezproreda"/>
              <w:rPr>
                <w:b/>
              </w:rPr>
            </w:pPr>
          </w:p>
        </w:tc>
      </w:tr>
    </w:tbl>
    <w:p w:rsidR="00E60580" w:rsidRDefault="00E60580" w:rsidP="00E60580">
      <w:pPr>
        <w:pStyle w:val="Bezproreda"/>
      </w:pPr>
    </w:p>
    <w:tbl>
      <w:tblPr>
        <w:tblStyle w:val="Reetkatablice"/>
        <w:tblW w:w="93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474"/>
        <w:gridCol w:w="222"/>
        <w:gridCol w:w="7724"/>
      </w:tblGrid>
      <w:tr w:rsidR="00E60580" w:rsidTr="00E541B4">
        <w:trPr>
          <w:trHeight w:val="12556"/>
        </w:trPr>
        <w:tc>
          <w:tcPr>
            <w:tcW w:w="1281" w:type="dxa"/>
          </w:tcPr>
          <w:p w:rsidR="00E60580" w:rsidRDefault="00E60580" w:rsidP="00E60580">
            <w:pPr>
              <w:pStyle w:val="Bezproreda"/>
            </w:pPr>
            <w:r w:rsidRPr="00E60580">
              <w:t>NAZIV PROGRAMA:</w:t>
            </w: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  <w:r w:rsidRPr="00E60580">
              <w:t>OPIS PROGRAMA, OPĆI I POSEBNI CILJEVI:</w:t>
            </w:r>
          </w:p>
          <w:p w:rsidR="004016B8" w:rsidRDefault="004016B8" w:rsidP="00E60580">
            <w:pPr>
              <w:pStyle w:val="Bezproreda"/>
            </w:pPr>
          </w:p>
          <w:p w:rsidR="004016B8" w:rsidRDefault="004016B8" w:rsidP="00E60580">
            <w:pPr>
              <w:pStyle w:val="Bezproreda"/>
            </w:pPr>
          </w:p>
          <w:p w:rsidR="004016B8" w:rsidRDefault="004016B8" w:rsidP="00E60580">
            <w:pPr>
              <w:pStyle w:val="Bezproreda"/>
            </w:pPr>
          </w:p>
          <w:p w:rsidR="004016B8" w:rsidRDefault="004016B8" w:rsidP="00E60580">
            <w:pPr>
              <w:pStyle w:val="Bezproreda"/>
            </w:pPr>
          </w:p>
          <w:p w:rsidR="004016B8" w:rsidRDefault="004016B8" w:rsidP="00E60580">
            <w:pPr>
              <w:pStyle w:val="Bezproreda"/>
            </w:pPr>
          </w:p>
          <w:p w:rsidR="004016B8" w:rsidRDefault="004016B8" w:rsidP="00E60580">
            <w:pPr>
              <w:pStyle w:val="Bezproreda"/>
            </w:pPr>
          </w:p>
          <w:p w:rsidR="004016B8" w:rsidRDefault="004016B8" w:rsidP="00E60580">
            <w:pPr>
              <w:pStyle w:val="Bezproreda"/>
            </w:pPr>
          </w:p>
          <w:p w:rsidR="004016B8" w:rsidRDefault="004016B8" w:rsidP="00E60580">
            <w:pPr>
              <w:pStyle w:val="Bezproreda"/>
            </w:pPr>
          </w:p>
          <w:p w:rsidR="004016B8" w:rsidRDefault="004016B8" w:rsidP="00E60580">
            <w:pPr>
              <w:pStyle w:val="Bezproreda"/>
            </w:pPr>
          </w:p>
          <w:p w:rsidR="004016B8" w:rsidRDefault="004016B8" w:rsidP="00E60580">
            <w:pPr>
              <w:pStyle w:val="Bezproreda"/>
            </w:pPr>
          </w:p>
          <w:p w:rsidR="004016B8" w:rsidRDefault="004016B8" w:rsidP="00E60580">
            <w:pPr>
              <w:pStyle w:val="Bezproreda"/>
            </w:pPr>
          </w:p>
          <w:p w:rsidR="004016B8" w:rsidRDefault="004016B8" w:rsidP="00E60580">
            <w:pPr>
              <w:pStyle w:val="Bezproreda"/>
            </w:pPr>
          </w:p>
          <w:p w:rsidR="004016B8" w:rsidRDefault="004016B8" w:rsidP="00E60580">
            <w:pPr>
              <w:pStyle w:val="Bezproreda"/>
            </w:pPr>
          </w:p>
          <w:p w:rsidR="004016B8" w:rsidRDefault="004016B8" w:rsidP="00E60580">
            <w:pPr>
              <w:pStyle w:val="Bezproreda"/>
            </w:pPr>
          </w:p>
          <w:p w:rsidR="004016B8" w:rsidRDefault="004016B8" w:rsidP="00E60580">
            <w:pPr>
              <w:pStyle w:val="Bezproreda"/>
            </w:pPr>
          </w:p>
          <w:p w:rsidR="004016B8" w:rsidRDefault="004016B8" w:rsidP="00E60580">
            <w:pPr>
              <w:pStyle w:val="Bezproreda"/>
            </w:pPr>
          </w:p>
          <w:p w:rsidR="004016B8" w:rsidRDefault="004016B8" w:rsidP="00E60580">
            <w:pPr>
              <w:pStyle w:val="Bezproreda"/>
            </w:pPr>
            <w:r w:rsidRPr="004016B8">
              <w:t>ZAKONSKA OSNOVA ZA UVOĐENJE PROGRAMA:</w:t>
            </w:r>
          </w:p>
          <w:p w:rsidR="000861E0" w:rsidRDefault="000861E0" w:rsidP="00E60580">
            <w:pPr>
              <w:pStyle w:val="Bezproreda"/>
            </w:pPr>
          </w:p>
          <w:p w:rsidR="000861E0" w:rsidRDefault="000861E0" w:rsidP="00E60580">
            <w:pPr>
              <w:pStyle w:val="Bezproreda"/>
            </w:pPr>
          </w:p>
          <w:p w:rsidR="000861E0" w:rsidRDefault="000861E0" w:rsidP="00E60580">
            <w:pPr>
              <w:pStyle w:val="Bezproreda"/>
            </w:pPr>
          </w:p>
          <w:p w:rsidR="000861E0" w:rsidRDefault="000861E0" w:rsidP="00E60580">
            <w:pPr>
              <w:pStyle w:val="Bezproreda"/>
            </w:pPr>
          </w:p>
          <w:p w:rsidR="000861E0" w:rsidRDefault="000861E0" w:rsidP="00E60580">
            <w:pPr>
              <w:pStyle w:val="Bezproreda"/>
            </w:pPr>
          </w:p>
          <w:p w:rsidR="000861E0" w:rsidRDefault="000861E0" w:rsidP="00E60580">
            <w:pPr>
              <w:pStyle w:val="Bezproreda"/>
            </w:pPr>
          </w:p>
          <w:p w:rsidR="000861E0" w:rsidRDefault="000861E0" w:rsidP="00E60580">
            <w:pPr>
              <w:pStyle w:val="Bezproreda"/>
            </w:pPr>
          </w:p>
          <w:p w:rsidR="0026707C" w:rsidRDefault="0026707C" w:rsidP="000861E0">
            <w:pPr>
              <w:pStyle w:val="Bezproreda"/>
            </w:pPr>
          </w:p>
          <w:p w:rsidR="0026707C" w:rsidRDefault="0026707C" w:rsidP="000861E0">
            <w:pPr>
              <w:pStyle w:val="Bezproreda"/>
            </w:pPr>
          </w:p>
          <w:p w:rsidR="0026707C" w:rsidRDefault="0026707C" w:rsidP="000861E0">
            <w:pPr>
              <w:pStyle w:val="Bezproreda"/>
            </w:pPr>
          </w:p>
          <w:p w:rsidR="0026707C" w:rsidRDefault="0026707C" w:rsidP="000861E0">
            <w:pPr>
              <w:pStyle w:val="Bezproreda"/>
            </w:pPr>
          </w:p>
          <w:p w:rsidR="0026707C" w:rsidRDefault="0026707C" w:rsidP="000861E0">
            <w:pPr>
              <w:pStyle w:val="Bezproreda"/>
            </w:pPr>
          </w:p>
          <w:p w:rsidR="0026707C" w:rsidRDefault="0026707C" w:rsidP="000861E0">
            <w:pPr>
              <w:pStyle w:val="Bezproreda"/>
            </w:pPr>
          </w:p>
          <w:p w:rsidR="0026707C" w:rsidRDefault="0026707C" w:rsidP="000861E0">
            <w:pPr>
              <w:pStyle w:val="Bezproreda"/>
            </w:pPr>
          </w:p>
          <w:p w:rsidR="00E541B4" w:rsidRDefault="00E541B4" w:rsidP="000861E0">
            <w:pPr>
              <w:pStyle w:val="Bezproreda"/>
            </w:pPr>
          </w:p>
          <w:p w:rsidR="00E541B4" w:rsidRDefault="00E541B4" w:rsidP="000861E0">
            <w:pPr>
              <w:pStyle w:val="Bezproreda"/>
            </w:pPr>
          </w:p>
          <w:p w:rsidR="00E541B4" w:rsidRDefault="00E541B4" w:rsidP="000861E0">
            <w:pPr>
              <w:pStyle w:val="Bezproreda"/>
            </w:pPr>
          </w:p>
          <w:p w:rsidR="00E541B4" w:rsidRDefault="00E541B4" w:rsidP="000861E0">
            <w:pPr>
              <w:pStyle w:val="Bezproreda"/>
            </w:pPr>
          </w:p>
          <w:p w:rsidR="00E541B4" w:rsidRDefault="00E541B4" w:rsidP="000861E0">
            <w:pPr>
              <w:pStyle w:val="Bezproreda"/>
            </w:pPr>
          </w:p>
          <w:p w:rsidR="00E541B4" w:rsidRDefault="00E541B4" w:rsidP="000861E0">
            <w:pPr>
              <w:pStyle w:val="Bezproreda"/>
            </w:pPr>
          </w:p>
          <w:p w:rsidR="00E541B4" w:rsidRDefault="00E541B4" w:rsidP="000861E0">
            <w:pPr>
              <w:pStyle w:val="Bezproreda"/>
            </w:pPr>
          </w:p>
          <w:p w:rsidR="000861E0" w:rsidRDefault="00165294" w:rsidP="000861E0">
            <w:pPr>
              <w:pStyle w:val="Bezproreda"/>
            </w:pPr>
            <w:r w:rsidRPr="00FA458B">
              <w:lastRenderedPageBreak/>
              <w:t>IZVRŠENJE 1-</w:t>
            </w:r>
            <w:r w:rsidR="0026707C">
              <w:t>12.</w:t>
            </w:r>
            <w:r w:rsidRPr="00FA458B">
              <w:t xml:space="preserve"> 2023</w:t>
            </w:r>
            <w:r>
              <w:t>.</w:t>
            </w:r>
          </w:p>
          <w:p w:rsidR="000861E0" w:rsidRDefault="000861E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E60580" w:rsidRDefault="00E60580" w:rsidP="00E60580">
            <w:pPr>
              <w:pStyle w:val="Bezproreda"/>
            </w:pPr>
          </w:p>
          <w:p w:rsidR="004016B8" w:rsidRDefault="004016B8" w:rsidP="00E60580">
            <w:pPr>
              <w:pStyle w:val="Bezproreda"/>
            </w:pPr>
          </w:p>
          <w:p w:rsidR="00481054" w:rsidRDefault="00481054" w:rsidP="00E60580">
            <w:pPr>
              <w:pStyle w:val="Bezproreda"/>
            </w:pPr>
          </w:p>
          <w:p w:rsidR="00481054" w:rsidRDefault="00481054" w:rsidP="00E60580">
            <w:pPr>
              <w:pStyle w:val="Bezproreda"/>
            </w:pPr>
          </w:p>
          <w:p w:rsidR="00422B91" w:rsidRPr="00422B91" w:rsidRDefault="00422B91" w:rsidP="00422B91"/>
          <w:p w:rsidR="00422B91" w:rsidRPr="00422B91" w:rsidRDefault="00422B91" w:rsidP="00422B91"/>
          <w:p w:rsidR="00422B91" w:rsidRPr="00422B91" w:rsidRDefault="00422B91" w:rsidP="00422B91"/>
          <w:p w:rsidR="00422B91" w:rsidRPr="00422B91" w:rsidRDefault="00422B91" w:rsidP="00422B91"/>
          <w:p w:rsidR="00422B91" w:rsidRDefault="00422B91" w:rsidP="00422B91"/>
          <w:p w:rsidR="00526BC0" w:rsidRDefault="00526BC0" w:rsidP="00E541B4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E541B4" w:rsidRPr="00E541B4" w:rsidRDefault="00E541B4" w:rsidP="00E541B4">
            <w:pPr>
              <w:rPr>
                <w:rFonts w:ascii="Calibri" w:eastAsia="Times New Roman" w:hAnsi="Calibri" w:cs="Calibri"/>
                <w:bCs/>
              </w:rPr>
            </w:pPr>
            <w:r w:rsidRPr="00E541B4">
              <w:rPr>
                <w:rFonts w:ascii="Calibri" w:eastAsia="Times New Roman" w:hAnsi="Calibri" w:cs="Calibri"/>
                <w:bCs/>
                <w:sz w:val="20"/>
                <w:szCs w:val="20"/>
              </w:rPr>
              <w:t>OBRAZLOŽENJE IZVRŠENJA PROGRAMA</w:t>
            </w:r>
          </w:p>
          <w:p w:rsidR="00422B91" w:rsidRPr="00422B91" w:rsidRDefault="00422B91" w:rsidP="00422B91"/>
          <w:p w:rsidR="00422B91" w:rsidRDefault="00422B91" w:rsidP="00422B91"/>
          <w:p w:rsidR="00E541B4" w:rsidRDefault="00E541B4" w:rsidP="00422B91"/>
          <w:p w:rsidR="00E541B4" w:rsidRDefault="00E541B4" w:rsidP="00422B91"/>
          <w:p w:rsidR="00E541B4" w:rsidRDefault="00E541B4" w:rsidP="00422B91"/>
          <w:p w:rsidR="00E541B4" w:rsidRDefault="00E541B4" w:rsidP="00422B91"/>
          <w:p w:rsidR="00E541B4" w:rsidRDefault="00E541B4" w:rsidP="00422B91"/>
          <w:p w:rsidR="00E541B4" w:rsidRDefault="00E541B4" w:rsidP="00422B91"/>
          <w:p w:rsidR="00E541B4" w:rsidRDefault="00E541B4" w:rsidP="00422B91"/>
          <w:p w:rsidR="00E541B4" w:rsidRDefault="00E541B4" w:rsidP="00422B91"/>
          <w:p w:rsidR="00E541B4" w:rsidRDefault="00526BC0" w:rsidP="00422B91">
            <w:r>
              <w:t>POKAZATELJI USPJEŠNOSTI:</w:t>
            </w:r>
          </w:p>
          <w:p w:rsidR="00E541B4" w:rsidRDefault="00E541B4" w:rsidP="00422B91"/>
          <w:p w:rsidR="00E541B4" w:rsidRDefault="00E541B4" w:rsidP="00422B91"/>
          <w:p w:rsidR="00E541B4" w:rsidRDefault="00E541B4" w:rsidP="00422B91"/>
          <w:p w:rsidR="00E541B4" w:rsidRDefault="00E541B4" w:rsidP="00422B91"/>
          <w:p w:rsidR="00E541B4" w:rsidRDefault="00E541B4" w:rsidP="00422B91"/>
          <w:p w:rsidR="00E541B4" w:rsidRDefault="00E541B4" w:rsidP="00422B91"/>
          <w:p w:rsidR="00E541B4" w:rsidRDefault="00E541B4" w:rsidP="00422B91"/>
          <w:p w:rsidR="00E541B4" w:rsidRDefault="00E541B4" w:rsidP="00422B91"/>
          <w:p w:rsidR="00E541B4" w:rsidRDefault="00E541B4" w:rsidP="00422B91"/>
          <w:p w:rsidR="00E541B4" w:rsidRDefault="00E541B4" w:rsidP="00422B91"/>
          <w:p w:rsidR="00E541B4" w:rsidRDefault="00E541B4" w:rsidP="00422B91"/>
          <w:p w:rsidR="00E541B4" w:rsidRDefault="00E541B4" w:rsidP="00422B91"/>
          <w:p w:rsidR="00E541B4" w:rsidRDefault="00E541B4" w:rsidP="00422B91"/>
          <w:p w:rsidR="00E541B4" w:rsidRDefault="00E541B4" w:rsidP="00422B91"/>
          <w:p w:rsidR="00E541B4" w:rsidRDefault="00E541B4" w:rsidP="00422B91"/>
          <w:p w:rsidR="00E541B4" w:rsidRDefault="00E541B4" w:rsidP="00422B91"/>
          <w:p w:rsidR="00E541B4" w:rsidRDefault="00E541B4" w:rsidP="00422B91"/>
          <w:p w:rsidR="00E541B4" w:rsidRDefault="00E541B4" w:rsidP="00422B91"/>
          <w:p w:rsidR="00E541B4" w:rsidRDefault="00E541B4" w:rsidP="00422B91"/>
          <w:p w:rsidR="00E541B4" w:rsidRDefault="00E541B4" w:rsidP="00422B91"/>
          <w:p w:rsidR="00E541B4" w:rsidRDefault="00E541B4" w:rsidP="00422B91"/>
          <w:p w:rsidR="00E541B4" w:rsidRDefault="00E541B4" w:rsidP="00422B91"/>
          <w:p w:rsidR="00E541B4" w:rsidRDefault="00E541B4" w:rsidP="00422B91"/>
          <w:p w:rsidR="00E541B4" w:rsidRDefault="00E541B4" w:rsidP="00422B91"/>
          <w:p w:rsidR="00526BC0" w:rsidRDefault="00526BC0" w:rsidP="00422B91"/>
          <w:p w:rsidR="00526BC0" w:rsidRDefault="00526BC0" w:rsidP="00422B91"/>
          <w:p w:rsidR="00526BC0" w:rsidRDefault="00526BC0" w:rsidP="00422B91"/>
          <w:p w:rsidR="00526BC0" w:rsidRDefault="00526BC0" w:rsidP="00422B91"/>
          <w:p w:rsidR="00526BC0" w:rsidRDefault="00526BC0" w:rsidP="00422B91"/>
          <w:p w:rsidR="002F7208" w:rsidRDefault="002F7208" w:rsidP="00422B91"/>
          <w:p w:rsidR="00422B91" w:rsidRDefault="00422B91" w:rsidP="00422B91">
            <w:r>
              <w:t>NAZIV PROGRAMA:</w:t>
            </w:r>
          </w:p>
          <w:p w:rsidR="00422B91" w:rsidRDefault="00422B91" w:rsidP="00422B91"/>
          <w:p w:rsidR="00422B91" w:rsidRPr="006B6C24" w:rsidRDefault="00422B91" w:rsidP="00422B9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OPIS PROGRAMA, </w:t>
            </w:r>
            <w:r w:rsidRPr="006B6C24">
              <w:rPr>
                <w:bCs/>
                <w:sz w:val="20"/>
              </w:rPr>
              <w:t>OPĆI I POSEBNI CILJEVI:</w:t>
            </w:r>
          </w:p>
          <w:p w:rsidR="00422B91" w:rsidRDefault="00422B91" w:rsidP="00422B91"/>
          <w:p w:rsidR="007851E7" w:rsidRPr="007851E7" w:rsidRDefault="007851E7" w:rsidP="007851E7"/>
          <w:p w:rsidR="007851E7" w:rsidRPr="007851E7" w:rsidRDefault="007851E7" w:rsidP="007851E7"/>
          <w:p w:rsidR="007851E7" w:rsidRPr="007851E7" w:rsidRDefault="007851E7" w:rsidP="007851E7"/>
          <w:p w:rsidR="007851E7" w:rsidRPr="007851E7" w:rsidRDefault="007851E7" w:rsidP="007851E7"/>
          <w:p w:rsidR="00526BC0" w:rsidRDefault="00526BC0" w:rsidP="007851E7"/>
          <w:p w:rsidR="00526BC0" w:rsidRDefault="00526BC0" w:rsidP="007851E7"/>
          <w:p w:rsidR="00526BC0" w:rsidRDefault="00526BC0" w:rsidP="007851E7"/>
          <w:p w:rsidR="00F617CB" w:rsidRDefault="00F617CB" w:rsidP="00526BC0">
            <w:pPr>
              <w:rPr>
                <w:bCs/>
                <w:sz w:val="20"/>
              </w:rPr>
            </w:pPr>
          </w:p>
          <w:p w:rsidR="00526BC0" w:rsidRDefault="00526BC0" w:rsidP="00526BC0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ZAKONSKA OSNOVA ZA UVOĐENJE PROGRAMA:</w:t>
            </w:r>
          </w:p>
          <w:p w:rsidR="00526BC0" w:rsidRDefault="00526BC0" w:rsidP="007851E7"/>
          <w:p w:rsidR="00526BC0" w:rsidRDefault="00526BC0" w:rsidP="007851E7"/>
          <w:p w:rsidR="00526BC0" w:rsidRDefault="00526BC0" w:rsidP="007851E7"/>
          <w:p w:rsidR="00526BC0" w:rsidRDefault="00526BC0" w:rsidP="007851E7"/>
          <w:p w:rsidR="00526BC0" w:rsidRDefault="00526BC0" w:rsidP="007851E7"/>
          <w:p w:rsidR="00526BC0" w:rsidRDefault="00526BC0" w:rsidP="007851E7"/>
          <w:p w:rsidR="00526BC0" w:rsidRDefault="00526BC0" w:rsidP="007851E7"/>
          <w:p w:rsidR="00526BC0" w:rsidRDefault="00526BC0" w:rsidP="007851E7"/>
          <w:p w:rsidR="00526BC0" w:rsidRDefault="00526BC0" w:rsidP="007851E7"/>
          <w:p w:rsidR="00526BC0" w:rsidRDefault="00526BC0" w:rsidP="007851E7"/>
          <w:p w:rsidR="00526BC0" w:rsidRDefault="00526BC0" w:rsidP="007851E7"/>
          <w:p w:rsidR="00526BC0" w:rsidRDefault="00526BC0" w:rsidP="007851E7"/>
          <w:p w:rsidR="00526BC0" w:rsidRDefault="00526BC0" w:rsidP="007851E7"/>
          <w:p w:rsidR="00526BC0" w:rsidRDefault="00526BC0" w:rsidP="007851E7"/>
          <w:p w:rsidR="00526BC0" w:rsidRDefault="00526BC0" w:rsidP="007851E7"/>
          <w:p w:rsidR="00526BC0" w:rsidRDefault="00526BC0" w:rsidP="007851E7"/>
          <w:p w:rsidR="00526BC0" w:rsidRDefault="00526BC0" w:rsidP="007851E7"/>
          <w:p w:rsidR="00526BC0" w:rsidRDefault="00526BC0" w:rsidP="007851E7"/>
          <w:p w:rsidR="00526BC0" w:rsidRDefault="00526BC0" w:rsidP="007851E7"/>
          <w:p w:rsidR="00526BC0" w:rsidRDefault="00526BC0" w:rsidP="007851E7"/>
          <w:p w:rsidR="00526BC0" w:rsidRDefault="00526BC0" w:rsidP="007851E7"/>
          <w:p w:rsidR="00526BC0" w:rsidRDefault="00526BC0" w:rsidP="007851E7"/>
          <w:p w:rsidR="00526BC0" w:rsidRDefault="00526BC0" w:rsidP="007851E7"/>
          <w:p w:rsidR="002F7208" w:rsidRDefault="002F7208" w:rsidP="007851E7"/>
          <w:p w:rsidR="007851E7" w:rsidRDefault="007851E7" w:rsidP="007851E7">
            <w:r>
              <w:lastRenderedPageBreak/>
              <w:t>IZVRŠENJE 1.-12.2023.</w:t>
            </w:r>
          </w:p>
          <w:p w:rsidR="00337D0B" w:rsidRDefault="00337D0B" w:rsidP="007851E7"/>
          <w:p w:rsidR="00337D0B" w:rsidRDefault="00337D0B" w:rsidP="007851E7"/>
          <w:p w:rsidR="00337D0B" w:rsidRDefault="00337D0B" w:rsidP="007851E7"/>
          <w:p w:rsidR="00337D0B" w:rsidRDefault="00337D0B" w:rsidP="007851E7"/>
          <w:p w:rsidR="00337D0B" w:rsidRDefault="00337D0B" w:rsidP="007851E7"/>
          <w:p w:rsidR="00337D0B" w:rsidRDefault="00337D0B" w:rsidP="007851E7"/>
          <w:p w:rsidR="00337D0B" w:rsidRDefault="00337D0B" w:rsidP="007851E7"/>
          <w:p w:rsidR="00337D0B" w:rsidRDefault="00337D0B" w:rsidP="007851E7"/>
          <w:p w:rsidR="00337D0B" w:rsidRDefault="00337D0B" w:rsidP="007851E7"/>
          <w:p w:rsidR="00337D0B" w:rsidRDefault="00337D0B" w:rsidP="007851E7"/>
          <w:p w:rsidR="00337D0B" w:rsidRDefault="00337D0B" w:rsidP="007851E7"/>
          <w:p w:rsidR="00337D0B" w:rsidRDefault="00337D0B" w:rsidP="007851E7"/>
          <w:p w:rsidR="00337D0B" w:rsidRDefault="00337D0B" w:rsidP="007851E7"/>
          <w:p w:rsidR="00337D0B" w:rsidRDefault="00337D0B" w:rsidP="007851E7"/>
          <w:p w:rsidR="00337D0B" w:rsidRDefault="00337D0B" w:rsidP="00337D0B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E541B4">
              <w:rPr>
                <w:rFonts w:ascii="Calibri" w:eastAsia="Times New Roman" w:hAnsi="Calibri" w:cs="Calibri"/>
                <w:bCs/>
                <w:sz w:val="20"/>
                <w:szCs w:val="20"/>
              </w:rPr>
              <w:t>OBRAZLOŽENJE IZVRŠENJA PROGRAMA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:</w:t>
            </w:r>
          </w:p>
          <w:p w:rsidR="00337D0B" w:rsidRPr="00337D0B" w:rsidRDefault="00337D0B" w:rsidP="00337D0B"/>
          <w:p w:rsidR="00337D0B" w:rsidRPr="00337D0B" w:rsidRDefault="00337D0B" w:rsidP="00337D0B"/>
          <w:p w:rsidR="00337D0B" w:rsidRPr="00337D0B" w:rsidRDefault="00337D0B" w:rsidP="00337D0B"/>
          <w:p w:rsidR="00337D0B" w:rsidRPr="00337D0B" w:rsidRDefault="00337D0B" w:rsidP="00337D0B"/>
          <w:p w:rsidR="00337D0B" w:rsidRDefault="00337D0B" w:rsidP="00337D0B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337D0B" w:rsidRPr="00337D0B" w:rsidRDefault="00337D0B" w:rsidP="00337D0B"/>
          <w:p w:rsidR="00337D0B" w:rsidRDefault="00337D0B" w:rsidP="00337D0B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337D0B" w:rsidRDefault="00337D0B" w:rsidP="00337D0B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2F7208" w:rsidRDefault="002F7208" w:rsidP="00337D0B"/>
          <w:p w:rsidR="00337D0B" w:rsidRPr="00337D0B" w:rsidRDefault="00337D0B" w:rsidP="00337D0B">
            <w:r>
              <w:t>POKAZATELJI USPJEŠNOSTI: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E60580" w:rsidRDefault="00E60580" w:rsidP="00E60580">
            <w:pPr>
              <w:pStyle w:val="Bezproreda"/>
            </w:pPr>
          </w:p>
        </w:tc>
        <w:tc>
          <w:tcPr>
            <w:tcW w:w="7823" w:type="dxa"/>
          </w:tcPr>
          <w:p w:rsidR="00E60580" w:rsidRPr="000861E0" w:rsidRDefault="00E60580" w:rsidP="00E60580">
            <w:pPr>
              <w:pStyle w:val="Bezproreda"/>
              <w:rPr>
                <w:b/>
              </w:rPr>
            </w:pPr>
            <w:r w:rsidRPr="000861E0">
              <w:rPr>
                <w:b/>
              </w:rPr>
              <w:t>FINANCIRANJE OSNOVNOG ŠKOLSTVA PREMA MINIMALNOM STANDARDU</w:t>
            </w:r>
          </w:p>
          <w:p w:rsidR="00337D0B" w:rsidRDefault="00337D0B" w:rsidP="00E60580">
            <w:pPr>
              <w:pStyle w:val="Bezproreda"/>
            </w:pPr>
          </w:p>
          <w:p w:rsidR="00337D0B" w:rsidRDefault="00337D0B" w:rsidP="00E60580">
            <w:pPr>
              <w:pStyle w:val="Bezproreda"/>
            </w:pPr>
          </w:p>
          <w:p w:rsidR="00E60580" w:rsidRPr="000861E0" w:rsidRDefault="00E60580" w:rsidP="00E60580">
            <w:pPr>
              <w:pStyle w:val="Bezproreda"/>
            </w:pPr>
            <w:r w:rsidRPr="000861E0">
              <w:t>Prioritet škole je kvalitetno obrazovanje i odgoj učenika što ostvarujemo stalnim usavršavanjem nastavnika (seminari, stručni skupovi, aktivi) i podizanjem nastavnog standarda na višu razinu. Oblici nastave koji motiviraju i aktivno uključuju učenike u rad su projektna nastava, istraživačka nastava i terenska nastava. Potičemo učenike na izražavanje kreativnosti, talenata i sposobnosti kroz uključivanje u slobodne aktivnosti, natjecanja te druge školske proje</w:t>
            </w:r>
            <w:r w:rsidR="000861E0">
              <w:t xml:space="preserve">kte, priredbe i manifestacije. </w:t>
            </w:r>
            <w:r w:rsidRPr="000861E0">
              <w:t xml:space="preserve">Ovim programom i dalje se želi postići kvalitetno pružanje usluge odgoja i obrazovanja djece osnovne škole. Želimo podići kvalitetu izvođenja nastave na višu razinu i to redovitim usavršavanjem naših djelatnika (putem aktiva na županijskoj i državnoj razini i putem osobnog usavršavanja) i poticanjem djelatnika na napredovanje u zvanje. </w:t>
            </w:r>
          </w:p>
          <w:p w:rsidR="00E60580" w:rsidRPr="000861E0" w:rsidRDefault="00E60580" w:rsidP="00E60580">
            <w:pPr>
              <w:pStyle w:val="Bezproreda"/>
            </w:pPr>
            <w:r w:rsidRPr="000861E0">
              <w:t>Učenike ćemo poticati na veću uključenost u školska natjecanja i sportska natjecanja</w:t>
            </w:r>
            <w:r w:rsidR="00FF200E">
              <w:t xml:space="preserve"> te ih</w:t>
            </w:r>
            <w:r w:rsidRPr="000861E0">
              <w:t xml:space="preserve"> uključiti u osmišlja</w:t>
            </w:r>
            <w:r w:rsidR="000861E0">
              <w:t>vanje i kreiranje života škole.</w:t>
            </w:r>
            <w:r w:rsidR="003C3ECA">
              <w:t xml:space="preserve"> </w:t>
            </w:r>
            <w:r w:rsidRPr="000861E0">
              <w:t>Želimo da se škola uključi i u EU projekte, te da postane e-</w:t>
            </w:r>
            <w:proofErr w:type="spellStart"/>
            <w:r w:rsidRPr="000861E0">
              <w:t>twinning</w:t>
            </w:r>
            <w:proofErr w:type="spellEnd"/>
            <w:r w:rsidRPr="000861E0">
              <w:t xml:space="preserve"> škola.</w:t>
            </w:r>
          </w:p>
          <w:p w:rsidR="00E60580" w:rsidRPr="000861E0" w:rsidRDefault="00E60580" w:rsidP="00E60580">
            <w:pPr>
              <w:pStyle w:val="Bezproreda"/>
            </w:pPr>
            <w:r w:rsidRPr="000861E0">
              <w:t>Ovaj program provodit će se kroz sljedeće aktivnosti i projekte:</w:t>
            </w:r>
          </w:p>
          <w:p w:rsidR="00E60580" w:rsidRPr="000861E0" w:rsidRDefault="00E60580" w:rsidP="00E60580">
            <w:pPr>
              <w:pStyle w:val="Bezproreda"/>
            </w:pPr>
            <w:r w:rsidRPr="000861E0">
              <w:t>•</w:t>
            </w:r>
            <w:r w:rsidRPr="000861E0">
              <w:tab/>
              <w:t>Redovito stručno usavršavanje učitelja</w:t>
            </w:r>
          </w:p>
          <w:p w:rsidR="00E60580" w:rsidRPr="000861E0" w:rsidRDefault="00E60580" w:rsidP="00E60580">
            <w:pPr>
              <w:pStyle w:val="Bezproreda"/>
            </w:pPr>
            <w:r w:rsidRPr="000861E0">
              <w:t>•</w:t>
            </w:r>
            <w:r w:rsidRPr="000861E0">
              <w:tab/>
              <w:t>Napredovanje učitelja u zvanje</w:t>
            </w:r>
          </w:p>
          <w:p w:rsidR="00E60580" w:rsidRPr="000861E0" w:rsidRDefault="00E60580" w:rsidP="00E60580">
            <w:pPr>
              <w:pStyle w:val="Bezproreda"/>
            </w:pPr>
            <w:r w:rsidRPr="000861E0">
              <w:t>•</w:t>
            </w:r>
            <w:r w:rsidRPr="000861E0">
              <w:tab/>
              <w:t>Rad s nadarenom djecom</w:t>
            </w:r>
          </w:p>
          <w:p w:rsidR="00E60580" w:rsidRPr="000861E0" w:rsidRDefault="00E60580" w:rsidP="00E60580">
            <w:pPr>
              <w:pStyle w:val="Bezproreda"/>
            </w:pPr>
            <w:r w:rsidRPr="000861E0">
              <w:t>•</w:t>
            </w:r>
            <w:r w:rsidRPr="000861E0">
              <w:tab/>
              <w:t>Izvannastavne aktivnosti</w:t>
            </w:r>
          </w:p>
          <w:p w:rsidR="00E60580" w:rsidRPr="000861E0" w:rsidRDefault="00E60580" w:rsidP="00E60580">
            <w:pPr>
              <w:pStyle w:val="Bezproreda"/>
            </w:pPr>
            <w:r w:rsidRPr="000861E0">
              <w:t>•</w:t>
            </w:r>
            <w:r w:rsidRPr="000861E0">
              <w:tab/>
              <w:t>e-</w:t>
            </w:r>
            <w:proofErr w:type="spellStart"/>
            <w:r w:rsidRPr="000861E0">
              <w:t>Twinning</w:t>
            </w:r>
            <w:proofErr w:type="spellEnd"/>
          </w:p>
          <w:p w:rsidR="004016B8" w:rsidRPr="000861E0" w:rsidRDefault="004016B8" w:rsidP="00E60580">
            <w:pPr>
              <w:pStyle w:val="Bezproreda"/>
            </w:pPr>
          </w:p>
          <w:p w:rsidR="004016B8" w:rsidRPr="000861E0" w:rsidRDefault="004016B8" w:rsidP="004016B8">
            <w:pPr>
              <w:pStyle w:val="Bezproreda"/>
              <w:rPr>
                <w:b/>
              </w:rPr>
            </w:pPr>
            <w:r w:rsidRPr="000861E0">
              <w:rPr>
                <w:b/>
              </w:rPr>
              <w:t xml:space="preserve">Djelatnost osnovnog školstva ostvaruje se u skladu s: </w:t>
            </w:r>
          </w:p>
          <w:p w:rsidR="004016B8" w:rsidRPr="000861E0" w:rsidRDefault="003E35AD" w:rsidP="004016B8">
            <w:pPr>
              <w:pStyle w:val="Bezproreda"/>
            </w:pPr>
            <w:r>
              <w:t>-</w:t>
            </w:r>
            <w:r w:rsidR="004016B8" w:rsidRPr="000861E0">
              <w:t xml:space="preserve"> odredbama Zakona o odgoju i obrazovanju u osnovnoj i srednjoj školi ( N.N. br. 87/08</w:t>
            </w:r>
            <w:r w:rsidR="0026707C">
              <w:t>.</w:t>
            </w:r>
            <w:r w:rsidR="004016B8" w:rsidRPr="000861E0">
              <w:t>, 86/09</w:t>
            </w:r>
            <w:r w:rsidR="0026707C">
              <w:t>.</w:t>
            </w:r>
            <w:r w:rsidR="004016B8" w:rsidRPr="000861E0">
              <w:t>, 92/10</w:t>
            </w:r>
            <w:r w:rsidR="0026707C">
              <w:t>.</w:t>
            </w:r>
            <w:r w:rsidR="004016B8" w:rsidRPr="000861E0">
              <w:t>, 105/10</w:t>
            </w:r>
            <w:r w:rsidR="0026707C">
              <w:t>.</w:t>
            </w:r>
            <w:r w:rsidR="004016B8" w:rsidRPr="000861E0">
              <w:t>, 90/11</w:t>
            </w:r>
            <w:r w:rsidR="0026707C">
              <w:t>.</w:t>
            </w:r>
            <w:r w:rsidR="004016B8" w:rsidRPr="000861E0">
              <w:t>, 5/12</w:t>
            </w:r>
            <w:r w:rsidR="0026707C">
              <w:t>.</w:t>
            </w:r>
            <w:r w:rsidR="004016B8" w:rsidRPr="000861E0">
              <w:t>, 16/12</w:t>
            </w:r>
            <w:r w:rsidR="0026707C">
              <w:t>.</w:t>
            </w:r>
            <w:r w:rsidR="004016B8" w:rsidRPr="000861E0">
              <w:t>, 86/12</w:t>
            </w:r>
            <w:r w:rsidR="0026707C">
              <w:t>.</w:t>
            </w:r>
            <w:r w:rsidR="004016B8" w:rsidRPr="000861E0">
              <w:t>, 126 /12</w:t>
            </w:r>
            <w:r w:rsidR="0026707C">
              <w:t>.</w:t>
            </w:r>
            <w:r w:rsidR="004016B8" w:rsidRPr="000861E0">
              <w:t>, 94/13</w:t>
            </w:r>
            <w:r w:rsidR="0026707C">
              <w:t>.</w:t>
            </w:r>
            <w:r w:rsidR="004016B8" w:rsidRPr="000861E0">
              <w:t>, 152/14</w:t>
            </w:r>
            <w:r w:rsidR="0026707C">
              <w:t>.</w:t>
            </w:r>
            <w:r w:rsidR="004016B8" w:rsidRPr="000861E0">
              <w:t>, 07/17</w:t>
            </w:r>
            <w:r w:rsidR="0026707C">
              <w:t>.</w:t>
            </w:r>
            <w:r w:rsidR="004016B8" w:rsidRPr="000861E0">
              <w:t>, 68/18</w:t>
            </w:r>
            <w:r w:rsidR="0026707C">
              <w:t>.</w:t>
            </w:r>
            <w:r w:rsidR="004016B8" w:rsidRPr="000861E0">
              <w:t>, 98/19</w:t>
            </w:r>
            <w:r w:rsidR="0026707C">
              <w:t>.</w:t>
            </w:r>
            <w:r w:rsidR="004016B8" w:rsidRPr="000861E0">
              <w:t>, 64/20</w:t>
            </w:r>
            <w:r w:rsidR="0026707C">
              <w:t>.</w:t>
            </w:r>
            <w:r w:rsidR="003C3ECA">
              <w:t>, 151/22</w:t>
            </w:r>
            <w:r w:rsidR="0026707C">
              <w:t>.</w:t>
            </w:r>
            <w:r w:rsidR="003C3ECA">
              <w:t>, 156/23.)</w:t>
            </w:r>
          </w:p>
          <w:p w:rsidR="004016B8" w:rsidRDefault="003E35AD" w:rsidP="004016B8">
            <w:pPr>
              <w:pStyle w:val="Bezproreda"/>
            </w:pPr>
            <w:r>
              <w:t>-</w:t>
            </w:r>
            <w:r w:rsidR="004016B8" w:rsidRPr="000861E0">
              <w:t xml:space="preserve"> odredbama Zakona o ustanovama (N.N. 76</w:t>
            </w:r>
            <w:r w:rsidR="0026707C">
              <w:t>/</w:t>
            </w:r>
            <w:r w:rsidR="004016B8" w:rsidRPr="000861E0">
              <w:t>93</w:t>
            </w:r>
            <w:r w:rsidR="0026707C">
              <w:t>.</w:t>
            </w:r>
            <w:r w:rsidR="004016B8" w:rsidRPr="000861E0">
              <w:t>, 29/97</w:t>
            </w:r>
            <w:r w:rsidR="0026707C">
              <w:t>.</w:t>
            </w:r>
            <w:r w:rsidR="004016B8" w:rsidRPr="000861E0">
              <w:t>, 47/99</w:t>
            </w:r>
            <w:r w:rsidR="0026707C">
              <w:t>.</w:t>
            </w:r>
            <w:r w:rsidR="004016B8" w:rsidRPr="000861E0">
              <w:t>, 35/08</w:t>
            </w:r>
            <w:r w:rsidR="0026707C">
              <w:t>.</w:t>
            </w:r>
            <w:r w:rsidR="004016B8" w:rsidRPr="000861E0">
              <w:t>, 127/19</w:t>
            </w:r>
            <w:r w:rsidR="0026707C">
              <w:t>.</w:t>
            </w:r>
            <w:r w:rsidR="003C3ECA">
              <w:t>, 151/22</w:t>
            </w:r>
            <w:r w:rsidR="0026707C">
              <w:t>.</w:t>
            </w:r>
            <w:r w:rsidR="004016B8" w:rsidRPr="000861E0">
              <w:t>)</w:t>
            </w:r>
          </w:p>
          <w:p w:rsidR="003E35AD" w:rsidRDefault="003E35AD" w:rsidP="003E35AD">
            <w:pPr>
              <w:pStyle w:val="Bezproreda"/>
              <w:spacing w:line="360" w:lineRule="auto"/>
            </w:pPr>
            <w:r>
              <w:t xml:space="preserve">- Zakon o proračunu (N.N. </w:t>
            </w:r>
            <w:r w:rsidR="0026707C">
              <w:t xml:space="preserve">br. </w:t>
            </w:r>
            <w:r>
              <w:t>144/21.)</w:t>
            </w:r>
          </w:p>
          <w:p w:rsidR="003E35AD" w:rsidRDefault="003E35AD" w:rsidP="003E35AD">
            <w:pPr>
              <w:pStyle w:val="Bezproreda"/>
              <w:spacing w:line="360" w:lineRule="auto"/>
            </w:pPr>
            <w:r>
              <w:t xml:space="preserve">- </w:t>
            </w:r>
            <w:r w:rsidRPr="008F05FF">
              <w:rPr>
                <w:noProof/>
                <w:color w:val="222222"/>
                <w:szCs w:val="24"/>
                <w:shd w:val="clear" w:color="auto" w:fill="FFFFFF"/>
              </w:rPr>
              <w:t>Pravilnik o proračunsk</w:t>
            </w:r>
            <w:r>
              <w:rPr>
                <w:noProof/>
                <w:color w:val="222222"/>
                <w:szCs w:val="24"/>
                <w:shd w:val="clear" w:color="auto" w:fill="FFFFFF"/>
              </w:rPr>
              <w:t xml:space="preserve">im klasifikacijama (N.N. </w:t>
            </w:r>
            <w:r w:rsidR="0026707C">
              <w:rPr>
                <w:noProof/>
                <w:color w:val="222222"/>
                <w:szCs w:val="24"/>
                <w:shd w:val="clear" w:color="auto" w:fill="FFFFFF"/>
              </w:rPr>
              <w:t>br. 26/10., 120/13., 1/20.)</w:t>
            </w:r>
            <w:r w:rsidRPr="008F05FF">
              <w:rPr>
                <w:noProof/>
                <w:color w:val="222222"/>
                <w:szCs w:val="24"/>
              </w:rPr>
              <w:br/>
            </w:r>
            <w:r w:rsidR="0026707C">
              <w:t>- Pravilnik o proračunskom računovodstvu i računskom planu (N.N. br. 124/14., 115/15., 87/16., 3/18., 126/19., 108/20. i 158/23.)</w:t>
            </w:r>
          </w:p>
          <w:p w:rsidR="0026707C" w:rsidRDefault="0026707C" w:rsidP="003E35AD">
            <w:pPr>
              <w:pStyle w:val="Bezproreda"/>
              <w:spacing w:line="360" w:lineRule="auto"/>
            </w:pPr>
            <w:r>
              <w:t>- Zakon o fiskalnoj odgovornosti (N.N. br. 111/18. i 83/23.)</w:t>
            </w:r>
          </w:p>
          <w:p w:rsidR="0026707C" w:rsidRPr="003E35AD" w:rsidRDefault="0026707C" w:rsidP="003E35AD">
            <w:pPr>
              <w:pStyle w:val="Bezproreda"/>
              <w:spacing w:line="360" w:lineRule="auto"/>
            </w:pPr>
            <w:r>
              <w:t>- Upute za izradu proračuna lokalne (regionalne) samouprave za razdoblje 2023. – postupilo se prema uputama Osječko-baranjske županije (osnivača).</w:t>
            </w:r>
          </w:p>
          <w:p w:rsidR="004016B8" w:rsidRPr="000861E0" w:rsidRDefault="003E35AD" w:rsidP="004016B8">
            <w:pPr>
              <w:pStyle w:val="Bezproreda"/>
            </w:pPr>
            <w:r>
              <w:t>-</w:t>
            </w:r>
            <w:r w:rsidR="004016B8" w:rsidRPr="000861E0">
              <w:t xml:space="preserve"> Godišnjim planom i programom rada za školsku godinu 2022./2023.</w:t>
            </w:r>
            <w:r w:rsidR="003C3ECA">
              <w:t xml:space="preserve"> i 2023/2024.</w:t>
            </w:r>
          </w:p>
          <w:p w:rsidR="00E60580" w:rsidRDefault="003E35AD" w:rsidP="00E60580">
            <w:pPr>
              <w:pStyle w:val="Bezproreda"/>
            </w:pPr>
            <w:r>
              <w:t>-</w:t>
            </w:r>
            <w:r w:rsidR="004016B8" w:rsidRPr="000861E0">
              <w:t xml:space="preserve"> Školskim kurikulumom OŠ PETRIJEVCI za školsku godinu 2022./2023.</w:t>
            </w:r>
            <w:r w:rsidR="003C3ECA">
              <w:t xml:space="preserve"> i 2023/2024.</w:t>
            </w:r>
          </w:p>
          <w:p w:rsidR="00A97F51" w:rsidRDefault="00A97F51" w:rsidP="00D37736">
            <w:pPr>
              <w:jc w:val="both"/>
            </w:pPr>
          </w:p>
          <w:p w:rsidR="00F36FEA" w:rsidRDefault="00F36FEA" w:rsidP="00D37736">
            <w:pPr>
              <w:jc w:val="both"/>
            </w:pPr>
          </w:p>
          <w:p w:rsidR="00F36FEA" w:rsidRDefault="00F36FEA" w:rsidP="00D37736">
            <w:pPr>
              <w:jc w:val="both"/>
            </w:pPr>
          </w:p>
          <w:p w:rsidR="00F36FEA" w:rsidRDefault="00F36FEA" w:rsidP="00D37736">
            <w:pPr>
              <w:jc w:val="both"/>
            </w:pPr>
          </w:p>
          <w:p w:rsidR="00F36FEA" w:rsidRDefault="00F36FEA" w:rsidP="00D37736">
            <w:pPr>
              <w:jc w:val="both"/>
            </w:pPr>
          </w:p>
          <w:p w:rsidR="00F36FEA" w:rsidRDefault="00F36FEA" w:rsidP="00D37736">
            <w:pPr>
              <w:jc w:val="both"/>
              <w:rPr>
                <w:rFonts w:ascii="Calibri" w:eastAsia="Times New Roman" w:hAnsi="Calibri" w:cs="Calibri"/>
              </w:rPr>
            </w:pPr>
          </w:p>
          <w:p w:rsidR="00A97F51" w:rsidRPr="00D37736" w:rsidRDefault="00A97F51" w:rsidP="00D37736">
            <w:pPr>
              <w:jc w:val="both"/>
              <w:rPr>
                <w:rFonts w:ascii="Calibri" w:eastAsia="Times New Roman" w:hAnsi="Calibri" w:cs="Calibri"/>
              </w:rPr>
            </w:pPr>
          </w:p>
          <w:tbl>
            <w:tblPr>
              <w:tblW w:w="7488" w:type="dxa"/>
              <w:tblLook w:val="04A0" w:firstRow="1" w:lastRow="0" w:firstColumn="1" w:lastColumn="0" w:noHBand="0" w:noVBand="1"/>
            </w:tblPr>
            <w:tblGrid>
              <w:gridCol w:w="524"/>
              <w:gridCol w:w="2739"/>
              <w:gridCol w:w="1702"/>
              <w:gridCol w:w="1133"/>
              <w:gridCol w:w="1390"/>
            </w:tblGrid>
            <w:tr w:rsidR="00A97F51" w:rsidRPr="00B557A4" w:rsidTr="00E541B4">
              <w:trPr>
                <w:trHeight w:val="495"/>
              </w:trPr>
              <w:tc>
                <w:tcPr>
                  <w:tcW w:w="5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97F51" w:rsidRDefault="00A97F51" w:rsidP="00A97F5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526BC0" w:rsidRPr="00B557A4" w:rsidRDefault="00526BC0" w:rsidP="00526BC0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7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:rsidR="00A97F51" w:rsidRPr="00B557A4" w:rsidRDefault="00A97F51" w:rsidP="00A97F51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Naziv aktivnosti/projekta </w:t>
                  </w:r>
                </w:p>
              </w:tc>
              <w:tc>
                <w:tcPr>
                  <w:tcW w:w="170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A97F51" w:rsidRPr="00B557A4" w:rsidRDefault="00A97F51" w:rsidP="00A97F5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Plan</w:t>
                  </w:r>
                  <w:r w:rsidR="001737A6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/Rebalans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za 2023.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A97F51" w:rsidRPr="00B557A4" w:rsidRDefault="00F36FEA" w:rsidP="00A97F5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Izvršenje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br/>
                    <w:t>1.-12</w:t>
                  </w:r>
                  <w:r w:rsidR="00A97F51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.</w:t>
                  </w:r>
                  <w:r w:rsidR="001737A6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A97F51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2023.</w:t>
                  </w:r>
                </w:p>
              </w:tc>
              <w:tc>
                <w:tcPr>
                  <w:tcW w:w="134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A97F51" w:rsidRPr="00B557A4" w:rsidRDefault="00A97F51" w:rsidP="00A97F5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Indeks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br/>
                    <w:t>(Izvršenje/Plan)</w:t>
                  </w:r>
                </w:p>
              </w:tc>
            </w:tr>
            <w:tr w:rsidR="00A97F51" w:rsidRPr="00B557A4" w:rsidTr="00E541B4">
              <w:trPr>
                <w:trHeight w:val="480"/>
              </w:trPr>
              <w:tc>
                <w:tcPr>
                  <w:tcW w:w="5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F51" w:rsidRPr="00B557A4" w:rsidRDefault="00A97F51" w:rsidP="00A97F51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1. 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7F51" w:rsidRPr="00B557A4" w:rsidRDefault="00A97F51" w:rsidP="00A97F51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K700</w:t>
                  </w:r>
                  <w:r w:rsidR="00E541B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0</w:t>
                  </w:r>
                  <w:r w:rsidR="00E541B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IZGRADNJA, REKONSTRUKCIJA I OPREMANJE OBJEKATA </w:t>
                  </w:r>
                  <w:r w:rsidR="00E541B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OSNOVNOG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ŠKOLSTVA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F51" w:rsidRPr="00B557A4" w:rsidRDefault="00E541B4" w:rsidP="00A97F51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2.048</w:t>
                  </w:r>
                  <w:r w:rsidR="00A97F51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F51" w:rsidRPr="00B557A4" w:rsidRDefault="00E541B4" w:rsidP="00A97F51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2.047,36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F51" w:rsidRPr="00B557A4" w:rsidRDefault="00E541B4" w:rsidP="00A97F51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99,97</w:t>
                  </w:r>
                  <w:r w:rsidR="00A97F51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%</w:t>
                  </w:r>
                </w:p>
              </w:tc>
            </w:tr>
            <w:tr w:rsidR="00A97F51" w:rsidRPr="00B557A4" w:rsidTr="00E541B4">
              <w:trPr>
                <w:trHeight w:val="495"/>
              </w:trPr>
              <w:tc>
                <w:tcPr>
                  <w:tcW w:w="5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F51" w:rsidRPr="00B557A4" w:rsidRDefault="00A97F51" w:rsidP="00A97F51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2. 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7F51" w:rsidRPr="00B557A4" w:rsidRDefault="00A97F51" w:rsidP="00A97F51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A700</w:t>
                  </w:r>
                  <w:r w:rsidR="00E541B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0</w:t>
                  </w:r>
                  <w:r w:rsidR="00E541B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FINANCIRANJE OPĆIH TROŠKOVA </w:t>
                  </w:r>
                  <w:r w:rsidR="00E541B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OSNOVNOG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ŠKOLSTVA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F51" w:rsidRPr="00B557A4" w:rsidRDefault="00A97F51" w:rsidP="00A97F51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</w:t>
                  </w:r>
                  <w:r w:rsidR="00E541B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.</w:t>
                  </w:r>
                  <w:r w:rsidR="00E541B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369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F51" w:rsidRPr="00B557A4" w:rsidRDefault="00E541B4" w:rsidP="00A97F51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</w:t>
                  </w:r>
                  <w:r w:rsidR="00A97F51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.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369</w:t>
                  </w:r>
                  <w:r w:rsidR="00A97F51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F51" w:rsidRPr="00B557A4" w:rsidRDefault="00E541B4" w:rsidP="00A97F51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100,00</w:t>
                  </w:r>
                  <w:r w:rsidR="00A97F51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%</w:t>
                  </w:r>
                </w:p>
              </w:tc>
            </w:tr>
            <w:tr w:rsidR="00A97F51" w:rsidRPr="00B557A4" w:rsidTr="00E541B4">
              <w:trPr>
                <w:trHeight w:val="510"/>
              </w:trPr>
              <w:tc>
                <w:tcPr>
                  <w:tcW w:w="5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F51" w:rsidRPr="00B557A4" w:rsidRDefault="00A97F51" w:rsidP="00A97F51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3. 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7F51" w:rsidRPr="00B557A4" w:rsidRDefault="00A97F51" w:rsidP="00A97F51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A700</w:t>
                  </w:r>
                  <w:r w:rsidR="00526BC0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0</w:t>
                  </w:r>
                  <w:r w:rsidR="00526BC0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FINANCIRANJE STVARNIH TROŠKOVA </w:t>
                  </w:r>
                  <w:r w:rsidR="00526BC0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OSNOVOG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ŠKOLSTVA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F51" w:rsidRPr="00B557A4" w:rsidRDefault="00526BC0" w:rsidP="00A97F51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41</w:t>
                  </w:r>
                  <w:r w:rsidR="00A97F51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.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044</w:t>
                  </w:r>
                  <w:r w:rsidR="00A97F51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F51" w:rsidRPr="00B557A4" w:rsidRDefault="00A97F51" w:rsidP="00A97F51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</w:t>
                  </w:r>
                  <w:r w:rsidR="00526BC0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.</w:t>
                  </w:r>
                  <w:r w:rsidR="00526BC0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</w:t>
                  </w:r>
                  <w:r w:rsidR="00526BC0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,0</w:t>
                  </w:r>
                  <w:r w:rsidR="00526BC0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F51" w:rsidRPr="00B557A4" w:rsidRDefault="00526BC0" w:rsidP="00A97F51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100,00</w:t>
                  </w:r>
                  <w:r w:rsidR="00A97F51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%</w:t>
                  </w:r>
                </w:p>
              </w:tc>
            </w:tr>
            <w:tr w:rsidR="00A97F51" w:rsidRPr="00B557A4" w:rsidTr="00E541B4">
              <w:trPr>
                <w:trHeight w:val="480"/>
              </w:trPr>
              <w:tc>
                <w:tcPr>
                  <w:tcW w:w="5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F51" w:rsidRPr="00B557A4" w:rsidRDefault="00A97F51" w:rsidP="00A97F51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7F51" w:rsidRPr="00B557A4" w:rsidRDefault="00A97F51" w:rsidP="00A97F51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700</w:t>
                  </w:r>
                  <w:r w:rsidR="00E541B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FINANCIRANJE </w:t>
                  </w:r>
                  <w:r w:rsidR="00E541B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OSNOVNOG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ŠKOLSTVA PREMA MINIMALNOM STANDARDU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F51" w:rsidRPr="00B557A4" w:rsidRDefault="00526BC0" w:rsidP="00A97F51">
                  <w:pPr>
                    <w:jc w:val="right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63.461</w:t>
                  </w:r>
                  <w:r w:rsidR="00A97F51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F51" w:rsidRPr="00B557A4" w:rsidRDefault="00A97F51" w:rsidP="00A97F51">
                  <w:pPr>
                    <w:jc w:val="right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="00526BC0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.</w:t>
                  </w:r>
                  <w:r w:rsidR="00526BC0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460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 w:rsidR="00526BC0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7F51" w:rsidRPr="00B557A4" w:rsidRDefault="00526BC0" w:rsidP="00A97F51">
                  <w:pPr>
                    <w:jc w:val="right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100,00</w:t>
                  </w:r>
                  <w:r w:rsidR="00A97F51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%</w:t>
                  </w:r>
                </w:p>
              </w:tc>
            </w:tr>
          </w:tbl>
          <w:p w:rsidR="0026707C" w:rsidRDefault="0026707C" w:rsidP="00E60580">
            <w:pPr>
              <w:pStyle w:val="Bezproreda"/>
            </w:pPr>
          </w:p>
          <w:p w:rsidR="00526BC0" w:rsidRPr="008865E2" w:rsidRDefault="00526BC0" w:rsidP="00526BC0">
            <w:pPr>
              <w:rPr>
                <w:rFonts w:ascii="Calibri" w:eastAsia="Times New Roman" w:hAnsi="Calibri" w:cs="Calibri"/>
                <w:b/>
                <w:i/>
                <w:caps/>
              </w:rPr>
            </w:pPr>
            <w:r w:rsidRPr="00526BC0">
              <w:rPr>
                <w:rFonts w:ascii="Calibri" w:eastAsia="Times New Roman" w:hAnsi="Calibri" w:cs="Calibri"/>
              </w:rPr>
              <w:t xml:space="preserve">Program </w:t>
            </w:r>
            <w:r w:rsidRPr="00526BC0">
              <w:rPr>
                <w:rFonts w:ascii="Calibri" w:eastAsia="Times New Roman" w:hAnsi="Calibri" w:cs="Calibri"/>
                <w:bCs/>
                <w:lang w:eastAsia="hr-HR"/>
              </w:rPr>
              <w:t>700</w:t>
            </w:r>
            <w:r>
              <w:rPr>
                <w:rFonts w:ascii="Calibri" w:eastAsia="Times New Roman" w:hAnsi="Calibri" w:cs="Calibri"/>
                <w:bCs/>
                <w:lang w:eastAsia="hr-HR"/>
              </w:rPr>
              <w:t>6</w:t>
            </w:r>
            <w:r w:rsidRPr="00526BC0">
              <w:rPr>
                <w:rFonts w:ascii="Calibri" w:eastAsia="Times New Roman" w:hAnsi="Calibri" w:cs="Calibri"/>
                <w:bCs/>
                <w:lang w:eastAsia="hr-HR"/>
              </w:rPr>
              <w:t xml:space="preserve"> FINANCIRANJE </w:t>
            </w:r>
            <w:r>
              <w:rPr>
                <w:rFonts w:ascii="Calibri" w:eastAsia="Times New Roman" w:hAnsi="Calibri" w:cs="Calibri"/>
                <w:bCs/>
                <w:lang w:eastAsia="hr-HR"/>
              </w:rPr>
              <w:t>OSNOVNOG</w:t>
            </w:r>
            <w:r w:rsidRPr="00526BC0">
              <w:rPr>
                <w:rFonts w:ascii="Calibri" w:eastAsia="Times New Roman" w:hAnsi="Calibri" w:cs="Calibri"/>
                <w:bCs/>
                <w:lang w:eastAsia="hr-HR"/>
              </w:rPr>
              <w:t xml:space="preserve"> ŠKOLSTVA PREMA MINIMALNOM STANDARDU</w:t>
            </w:r>
            <w:r w:rsidR="008865E2">
              <w:rPr>
                <w:rFonts w:ascii="Calibri" w:eastAsia="Times New Roman" w:hAnsi="Calibri" w:cs="Calibri"/>
                <w:b/>
                <w:i/>
                <w:caps/>
              </w:rPr>
              <w:t xml:space="preserve"> </w:t>
            </w:r>
            <w:r w:rsidRPr="00526BC0">
              <w:rPr>
                <w:rFonts w:ascii="Calibri" w:eastAsia="Times New Roman" w:hAnsi="Calibri" w:cs="Calibri"/>
              </w:rPr>
              <w:t>ostvaren je u iznosu od 6</w:t>
            </w:r>
            <w:r>
              <w:rPr>
                <w:rFonts w:ascii="Calibri" w:eastAsia="Times New Roman" w:hAnsi="Calibri" w:cs="Calibri"/>
              </w:rPr>
              <w:t>3</w:t>
            </w:r>
            <w:r w:rsidRPr="00526BC0">
              <w:rPr>
                <w:rFonts w:ascii="Calibri" w:eastAsia="Times New Roman" w:hAnsi="Calibri" w:cs="Calibri"/>
              </w:rPr>
              <w:t>.</w:t>
            </w:r>
            <w:r>
              <w:rPr>
                <w:rFonts w:ascii="Calibri" w:eastAsia="Times New Roman" w:hAnsi="Calibri" w:cs="Calibri"/>
              </w:rPr>
              <w:t>460</w:t>
            </w:r>
            <w:r w:rsidRPr="00526BC0">
              <w:rPr>
                <w:rFonts w:ascii="Calibri" w:eastAsia="Times New Roman" w:hAnsi="Calibri" w:cs="Calibri"/>
              </w:rPr>
              <w:t>,</w:t>
            </w:r>
            <w:r>
              <w:rPr>
                <w:rFonts w:ascii="Calibri" w:eastAsia="Times New Roman" w:hAnsi="Calibri" w:cs="Calibri"/>
              </w:rPr>
              <w:t>36</w:t>
            </w:r>
            <w:r w:rsidRPr="00526BC0">
              <w:rPr>
                <w:rFonts w:ascii="Calibri" w:eastAsia="Times New Roman" w:hAnsi="Calibri" w:cs="Calibri"/>
              </w:rPr>
              <w:t xml:space="preserve"> eura ili </w:t>
            </w:r>
            <w:r>
              <w:rPr>
                <w:rFonts w:ascii="Calibri" w:eastAsia="Times New Roman" w:hAnsi="Calibri" w:cs="Calibri"/>
              </w:rPr>
              <w:t>100,00</w:t>
            </w:r>
            <w:r w:rsidRPr="00526BC0">
              <w:rPr>
                <w:rFonts w:ascii="Calibri" w:eastAsia="Times New Roman" w:hAnsi="Calibri" w:cs="Calibri"/>
              </w:rPr>
              <w:t xml:space="preserve"> % u odnosu na godišnji plan.</w:t>
            </w:r>
          </w:p>
          <w:p w:rsidR="00526BC0" w:rsidRPr="00526BC0" w:rsidRDefault="00526BC0" w:rsidP="00526BC0">
            <w:pPr>
              <w:rPr>
                <w:rFonts w:ascii="Calibri" w:eastAsia="Times New Roman" w:hAnsi="Calibri" w:cs="Calibri"/>
              </w:rPr>
            </w:pPr>
            <w:r w:rsidRPr="00526BC0">
              <w:rPr>
                <w:rFonts w:ascii="Calibri" w:eastAsia="Times New Roman" w:hAnsi="Calibri" w:cs="Calibri"/>
              </w:rPr>
              <w:t xml:space="preserve">Aktivnosti i projekti izvršeni su u skladu sa planiranom dinamikom. </w:t>
            </w:r>
          </w:p>
          <w:p w:rsidR="00526BC0" w:rsidRPr="00526BC0" w:rsidRDefault="00526BC0" w:rsidP="00526BC0">
            <w:pPr>
              <w:rPr>
                <w:rFonts w:ascii="Calibri" w:eastAsia="Times New Roman" w:hAnsi="Calibri" w:cs="Calibri"/>
              </w:rPr>
            </w:pPr>
            <w:r w:rsidRPr="00526BC0">
              <w:rPr>
                <w:rFonts w:ascii="Calibri" w:eastAsia="Times New Roman" w:hAnsi="Calibri" w:cs="Calibri"/>
              </w:rPr>
              <w:t>Realizacijom programa ostvareni su sljedeći ciljevi: osigurani su uvjeti za izvođenje</w:t>
            </w:r>
            <w:r w:rsidR="008865E2">
              <w:rPr>
                <w:rFonts w:ascii="Calibri" w:eastAsia="Times New Roman" w:hAnsi="Calibri" w:cs="Calibri"/>
              </w:rPr>
              <w:t xml:space="preserve"> nastave i drugih aktivnosti u školi, </w:t>
            </w:r>
            <w:r w:rsidRPr="00526BC0">
              <w:rPr>
                <w:rFonts w:ascii="Calibri" w:eastAsia="Times New Roman" w:hAnsi="Calibri" w:cs="Calibri"/>
              </w:rPr>
              <w:t>trajna i ujednačena kvaliteta komuniciranja i razmjena podataka između škole i Upravnog odjela te daljnja razrada kriterija i mjerila decentraliziranog financiranja radi postizanja što racionalnijeg i ek</w:t>
            </w:r>
            <w:r w:rsidR="008865E2">
              <w:rPr>
                <w:rFonts w:ascii="Calibri" w:eastAsia="Times New Roman" w:hAnsi="Calibri" w:cs="Calibri"/>
              </w:rPr>
              <w:t>onomičnijeg financiranja škole. Stvoreni su  kvalitetni uvjeti za rad škole i</w:t>
            </w:r>
            <w:r w:rsidRPr="00526BC0">
              <w:rPr>
                <w:rFonts w:ascii="Calibri" w:eastAsia="Times New Roman" w:hAnsi="Calibri" w:cs="Calibri"/>
              </w:rPr>
              <w:t xml:space="preserve"> izvođenje suvremene nastave te </w:t>
            </w:r>
            <w:r w:rsidR="008865E2">
              <w:rPr>
                <w:rFonts w:ascii="Calibri" w:eastAsia="Times New Roman" w:hAnsi="Calibri" w:cs="Calibri"/>
              </w:rPr>
              <w:t>je poboljšan</w:t>
            </w:r>
            <w:r w:rsidRPr="00526BC0">
              <w:rPr>
                <w:rFonts w:ascii="Calibri" w:eastAsia="Times New Roman" w:hAnsi="Calibri" w:cs="Calibri"/>
              </w:rPr>
              <w:t xml:space="preserve"> standard postojeće školske zgrade i opreme.  </w:t>
            </w:r>
          </w:p>
          <w:p w:rsidR="007851E7" w:rsidRDefault="007851E7" w:rsidP="00422B91">
            <w:pPr>
              <w:rPr>
                <w:b/>
                <w:caps/>
                <w:sz w:val="20"/>
              </w:rPr>
            </w:pPr>
          </w:p>
          <w:p w:rsidR="00526BC0" w:rsidRDefault="00526BC0" w:rsidP="00422B91">
            <w:pPr>
              <w:rPr>
                <w:b/>
                <w:caps/>
                <w:sz w:val="20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004"/>
              <w:gridCol w:w="1075"/>
              <w:gridCol w:w="1054"/>
              <w:gridCol w:w="1131"/>
            </w:tblGrid>
            <w:tr w:rsidR="00E541B4" w:rsidRPr="00E66AB9" w:rsidTr="009D7A2F">
              <w:tc>
                <w:tcPr>
                  <w:tcW w:w="3004" w:type="dxa"/>
                </w:tcPr>
                <w:p w:rsidR="00E541B4" w:rsidRPr="00E66AB9" w:rsidRDefault="00E541B4" w:rsidP="00E541B4">
                  <w:pPr>
                    <w:pStyle w:val="Bezproreda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66AB9">
                    <w:rPr>
                      <w:b/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075" w:type="dxa"/>
                </w:tcPr>
                <w:p w:rsidR="00E541B4" w:rsidRPr="00E66AB9" w:rsidRDefault="00E541B4" w:rsidP="00E541B4">
                  <w:pPr>
                    <w:pStyle w:val="Naslov7"/>
                    <w:outlineLvl w:val="6"/>
                    <w:rPr>
                      <w:rFonts w:asciiTheme="minorHAnsi" w:hAnsiTheme="minorHAnsi" w:cstheme="minorHAnsi"/>
                      <w:sz w:val="20"/>
                    </w:rPr>
                  </w:pPr>
                  <w:r w:rsidRPr="00E66AB9">
                    <w:rPr>
                      <w:rFonts w:asciiTheme="minorHAnsi" w:hAnsiTheme="minorHAnsi" w:cstheme="minorHAnsi"/>
                      <w:sz w:val="20"/>
                    </w:rPr>
                    <w:t>Polazna</w:t>
                  </w:r>
                </w:p>
                <w:p w:rsidR="00E541B4" w:rsidRPr="00E66AB9" w:rsidRDefault="00E541B4" w:rsidP="00E541B4">
                  <w:pPr>
                    <w:pStyle w:val="Bezproreda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66AB9">
                    <w:rPr>
                      <w:rFonts w:cstheme="minorHAnsi"/>
                      <w:b/>
                      <w:sz w:val="20"/>
                      <w:szCs w:val="20"/>
                    </w:rPr>
                    <w:t>vrijednost</w:t>
                  </w:r>
                </w:p>
              </w:tc>
              <w:tc>
                <w:tcPr>
                  <w:tcW w:w="1054" w:type="dxa"/>
                </w:tcPr>
                <w:p w:rsidR="00E541B4" w:rsidRPr="00E66AB9" w:rsidRDefault="00E541B4" w:rsidP="00E541B4">
                  <w:pPr>
                    <w:pStyle w:val="Naslov7"/>
                    <w:outlineLvl w:val="6"/>
                    <w:rPr>
                      <w:rFonts w:asciiTheme="minorHAnsi" w:hAnsiTheme="minorHAnsi" w:cstheme="minorHAnsi"/>
                      <w:sz w:val="20"/>
                    </w:rPr>
                  </w:pPr>
                  <w:r w:rsidRPr="00E66AB9">
                    <w:rPr>
                      <w:rFonts w:asciiTheme="minorHAnsi" w:hAnsiTheme="minorHAnsi" w:cstheme="minorHAnsi"/>
                      <w:sz w:val="20"/>
                    </w:rPr>
                    <w:t>Ciljana</w:t>
                  </w:r>
                </w:p>
                <w:p w:rsidR="00E541B4" w:rsidRPr="00E66AB9" w:rsidRDefault="00E541B4" w:rsidP="00E541B4">
                  <w:pPr>
                    <w:pStyle w:val="Naslov7"/>
                    <w:outlineLvl w:val="6"/>
                    <w:rPr>
                      <w:rFonts w:asciiTheme="minorHAnsi" w:hAnsiTheme="minorHAnsi" w:cstheme="minorHAnsi"/>
                      <w:sz w:val="20"/>
                    </w:rPr>
                  </w:pPr>
                  <w:r w:rsidRPr="00E66AB9">
                    <w:rPr>
                      <w:rFonts w:asciiTheme="minorHAnsi" w:hAnsiTheme="minorHAnsi" w:cstheme="minorHAnsi"/>
                      <w:sz w:val="20"/>
                    </w:rPr>
                    <w:t>vrijednost</w:t>
                  </w:r>
                </w:p>
                <w:p w:rsidR="00E541B4" w:rsidRPr="00E66AB9" w:rsidRDefault="00E541B4" w:rsidP="00E541B4">
                  <w:pPr>
                    <w:pStyle w:val="Bezproreda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66AB9">
                    <w:rPr>
                      <w:rFonts w:cstheme="minorHAnsi"/>
                      <w:b/>
                      <w:sz w:val="20"/>
                      <w:szCs w:val="20"/>
                    </w:rPr>
                    <w:t>2023.</w:t>
                  </w:r>
                </w:p>
              </w:tc>
              <w:tc>
                <w:tcPr>
                  <w:tcW w:w="1131" w:type="dxa"/>
                </w:tcPr>
                <w:p w:rsidR="00E541B4" w:rsidRPr="00E66AB9" w:rsidRDefault="00E541B4" w:rsidP="00E541B4">
                  <w:pPr>
                    <w:pStyle w:val="Bezproreda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Ostvareno 1.-12. 2023.</w:t>
                  </w:r>
                </w:p>
              </w:tc>
            </w:tr>
            <w:tr w:rsidR="00E541B4" w:rsidTr="009D7A2F">
              <w:tc>
                <w:tcPr>
                  <w:tcW w:w="3004" w:type="dxa"/>
                </w:tcPr>
                <w:p w:rsidR="00E541B4" w:rsidRDefault="00E541B4" w:rsidP="00E541B4">
                  <w:pPr>
                    <w:pStyle w:val="Bezproreda"/>
                  </w:pPr>
                  <w:r>
                    <w:rPr>
                      <w:sz w:val="20"/>
                    </w:rPr>
                    <w:t xml:space="preserve">Broj učitelja koji idu na državne stručne skupove ili </w:t>
                  </w:r>
                  <w:proofErr w:type="spellStart"/>
                  <w:r>
                    <w:rPr>
                      <w:sz w:val="20"/>
                    </w:rPr>
                    <w:t>webinare</w:t>
                  </w:r>
                  <w:proofErr w:type="spellEnd"/>
                  <w:r>
                    <w:rPr>
                      <w:sz w:val="20"/>
                    </w:rPr>
                    <w:t xml:space="preserve"> koji nisu u organizaciji agencije ili ministarstva</w:t>
                  </w:r>
                </w:p>
              </w:tc>
              <w:tc>
                <w:tcPr>
                  <w:tcW w:w="1075" w:type="dxa"/>
                </w:tcPr>
                <w:p w:rsidR="00E541B4" w:rsidRDefault="00E541B4" w:rsidP="00E541B4">
                  <w:pPr>
                    <w:pStyle w:val="Bezproreda"/>
                    <w:jc w:val="center"/>
                  </w:pPr>
                </w:p>
                <w:p w:rsidR="00E541B4" w:rsidRDefault="00E541B4" w:rsidP="00E541B4">
                  <w:pPr>
                    <w:pStyle w:val="Bezproreda"/>
                    <w:jc w:val="center"/>
                  </w:pPr>
                  <w:r>
                    <w:t>3</w:t>
                  </w:r>
                </w:p>
              </w:tc>
              <w:tc>
                <w:tcPr>
                  <w:tcW w:w="1054" w:type="dxa"/>
                </w:tcPr>
                <w:p w:rsidR="00E541B4" w:rsidRDefault="00E541B4" w:rsidP="00E541B4">
                  <w:pPr>
                    <w:pStyle w:val="Bezproreda"/>
                    <w:jc w:val="center"/>
                  </w:pPr>
                </w:p>
                <w:p w:rsidR="00E541B4" w:rsidRDefault="00E541B4" w:rsidP="00E541B4">
                  <w:pPr>
                    <w:pStyle w:val="Bezproreda"/>
                    <w:jc w:val="center"/>
                  </w:pPr>
                  <w:r>
                    <w:t>3</w:t>
                  </w:r>
                </w:p>
              </w:tc>
              <w:tc>
                <w:tcPr>
                  <w:tcW w:w="1131" w:type="dxa"/>
                </w:tcPr>
                <w:p w:rsidR="00E541B4" w:rsidRDefault="00E541B4" w:rsidP="00E541B4">
                  <w:pPr>
                    <w:pStyle w:val="Bezproreda"/>
                    <w:jc w:val="center"/>
                  </w:pPr>
                </w:p>
                <w:p w:rsidR="00E541B4" w:rsidRDefault="008865E2" w:rsidP="00E541B4">
                  <w:pPr>
                    <w:pStyle w:val="Bezproreda"/>
                    <w:jc w:val="center"/>
                  </w:pPr>
                  <w:r>
                    <w:t>1</w:t>
                  </w:r>
                </w:p>
              </w:tc>
            </w:tr>
            <w:tr w:rsidR="00E541B4" w:rsidTr="009D7A2F">
              <w:tc>
                <w:tcPr>
                  <w:tcW w:w="3004" w:type="dxa"/>
                </w:tcPr>
                <w:p w:rsidR="00E541B4" w:rsidRDefault="00E541B4" w:rsidP="00E541B4">
                  <w:pPr>
                    <w:pStyle w:val="Bezproreda"/>
                  </w:pPr>
                  <w:r>
                    <w:rPr>
                      <w:sz w:val="20"/>
                    </w:rPr>
                    <w:t>Broj učitelja koji napreduju u zvanje</w:t>
                  </w:r>
                </w:p>
              </w:tc>
              <w:tc>
                <w:tcPr>
                  <w:tcW w:w="1075" w:type="dxa"/>
                </w:tcPr>
                <w:p w:rsidR="00E541B4" w:rsidRDefault="00E541B4" w:rsidP="00E541B4">
                  <w:pPr>
                    <w:pStyle w:val="Bezproreda"/>
                    <w:jc w:val="center"/>
                  </w:pPr>
                  <w:r>
                    <w:t>3</w:t>
                  </w:r>
                </w:p>
              </w:tc>
              <w:tc>
                <w:tcPr>
                  <w:tcW w:w="1054" w:type="dxa"/>
                </w:tcPr>
                <w:p w:rsidR="00E541B4" w:rsidRDefault="00E541B4" w:rsidP="00E541B4">
                  <w:pPr>
                    <w:pStyle w:val="Bezproreda"/>
                    <w:jc w:val="center"/>
                  </w:pPr>
                  <w:r>
                    <w:t>1</w:t>
                  </w:r>
                </w:p>
              </w:tc>
              <w:tc>
                <w:tcPr>
                  <w:tcW w:w="1131" w:type="dxa"/>
                </w:tcPr>
                <w:p w:rsidR="00E541B4" w:rsidRDefault="008865E2" w:rsidP="00E541B4">
                  <w:pPr>
                    <w:pStyle w:val="Bezproreda"/>
                    <w:jc w:val="center"/>
                  </w:pPr>
                  <w:r>
                    <w:t>1</w:t>
                  </w:r>
                </w:p>
              </w:tc>
            </w:tr>
            <w:tr w:rsidR="00E541B4" w:rsidTr="009D7A2F">
              <w:tc>
                <w:tcPr>
                  <w:tcW w:w="3004" w:type="dxa"/>
                </w:tcPr>
                <w:p w:rsidR="00E541B4" w:rsidRDefault="00E541B4" w:rsidP="00E541B4">
                  <w:pPr>
                    <w:pStyle w:val="Bezproreda"/>
                  </w:pPr>
                  <w:r>
                    <w:rPr>
                      <w:sz w:val="20"/>
                    </w:rPr>
                    <w:t>Broj  predmeta dodatne nastave</w:t>
                  </w:r>
                </w:p>
              </w:tc>
              <w:tc>
                <w:tcPr>
                  <w:tcW w:w="1075" w:type="dxa"/>
                </w:tcPr>
                <w:p w:rsidR="00E541B4" w:rsidRDefault="008865E2" w:rsidP="00E541B4">
                  <w:pPr>
                    <w:pStyle w:val="Bezproreda"/>
                    <w:jc w:val="center"/>
                  </w:pPr>
                  <w:r>
                    <w:t>1</w:t>
                  </w:r>
                </w:p>
              </w:tc>
              <w:tc>
                <w:tcPr>
                  <w:tcW w:w="1054" w:type="dxa"/>
                </w:tcPr>
                <w:p w:rsidR="00E541B4" w:rsidRDefault="00E541B4" w:rsidP="00E541B4">
                  <w:pPr>
                    <w:pStyle w:val="Bezproreda"/>
                    <w:jc w:val="center"/>
                  </w:pPr>
                  <w:r>
                    <w:t>3</w:t>
                  </w:r>
                </w:p>
              </w:tc>
              <w:tc>
                <w:tcPr>
                  <w:tcW w:w="1131" w:type="dxa"/>
                </w:tcPr>
                <w:p w:rsidR="00E541B4" w:rsidRDefault="00E541B4" w:rsidP="00E541B4">
                  <w:pPr>
                    <w:pStyle w:val="Bezproreda"/>
                    <w:jc w:val="center"/>
                  </w:pPr>
                  <w:r>
                    <w:t>3</w:t>
                  </w:r>
                </w:p>
              </w:tc>
            </w:tr>
            <w:tr w:rsidR="00E541B4" w:rsidTr="009D7A2F">
              <w:tc>
                <w:tcPr>
                  <w:tcW w:w="3004" w:type="dxa"/>
                </w:tcPr>
                <w:p w:rsidR="00E541B4" w:rsidRDefault="00E541B4" w:rsidP="00E541B4">
                  <w:pPr>
                    <w:pStyle w:val="Bezproreda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</w:t>
                  </w:r>
                  <w:r w:rsidRPr="002128C0">
                    <w:rPr>
                      <w:sz w:val="20"/>
                    </w:rPr>
                    <w:t xml:space="preserve"> učenika koji sudjeluju na </w:t>
                  </w:r>
                  <w:r>
                    <w:rPr>
                      <w:sz w:val="20"/>
                    </w:rPr>
                    <w:t xml:space="preserve">pojedinačnim odnosno </w:t>
                  </w:r>
                  <w:r w:rsidRPr="002128C0">
                    <w:rPr>
                      <w:sz w:val="20"/>
                    </w:rPr>
                    <w:t>timskim natjecanjima</w:t>
                  </w:r>
                </w:p>
              </w:tc>
              <w:tc>
                <w:tcPr>
                  <w:tcW w:w="1075" w:type="dxa"/>
                </w:tcPr>
                <w:p w:rsidR="00E541B4" w:rsidRDefault="00E541B4" w:rsidP="00E541B4">
                  <w:pPr>
                    <w:pStyle w:val="Bezproreda"/>
                    <w:jc w:val="center"/>
                  </w:pPr>
                </w:p>
                <w:p w:rsidR="00E541B4" w:rsidRDefault="00E541B4" w:rsidP="00E541B4">
                  <w:pPr>
                    <w:pStyle w:val="Bezproreda"/>
                    <w:jc w:val="center"/>
                  </w:pPr>
                  <w:r>
                    <w:t>25</w:t>
                  </w:r>
                </w:p>
              </w:tc>
              <w:tc>
                <w:tcPr>
                  <w:tcW w:w="1054" w:type="dxa"/>
                </w:tcPr>
                <w:p w:rsidR="00E541B4" w:rsidRDefault="00E541B4" w:rsidP="00E541B4">
                  <w:pPr>
                    <w:pStyle w:val="Bezproreda"/>
                    <w:jc w:val="center"/>
                  </w:pPr>
                </w:p>
                <w:p w:rsidR="00E541B4" w:rsidRDefault="002F7208" w:rsidP="00E541B4">
                  <w:pPr>
                    <w:pStyle w:val="Bezproreda"/>
                    <w:jc w:val="center"/>
                  </w:pPr>
                  <w:r>
                    <w:t>30</w:t>
                  </w:r>
                </w:p>
              </w:tc>
              <w:tc>
                <w:tcPr>
                  <w:tcW w:w="1131" w:type="dxa"/>
                </w:tcPr>
                <w:p w:rsidR="00E541B4" w:rsidRDefault="00E541B4" w:rsidP="00E541B4">
                  <w:pPr>
                    <w:pStyle w:val="Bezproreda"/>
                    <w:jc w:val="center"/>
                  </w:pPr>
                </w:p>
                <w:p w:rsidR="00E541B4" w:rsidRDefault="00E541B4" w:rsidP="00E541B4">
                  <w:pPr>
                    <w:pStyle w:val="Bezproreda"/>
                    <w:jc w:val="center"/>
                  </w:pPr>
                  <w:r>
                    <w:t>30</w:t>
                  </w:r>
                </w:p>
              </w:tc>
            </w:tr>
            <w:tr w:rsidR="00E541B4" w:rsidTr="009D7A2F">
              <w:tc>
                <w:tcPr>
                  <w:tcW w:w="3004" w:type="dxa"/>
                </w:tcPr>
                <w:p w:rsidR="00E541B4" w:rsidRDefault="00E541B4" w:rsidP="00E541B4">
                  <w:pPr>
                    <w:pStyle w:val="Bezproreda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</w:t>
                  </w:r>
                  <w:r w:rsidRPr="002128C0">
                    <w:rPr>
                      <w:sz w:val="20"/>
                    </w:rPr>
                    <w:t xml:space="preserve"> učenika koji su uključeni u različite školske projekte koji imaju za cilj suradnju s lokalnom zajednicom</w:t>
                  </w:r>
                </w:p>
              </w:tc>
              <w:tc>
                <w:tcPr>
                  <w:tcW w:w="1075" w:type="dxa"/>
                </w:tcPr>
                <w:p w:rsidR="00E541B4" w:rsidRDefault="00E541B4" w:rsidP="00E541B4">
                  <w:pPr>
                    <w:pStyle w:val="Bezproreda"/>
                    <w:jc w:val="center"/>
                  </w:pPr>
                </w:p>
                <w:p w:rsidR="00E541B4" w:rsidRDefault="00E541B4" w:rsidP="00E541B4">
                  <w:pPr>
                    <w:pStyle w:val="Bezproreda"/>
                    <w:jc w:val="center"/>
                  </w:pPr>
                  <w:r>
                    <w:t>40</w:t>
                  </w:r>
                </w:p>
              </w:tc>
              <w:tc>
                <w:tcPr>
                  <w:tcW w:w="1054" w:type="dxa"/>
                </w:tcPr>
                <w:p w:rsidR="00E541B4" w:rsidRDefault="00E541B4" w:rsidP="00E541B4">
                  <w:pPr>
                    <w:pStyle w:val="Bezproreda"/>
                    <w:jc w:val="center"/>
                  </w:pPr>
                </w:p>
                <w:p w:rsidR="00E541B4" w:rsidRDefault="00E541B4" w:rsidP="00E541B4">
                  <w:pPr>
                    <w:pStyle w:val="Bezproreda"/>
                    <w:jc w:val="center"/>
                  </w:pPr>
                  <w:r>
                    <w:t>50</w:t>
                  </w:r>
                </w:p>
              </w:tc>
              <w:tc>
                <w:tcPr>
                  <w:tcW w:w="1131" w:type="dxa"/>
                </w:tcPr>
                <w:p w:rsidR="00E541B4" w:rsidRDefault="00E541B4" w:rsidP="00E541B4">
                  <w:pPr>
                    <w:pStyle w:val="Bezproreda"/>
                    <w:jc w:val="center"/>
                  </w:pPr>
                </w:p>
                <w:p w:rsidR="00E541B4" w:rsidRDefault="00E541B4" w:rsidP="00E541B4">
                  <w:pPr>
                    <w:pStyle w:val="Bezproreda"/>
                    <w:jc w:val="center"/>
                  </w:pPr>
                  <w:r>
                    <w:t>40</w:t>
                  </w:r>
                </w:p>
              </w:tc>
            </w:tr>
            <w:tr w:rsidR="00E541B4" w:rsidRPr="00E66AB9" w:rsidTr="009D7A2F">
              <w:tc>
                <w:tcPr>
                  <w:tcW w:w="3004" w:type="dxa"/>
                </w:tcPr>
                <w:p w:rsidR="00E541B4" w:rsidRPr="00E66AB9" w:rsidRDefault="00E541B4" w:rsidP="00E541B4">
                  <w:pPr>
                    <w:pStyle w:val="Bezproreda"/>
                    <w:rPr>
                      <w:sz w:val="20"/>
                    </w:rPr>
                  </w:pPr>
                  <w:r w:rsidRPr="00E66AB9">
                    <w:rPr>
                      <w:sz w:val="20"/>
                    </w:rPr>
                    <w:t>Broj učenika koji su uključeni u izvannastavne aktivnosti</w:t>
                  </w:r>
                </w:p>
              </w:tc>
              <w:tc>
                <w:tcPr>
                  <w:tcW w:w="1075" w:type="dxa"/>
                </w:tcPr>
                <w:p w:rsidR="00E541B4" w:rsidRPr="00E66AB9" w:rsidRDefault="00E541B4" w:rsidP="00E541B4">
                  <w:pPr>
                    <w:pStyle w:val="Bezproreda"/>
                    <w:jc w:val="center"/>
                  </w:pPr>
                  <w:r>
                    <w:t>95</w:t>
                  </w:r>
                </w:p>
              </w:tc>
              <w:tc>
                <w:tcPr>
                  <w:tcW w:w="1054" w:type="dxa"/>
                </w:tcPr>
                <w:p w:rsidR="00E541B4" w:rsidRPr="00E66AB9" w:rsidRDefault="00E541B4" w:rsidP="00E541B4">
                  <w:pPr>
                    <w:pStyle w:val="Bezproreda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1" w:type="dxa"/>
                </w:tcPr>
                <w:p w:rsidR="00E541B4" w:rsidRPr="00E66AB9" w:rsidRDefault="00E541B4" w:rsidP="00E541B4">
                  <w:pPr>
                    <w:pStyle w:val="Bezproreda"/>
                    <w:jc w:val="center"/>
                  </w:pPr>
                  <w:r w:rsidRPr="00E66AB9">
                    <w:t>95</w:t>
                  </w:r>
                </w:p>
              </w:tc>
            </w:tr>
            <w:tr w:rsidR="00E541B4" w:rsidRPr="00E66AB9" w:rsidTr="009D7A2F">
              <w:tc>
                <w:tcPr>
                  <w:tcW w:w="3004" w:type="dxa"/>
                </w:tcPr>
                <w:p w:rsidR="00E541B4" w:rsidRPr="00E66AB9" w:rsidRDefault="00E541B4" w:rsidP="00E541B4">
                  <w:pPr>
                    <w:rPr>
                      <w:sz w:val="20"/>
                    </w:rPr>
                  </w:pPr>
                  <w:r w:rsidRPr="00E66AB9">
                    <w:rPr>
                      <w:sz w:val="20"/>
                    </w:rPr>
                    <w:t xml:space="preserve">Broj </w:t>
                  </w:r>
                </w:p>
                <w:p w:rsidR="00E541B4" w:rsidRPr="00E66AB9" w:rsidRDefault="00E541B4" w:rsidP="00E541B4">
                  <w:pPr>
                    <w:pStyle w:val="Bezproreda"/>
                    <w:rPr>
                      <w:sz w:val="20"/>
                    </w:rPr>
                  </w:pPr>
                  <w:r w:rsidRPr="00E66AB9">
                    <w:rPr>
                      <w:sz w:val="20"/>
                    </w:rPr>
                    <w:t>e-</w:t>
                  </w:r>
                  <w:proofErr w:type="spellStart"/>
                  <w:r w:rsidRPr="00E66AB9">
                    <w:rPr>
                      <w:sz w:val="20"/>
                    </w:rPr>
                    <w:t>twinning</w:t>
                  </w:r>
                  <w:proofErr w:type="spellEnd"/>
                  <w:r w:rsidRPr="00E66AB9">
                    <w:rPr>
                      <w:sz w:val="20"/>
                    </w:rPr>
                    <w:t xml:space="preserve"> projekata</w:t>
                  </w:r>
                </w:p>
              </w:tc>
              <w:tc>
                <w:tcPr>
                  <w:tcW w:w="1075" w:type="dxa"/>
                </w:tcPr>
                <w:p w:rsidR="00E541B4" w:rsidRPr="00E66AB9" w:rsidRDefault="002F7208" w:rsidP="00E541B4">
                  <w:pPr>
                    <w:pStyle w:val="Bezproreda"/>
                    <w:jc w:val="center"/>
                  </w:pPr>
                  <w:r>
                    <w:t>7</w:t>
                  </w:r>
                </w:p>
              </w:tc>
              <w:tc>
                <w:tcPr>
                  <w:tcW w:w="1054" w:type="dxa"/>
                </w:tcPr>
                <w:p w:rsidR="00E541B4" w:rsidRPr="00E66AB9" w:rsidRDefault="00E541B4" w:rsidP="00E541B4">
                  <w:pPr>
                    <w:pStyle w:val="Bezproreda"/>
                    <w:jc w:val="center"/>
                  </w:pPr>
                  <w:r>
                    <w:t>8</w:t>
                  </w:r>
                </w:p>
              </w:tc>
              <w:tc>
                <w:tcPr>
                  <w:tcW w:w="1131" w:type="dxa"/>
                </w:tcPr>
                <w:p w:rsidR="00E541B4" w:rsidRPr="00E66AB9" w:rsidRDefault="002F7208" w:rsidP="00E541B4">
                  <w:pPr>
                    <w:pStyle w:val="Bezproreda"/>
                    <w:jc w:val="center"/>
                  </w:pPr>
                  <w:r>
                    <w:t>7</w:t>
                  </w:r>
                </w:p>
              </w:tc>
            </w:tr>
            <w:tr w:rsidR="00E541B4" w:rsidRPr="00E66AB9" w:rsidTr="009D7A2F">
              <w:tc>
                <w:tcPr>
                  <w:tcW w:w="3004" w:type="dxa"/>
                </w:tcPr>
                <w:p w:rsidR="00E541B4" w:rsidRPr="00E66AB9" w:rsidRDefault="00E541B4" w:rsidP="00E541B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Smanjiti broj učenika koji se ispisuju s izborne nastave njem. jezika i informatike</w:t>
                  </w:r>
                </w:p>
              </w:tc>
              <w:tc>
                <w:tcPr>
                  <w:tcW w:w="1075" w:type="dxa"/>
                </w:tcPr>
                <w:p w:rsidR="00E541B4" w:rsidRDefault="00E541B4" w:rsidP="00E541B4">
                  <w:pPr>
                    <w:pStyle w:val="Bezproreda"/>
                    <w:jc w:val="center"/>
                  </w:pPr>
                </w:p>
                <w:p w:rsidR="00E541B4" w:rsidRPr="00E66AB9" w:rsidRDefault="00E541B4" w:rsidP="00E541B4">
                  <w:pPr>
                    <w:pStyle w:val="Bezproreda"/>
                    <w:jc w:val="center"/>
                  </w:pPr>
                  <w:r>
                    <w:t>5</w:t>
                  </w:r>
                </w:p>
              </w:tc>
              <w:tc>
                <w:tcPr>
                  <w:tcW w:w="1054" w:type="dxa"/>
                </w:tcPr>
                <w:p w:rsidR="00E541B4" w:rsidRDefault="00E541B4" w:rsidP="00E541B4">
                  <w:pPr>
                    <w:pStyle w:val="Bezproreda"/>
                    <w:jc w:val="center"/>
                  </w:pPr>
                </w:p>
                <w:p w:rsidR="00E541B4" w:rsidRPr="00E66AB9" w:rsidRDefault="00E541B4" w:rsidP="00E541B4">
                  <w:pPr>
                    <w:pStyle w:val="Bezproreda"/>
                    <w:jc w:val="center"/>
                  </w:pPr>
                  <w:r>
                    <w:t>5</w:t>
                  </w:r>
                </w:p>
              </w:tc>
              <w:tc>
                <w:tcPr>
                  <w:tcW w:w="1131" w:type="dxa"/>
                </w:tcPr>
                <w:p w:rsidR="00E541B4" w:rsidRDefault="00E541B4" w:rsidP="00E541B4">
                  <w:pPr>
                    <w:pStyle w:val="Bezproreda"/>
                    <w:jc w:val="center"/>
                  </w:pPr>
                </w:p>
                <w:p w:rsidR="00E541B4" w:rsidRPr="00E66AB9" w:rsidRDefault="00E541B4" w:rsidP="00E541B4">
                  <w:pPr>
                    <w:pStyle w:val="Bezproreda"/>
                    <w:jc w:val="center"/>
                  </w:pPr>
                  <w:r>
                    <w:t>7</w:t>
                  </w:r>
                </w:p>
              </w:tc>
            </w:tr>
            <w:tr w:rsidR="00E541B4" w:rsidRPr="00E66AB9" w:rsidTr="009D7A2F">
              <w:tc>
                <w:tcPr>
                  <w:tcW w:w="3004" w:type="dxa"/>
                </w:tcPr>
                <w:p w:rsidR="00E541B4" w:rsidRPr="00E66AB9" w:rsidRDefault="00E541B4" w:rsidP="00E541B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Broj aplikacija na EU projekte</w:t>
                  </w:r>
                </w:p>
              </w:tc>
              <w:tc>
                <w:tcPr>
                  <w:tcW w:w="1075" w:type="dxa"/>
                </w:tcPr>
                <w:p w:rsidR="00E541B4" w:rsidRPr="00E66AB9" w:rsidRDefault="00E541B4" w:rsidP="00E541B4">
                  <w:pPr>
                    <w:pStyle w:val="Bezproreda"/>
                    <w:jc w:val="center"/>
                  </w:pPr>
                  <w:r>
                    <w:t>0</w:t>
                  </w:r>
                </w:p>
              </w:tc>
              <w:tc>
                <w:tcPr>
                  <w:tcW w:w="1054" w:type="dxa"/>
                </w:tcPr>
                <w:p w:rsidR="00E541B4" w:rsidRPr="00E66AB9" w:rsidRDefault="00E541B4" w:rsidP="00E541B4">
                  <w:pPr>
                    <w:pStyle w:val="Bezproreda"/>
                    <w:jc w:val="center"/>
                  </w:pPr>
                  <w:r>
                    <w:t>1</w:t>
                  </w:r>
                </w:p>
              </w:tc>
              <w:tc>
                <w:tcPr>
                  <w:tcW w:w="1131" w:type="dxa"/>
                </w:tcPr>
                <w:p w:rsidR="00E541B4" w:rsidRPr="00E66AB9" w:rsidRDefault="00E541B4" w:rsidP="00E541B4">
                  <w:pPr>
                    <w:pStyle w:val="Bezproreda"/>
                    <w:jc w:val="center"/>
                  </w:pPr>
                  <w:r>
                    <w:t>0</w:t>
                  </w:r>
                </w:p>
              </w:tc>
            </w:tr>
            <w:tr w:rsidR="00E541B4" w:rsidRPr="00E66AB9" w:rsidTr="009D7A2F">
              <w:tc>
                <w:tcPr>
                  <w:tcW w:w="3004" w:type="dxa"/>
                </w:tcPr>
                <w:p w:rsidR="00E541B4" w:rsidRDefault="00E541B4" w:rsidP="00E541B4">
                  <w:pPr>
                    <w:rPr>
                      <w:sz w:val="20"/>
                    </w:rPr>
                  </w:pPr>
                  <w:r w:rsidRPr="00E60A38">
                    <w:rPr>
                      <w:rFonts w:ascii="Calibri" w:hAnsi="Calibri" w:cs="Calibri"/>
                      <w:sz w:val="20"/>
                    </w:rPr>
                    <w:lastRenderedPageBreak/>
                    <w:t>Broj  zaposlenika upućenih na sistematske preglede</w:t>
                  </w:r>
                </w:p>
              </w:tc>
              <w:tc>
                <w:tcPr>
                  <w:tcW w:w="1075" w:type="dxa"/>
                </w:tcPr>
                <w:p w:rsidR="00E541B4" w:rsidRDefault="00FB76CA" w:rsidP="00E541B4">
                  <w:pPr>
                    <w:pStyle w:val="Bezproreda"/>
                    <w:jc w:val="center"/>
                  </w:pPr>
                  <w:r>
                    <w:t>12</w:t>
                  </w:r>
                </w:p>
              </w:tc>
              <w:tc>
                <w:tcPr>
                  <w:tcW w:w="1054" w:type="dxa"/>
                </w:tcPr>
                <w:p w:rsidR="00E541B4" w:rsidRDefault="00FB76CA" w:rsidP="00E541B4">
                  <w:pPr>
                    <w:pStyle w:val="Bezproreda"/>
                    <w:jc w:val="center"/>
                  </w:pPr>
                  <w:r>
                    <w:t>12</w:t>
                  </w:r>
                </w:p>
              </w:tc>
              <w:tc>
                <w:tcPr>
                  <w:tcW w:w="1131" w:type="dxa"/>
                </w:tcPr>
                <w:p w:rsidR="00E541B4" w:rsidRDefault="00FB76CA" w:rsidP="00E541B4">
                  <w:pPr>
                    <w:pStyle w:val="Bezproreda"/>
                    <w:jc w:val="center"/>
                  </w:pPr>
                  <w:r>
                    <w:t>12</w:t>
                  </w:r>
                </w:p>
              </w:tc>
            </w:tr>
            <w:tr w:rsidR="00E541B4" w:rsidRPr="00E66AB9" w:rsidTr="009D7A2F">
              <w:tc>
                <w:tcPr>
                  <w:tcW w:w="3004" w:type="dxa"/>
                </w:tcPr>
                <w:p w:rsidR="00E541B4" w:rsidRPr="00E60A38" w:rsidRDefault="00E541B4" w:rsidP="00E541B4">
                  <w:pPr>
                    <w:rPr>
                      <w:rFonts w:ascii="Calibri" w:hAnsi="Calibri" w:cs="Calibri"/>
                      <w:sz w:val="20"/>
                    </w:rPr>
                  </w:pPr>
                  <w:r w:rsidRPr="00E60A38">
                    <w:rPr>
                      <w:rFonts w:ascii="Calibri" w:eastAsia="Calibri" w:hAnsi="Calibri" w:cs="Calibri"/>
                      <w:sz w:val="20"/>
                    </w:rPr>
                    <w:t>Održavanje školske zgrade u stanju adekvatnom za odgoj i obrazovanje</w:t>
                  </w:r>
                  <w:r w:rsidRPr="00E60A38">
                    <w:rPr>
                      <w:rFonts w:ascii="Calibri" w:hAnsi="Calibri" w:cs="Calibri"/>
                      <w:sz w:val="20"/>
                    </w:rPr>
                    <w:t xml:space="preserve"> </w:t>
                  </w:r>
                </w:p>
              </w:tc>
              <w:tc>
                <w:tcPr>
                  <w:tcW w:w="1075" w:type="dxa"/>
                </w:tcPr>
                <w:p w:rsidR="00E541B4" w:rsidRDefault="00E541B4" w:rsidP="00E541B4">
                  <w:pPr>
                    <w:pStyle w:val="Bezproreda"/>
                    <w:jc w:val="center"/>
                  </w:pPr>
                </w:p>
                <w:p w:rsidR="00FB76CA" w:rsidRDefault="00FB76CA" w:rsidP="00E541B4">
                  <w:pPr>
                    <w:pStyle w:val="Bezproreda"/>
                    <w:jc w:val="center"/>
                  </w:pPr>
                  <w:r>
                    <w:t>2</w:t>
                  </w:r>
                </w:p>
              </w:tc>
              <w:tc>
                <w:tcPr>
                  <w:tcW w:w="1054" w:type="dxa"/>
                </w:tcPr>
                <w:p w:rsidR="00E541B4" w:rsidRDefault="00E541B4" w:rsidP="00E541B4">
                  <w:pPr>
                    <w:pStyle w:val="Bezproreda"/>
                    <w:jc w:val="center"/>
                  </w:pPr>
                </w:p>
                <w:p w:rsidR="00FB76CA" w:rsidRDefault="00FB76CA" w:rsidP="00E541B4">
                  <w:pPr>
                    <w:pStyle w:val="Bezproreda"/>
                    <w:jc w:val="center"/>
                  </w:pPr>
                  <w:r>
                    <w:t>2</w:t>
                  </w:r>
                </w:p>
              </w:tc>
              <w:tc>
                <w:tcPr>
                  <w:tcW w:w="1131" w:type="dxa"/>
                </w:tcPr>
                <w:p w:rsidR="00FB76CA" w:rsidRDefault="00FB76CA" w:rsidP="00E541B4">
                  <w:pPr>
                    <w:pStyle w:val="Bezproreda"/>
                    <w:jc w:val="center"/>
                  </w:pPr>
                </w:p>
                <w:p w:rsidR="00E541B4" w:rsidRDefault="00FB76CA" w:rsidP="00E541B4">
                  <w:pPr>
                    <w:pStyle w:val="Bezproreda"/>
                    <w:jc w:val="center"/>
                  </w:pPr>
                  <w:r>
                    <w:t>2</w:t>
                  </w:r>
                </w:p>
                <w:p w:rsidR="00FB76CA" w:rsidRDefault="00FB76CA" w:rsidP="00E541B4">
                  <w:pPr>
                    <w:pStyle w:val="Bezproreda"/>
                    <w:jc w:val="center"/>
                  </w:pPr>
                </w:p>
              </w:tc>
            </w:tr>
          </w:tbl>
          <w:p w:rsidR="00E541B4" w:rsidRDefault="00E541B4" w:rsidP="00422B91">
            <w:pPr>
              <w:rPr>
                <w:b/>
                <w:caps/>
                <w:sz w:val="20"/>
              </w:rPr>
            </w:pPr>
          </w:p>
          <w:p w:rsidR="00E541B4" w:rsidRDefault="00E541B4" w:rsidP="00422B91">
            <w:pPr>
              <w:rPr>
                <w:b/>
                <w:caps/>
                <w:sz w:val="20"/>
              </w:rPr>
            </w:pPr>
          </w:p>
          <w:p w:rsidR="00E541B4" w:rsidRDefault="00E541B4" w:rsidP="00422B91">
            <w:pPr>
              <w:rPr>
                <w:b/>
                <w:caps/>
                <w:sz w:val="20"/>
              </w:rPr>
            </w:pPr>
          </w:p>
          <w:p w:rsidR="00422B91" w:rsidRPr="00FA1699" w:rsidRDefault="00422B91" w:rsidP="00422B91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1207 </w:t>
            </w:r>
            <w:r w:rsidRPr="00FA1699">
              <w:rPr>
                <w:b/>
                <w:caps/>
                <w:sz w:val="20"/>
              </w:rPr>
              <w:t>razvoj odgojno-obrazovnog susatava</w:t>
            </w:r>
          </w:p>
          <w:p w:rsidR="00422B91" w:rsidRDefault="00422B91" w:rsidP="00422B91"/>
          <w:p w:rsidR="00422B91" w:rsidRPr="00481054" w:rsidRDefault="00422B91" w:rsidP="00422B91">
            <w:pPr>
              <w:pStyle w:val="Bezproreda"/>
            </w:pPr>
            <w:r w:rsidRPr="00481054">
              <w:t xml:space="preserve">Projekt </w:t>
            </w:r>
            <w:r w:rsidRPr="00481054">
              <w:rPr>
                <w:b/>
              </w:rPr>
              <w:t>„Učimo zajedno 6“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 w:rsidRPr="00481054">
              <w:rPr>
                <w:b/>
              </w:rPr>
              <w:t xml:space="preserve">„Učimo zajedno </w:t>
            </w:r>
            <w:r>
              <w:rPr>
                <w:b/>
              </w:rPr>
              <w:t>7</w:t>
            </w:r>
            <w:r w:rsidRPr="00481054">
              <w:rPr>
                <w:b/>
              </w:rPr>
              <w:t>“</w:t>
            </w:r>
            <w:r>
              <w:rPr>
                <w:b/>
              </w:rPr>
              <w:t xml:space="preserve"> </w:t>
            </w:r>
            <w:r w:rsidRPr="00481054">
              <w:t xml:space="preserve"> OŠ Petrijevci realizira kao partner zajedno s Osječko-baranjskom županijom. Cilj je pružiti podršku učeniku s teškoćama kako bi isti m</w:t>
            </w:r>
            <w:r>
              <w:t>o</w:t>
            </w:r>
            <w:r w:rsidRPr="00481054">
              <w:t>gao biti integriran u redovni obrazovni sustav.</w:t>
            </w:r>
          </w:p>
          <w:p w:rsidR="00422B91" w:rsidRDefault="00422B91" w:rsidP="00422B91">
            <w:pPr>
              <w:pStyle w:val="Bezproreda"/>
            </w:pPr>
            <w:r w:rsidRPr="00481054">
              <w:t xml:space="preserve">Projekt </w:t>
            </w:r>
            <w:r w:rsidRPr="00481054">
              <w:rPr>
                <w:b/>
              </w:rPr>
              <w:t>„Shema – voće, povrće i mlijeko“</w:t>
            </w:r>
            <w:r w:rsidRPr="00481054">
              <w:t xml:space="preserve"> OŠ Petrijevci realizira kao partner zajedno s Osječko-baranjskom županijom.</w:t>
            </w:r>
          </w:p>
          <w:p w:rsidR="00422B91" w:rsidRPr="00481054" w:rsidRDefault="00422B91" w:rsidP="00422B91">
            <w:pPr>
              <w:pStyle w:val="Bezproreda"/>
            </w:pPr>
            <w:r w:rsidRPr="00481054">
              <w:t>Cilj projekta je osigurati redovnu konzumaciju voća, povrća i mlijeka svakom učeniku.</w:t>
            </w:r>
          </w:p>
          <w:p w:rsidR="00422B91" w:rsidRPr="001B481F" w:rsidRDefault="000B0B6F" w:rsidP="000B0B6F">
            <w:r w:rsidRPr="000B0B6F">
              <w:rPr>
                <w:b/>
              </w:rPr>
              <w:t>Sufinanciranje obavezne školske lektire u osnovnim i srednjim školama</w:t>
            </w:r>
            <w:r w:rsidR="001B481F">
              <w:rPr>
                <w:b/>
              </w:rPr>
              <w:t xml:space="preserve"> </w:t>
            </w:r>
            <w:r w:rsidR="001B481F">
              <w:t>cilj je pridonijeti boljoj opremljenosti školskih knjižnica</w:t>
            </w:r>
            <w:r w:rsidR="007851E7">
              <w:t xml:space="preserve"> dovoljnim brojem primjeraka školske lektire u svrhu kvalitetnije realizacije obrazovnih programa.</w:t>
            </w:r>
          </w:p>
          <w:p w:rsidR="000B0B6F" w:rsidRDefault="000B0B6F" w:rsidP="000B0B6F">
            <w:pPr>
              <w:pStyle w:val="Bezproreda"/>
            </w:pPr>
          </w:p>
          <w:p w:rsidR="00526BC0" w:rsidRDefault="00526BC0" w:rsidP="000B0B6F">
            <w:pPr>
              <w:pStyle w:val="Bezproreda"/>
            </w:pPr>
          </w:p>
          <w:p w:rsidR="00526BC0" w:rsidRDefault="00526BC0" w:rsidP="000B0B6F">
            <w:pPr>
              <w:pStyle w:val="Bezproreda"/>
            </w:pPr>
          </w:p>
          <w:p w:rsidR="00526BC0" w:rsidRPr="00FA1699" w:rsidRDefault="00526BC0" w:rsidP="00526BC0">
            <w:pPr>
              <w:rPr>
                <w:b/>
              </w:rPr>
            </w:pPr>
            <w:r w:rsidRPr="00FA1699">
              <w:rPr>
                <w:b/>
              </w:rPr>
              <w:t xml:space="preserve">Provođenje projekata ostvaruje se u skladu s: </w:t>
            </w:r>
          </w:p>
          <w:p w:rsidR="00526BC0" w:rsidRPr="000861E0" w:rsidRDefault="00526BC0" w:rsidP="00526BC0">
            <w:pPr>
              <w:pStyle w:val="Bezproreda"/>
            </w:pPr>
            <w:r>
              <w:t>-</w:t>
            </w:r>
            <w:r w:rsidRPr="000861E0">
              <w:t xml:space="preserve"> odredbama Zakona o odgoju i obrazovanju u osnovnoj i srednjoj školi ( N.N. br. 87/08</w:t>
            </w:r>
            <w:r>
              <w:t>.</w:t>
            </w:r>
            <w:r w:rsidRPr="000861E0">
              <w:t>, 86/09</w:t>
            </w:r>
            <w:r>
              <w:t>.</w:t>
            </w:r>
            <w:r w:rsidRPr="000861E0">
              <w:t>, 92/10</w:t>
            </w:r>
            <w:r>
              <w:t>.</w:t>
            </w:r>
            <w:r w:rsidRPr="000861E0">
              <w:t>, 105/10</w:t>
            </w:r>
            <w:r>
              <w:t>.</w:t>
            </w:r>
            <w:r w:rsidRPr="000861E0">
              <w:t>, 90/11</w:t>
            </w:r>
            <w:r>
              <w:t>.</w:t>
            </w:r>
            <w:r w:rsidRPr="000861E0">
              <w:t>, 5/12</w:t>
            </w:r>
            <w:r>
              <w:t>.</w:t>
            </w:r>
            <w:r w:rsidRPr="000861E0">
              <w:t>, 16/12</w:t>
            </w:r>
            <w:r>
              <w:t>.</w:t>
            </w:r>
            <w:r w:rsidRPr="000861E0">
              <w:t>, 86/12</w:t>
            </w:r>
            <w:r>
              <w:t>.</w:t>
            </w:r>
            <w:r w:rsidRPr="000861E0">
              <w:t>, 126 /12</w:t>
            </w:r>
            <w:r>
              <w:t>.</w:t>
            </w:r>
            <w:r w:rsidRPr="000861E0">
              <w:t>, 94/13</w:t>
            </w:r>
            <w:r>
              <w:t>.</w:t>
            </w:r>
            <w:r w:rsidRPr="000861E0">
              <w:t>, 152/14</w:t>
            </w:r>
            <w:r>
              <w:t>.</w:t>
            </w:r>
            <w:r w:rsidRPr="000861E0">
              <w:t>, 07/17</w:t>
            </w:r>
            <w:r>
              <w:t>.</w:t>
            </w:r>
            <w:r w:rsidRPr="000861E0">
              <w:t>, 68/18</w:t>
            </w:r>
            <w:r>
              <w:t>.</w:t>
            </w:r>
            <w:r w:rsidRPr="000861E0">
              <w:t>, 98/19</w:t>
            </w:r>
            <w:r>
              <w:t>.</w:t>
            </w:r>
            <w:r w:rsidRPr="000861E0">
              <w:t>, 64/20</w:t>
            </w:r>
            <w:r>
              <w:t>., 151/22., 156/23.)</w:t>
            </w:r>
          </w:p>
          <w:p w:rsidR="00526BC0" w:rsidRDefault="00526BC0" w:rsidP="00526BC0">
            <w:pPr>
              <w:pStyle w:val="Bezproreda"/>
            </w:pPr>
            <w:r>
              <w:t>-</w:t>
            </w:r>
            <w:r w:rsidRPr="000861E0">
              <w:t xml:space="preserve"> odredbama Zakona o ustanovama (N.N. 76</w:t>
            </w:r>
            <w:r>
              <w:t>/</w:t>
            </w:r>
            <w:r w:rsidRPr="000861E0">
              <w:t>93</w:t>
            </w:r>
            <w:r>
              <w:t>.</w:t>
            </w:r>
            <w:r w:rsidRPr="000861E0">
              <w:t>, 29/97</w:t>
            </w:r>
            <w:r>
              <w:t>.</w:t>
            </w:r>
            <w:r w:rsidRPr="000861E0">
              <w:t>, 47/99</w:t>
            </w:r>
            <w:r>
              <w:t>.</w:t>
            </w:r>
            <w:r w:rsidRPr="000861E0">
              <w:t>, 35/08</w:t>
            </w:r>
            <w:r>
              <w:t>.</w:t>
            </w:r>
            <w:r w:rsidRPr="000861E0">
              <w:t>, 127/19</w:t>
            </w:r>
            <w:r>
              <w:t>., 151/22.</w:t>
            </w:r>
            <w:r w:rsidRPr="000861E0">
              <w:t>)</w:t>
            </w:r>
          </w:p>
          <w:p w:rsidR="00526BC0" w:rsidRDefault="00526BC0" w:rsidP="00526BC0">
            <w:pPr>
              <w:pStyle w:val="Bezproreda"/>
              <w:spacing w:line="360" w:lineRule="auto"/>
            </w:pPr>
            <w:r>
              <w:t>- Zakon o proračunu (N.N. br. 144/21.)</w:t>
            </w:r>
          </w:p>
          <w:p w:rsidR="00526BC0" w:rsidRDefault="00526BC0" w:rsidP="00526BC0">
            <w:pPr>
              <w:pStyle w:val="Bezproreda"/>
              <w:spacing w:line="360" w:lineRule="auto"/>
            </w:pPr>
            <w:r>
              <w:t xml:space="preserve">- </w:t>
            </w:r>
            <w:r w:rsidRPr="008F05FF">
              <w:rPr>
                <w:noProof/>
                <w:color w:val="222222"/>
                <w:szCs w:val="24"/>
                <w:shd w:val="clear" w:color="auto" w:fill="FFFFFF"/>
              </w:rPr>
              <w:t>Pravilnik o proračunsk</w:t>
            </w:r>
            <w:r>
              <w:rPr>
                <w:noProof/>
                <w:color w:val="222222"/>
                <w:szCs w:val="24"/>
                <w:shd w:val="clear" w:color="auto" w:fill="FFFFFF"/>
              </w:rPr>
              <w:t>im klasifikacijama (N.N. br. 26/10., 120/13., 1/20.)</w:t>
            </w:r>
            <w:r w:rsidRPr="008F05FF">
              <w:rPr>
                <w:noProof/>
                <w:color w:val="222222"/>
                <w:szCs w:val="24"/>
              </w:rPr>
              <w:br/>
            </w:r>
            <w:r>
              <w:t>- Pravilnik o proračunskom računovodstvu i računskom planu (N.N. br. 124/14., 115/15., 87/16., 3/18., 126/19., 108/20. i 158/23.)</w:t>
            </w:r>
          </w:p>
          <w:p w:rsidR="00526BC0" w:rsidRDefault="00526BC0" w:rsidP="00526BC0">
            <w:pPr>
              <w:pStyle w:val="Bezproreda"/>
              <w:spacing w:line="360" w:lineRule="auto"/>
            </w:pPr>
            <w:r>
              <w:t>- Zakon o fiskalnoj odgovornosti (N.N. br. 111/18. i 83/23.)</w:t>
            </w:r>
          </w:p>
          <w:p w:rsidR="00526BC0" w:rsidRPr="003E35AD" w:rsidRDefault="00526BC0" w:rsidP="00526BC0">
            <w:pPr>
              <w:pStyle w:val="Bezproreda"/>
              <w:spacing w:line="360" w:lineRule="auto"/>
            </w:pPr>
            <w:r>
              <w:t>- Upute za izradu proračuna lokalne (regionalne) samouprave za razdoblje 2023. – postupilo se prema uputama Osječko-baranjske županije (osnivača).</w:t>
            </w:r>
          </w:p>
          <w:p w:rsidR="00526BC0" w:rsidRPr="000861E0" w:rsidRDefault="00526BC0" w:rsidP="00526BC0">
            <w:pPr>
              <w:pStyle w:val="Bezproreda"/>
            </w:pPr>
            <w:r>
              <w:t>-</w:t>
            </w:r>
            <w:r w:rsidRPr="000861E0">
              <w:t xml:space="preserve"> Godišnjim planom i programom rada za školsku godinu 2022./2023.</w:t>
            </w:r>
            <w:r>
              <w:t xml:space="preserve"> i 2023/2024.</w:t>
            </w:r>
          </w:p>
          <w:p w:rsidR="00526BC0" w:rsidRDefault="00526BC0" w:rsidP="000B0B6F">
            <w:pPr>
              <w:pStyle w:val="Bezproreda"/>
            </w:pPr>
          </w:p>
          <w:p w:rsidR="00230819" w:rsidRPr="00FA1699" w:rsidRDefault="00230819" w:rsidP="00230819">
            <w:pPr>
              <w:pStyle w:val="Bezproreda"/>
            </w:pPr>
            <w:r>
              <w:t>-</w:t>
            </w:r>
            <w:r w:rsidRPr="000861E0">
              <w:t xml:space="preserve"> Školskim kurikulumom OŠ PETRIJEVCI za školsku godinu 2022./2023.</w:t>
            </w:r>
            <w:r>
              <w:t xml:space="preserve"> i 2023/2024.</w:t>
            </w:r>
          </w:p>
          <w:p w:rsidR="00230819" w:rsidRPr="00FA1699" w:rsidRDefault="00230819" w:rsidP="00230819">
            <w:r>
              <w:t>-</w:t>
            </w:r>
            <w:r w:rsidRPr="00FA1699">
              <w:t xml:space="preserve"> Sporazumom o partnerstvu sa školom partnerom u o</w:t>
            </w:r>
            <w:r>
              <w:t>k</w:t>
            </w:r>
            <w:r w:rsidRPr="00FA1699">
              <w:t>viru projekta „Učimo  zajedno 6" za školsku godinu 2022./23.</w:t>
            </w:r>
            <w:r>
              <w:t xml:space="preserve"> i </w:t>
            </w:r>
            <w:r w:rsidRPr="00FA1699">
              <w:t xml:space="preserve">„Učimo  zajedno </w:t>
            </w:r>
            <w:r>
              <w:t>7</w:t>
            </w:r>
            <w:r w:rsidRPr="00FA1699">
              <w:t>"</w:t>
            </w:r>
            <w:r>
              <w:t xml:space="preserve"> za školsku godinu 2023/2024.</w:t>
            </w:r>
          </w:p>
          <w:p w:rsidR="00230819" w:rsidRDefault="00230819" w:rsidP="00230819">
            <w:r>
              <w:t>-</w:t>
            </w:r>
            <w:r w:rsidRPr="00FA1699">
              <w:t xml:space="preserve"> Ugovorom o opskrbi škole prihvatljivim proizvodima u okviru Školske sheme</w:t>
            </w:r>
          </w:p>
          <w:p w:rsidR="00526BC0" w:rsidRDefault="00526BC0" w:rsidP="000B0B6F">
            <w:pPr>
              <w:pStyle w:val="Bezproreda"/>
            </w:pPr>
          </w:p>
          <w:p w:rsidR="00526BC0" w:rsidRDefault="00526BC0" w:rsidP="000B0B6F">
            <w:pPr>
              <w:pStyle w:val="Bezproreda"/>
            </w:pPr>
          </w:p>
          <w:p w:rsidR="00526BC0" w:rsidRDefault="00526BC0" w:rsidP="000B0B6F">
            <w:pPr>
              <w:pStyle w:val="Bezproreda"/>
            </w:pPr>
          </w:p>
          <w:p w:rsidR="00526BC0" w:rsidRDefault="00526BC0" w:rsidP="000B0B6F">
            <w:pPr>
              <w:pStyle w:val="Bezproreda"/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472"/>
              <w:gridCol w:w="2246"/>
              <w:gridCol w:w="1310"/>
              <w:gridCol w:w="1001"/>
              <w:gridCol w:w="1390"/>
            </w:tblGrid>
            <w:tr w:rsidR="000B0B6F" w:rsidTr="002F7208">
              <w:tc>
                <w:tcPr>
                  <w:tcW w:w="472" w:type="dxa"/>
                  <w:shd w:val="clear" w:color="auto" w:fill="E7E6E6" w:themeFill="background2"/>
                </w:tcPr>
                <w:p w:rsidR="000B0B6F" w:rsidRDefault="000B0B6F" w:rsidP="000B0B6F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R. br.</w:t>
                  </w:r>
                </w:p>
              </w:tc>
              <w:tc>
                <w:tcPr>
                  <w:tcW w:w="2246" w:type="dxa"/>
                  <w:shd w:val="clear" w:color="auto" w:fill="E7E6E6" w:themeFill="background2"/>
                </w:tcPr>
                <w:p w:rsidR="000B0B6F" w:rsidRPr="000B0B6F" w:rsidRDefault="000B0B6F" w:rsidP="000B0B6F">
                  <w:pPr>
                    <w:rPr>
                      <w:b/>
                      <w:sz w:val="18"/>
                      <w:szCs w:val="18"/>
                    </w:rPr>
                  </w:pPr>
                  <w:r w:rsidRPr="000B0B6F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Naziv aktivnosti/projekta</w:t>
                  </w:r>
                </w:p>
              </w:tc>
              <w:tc>
                <w:tcPr>
                  <w:tcW w:w="992" w:type="dxa"/>
                  <w:shd w:val="clear" w:color="auto" w:fill="E7E6E6" w:themeFill="background2"/>
                </w:tcPr>
                <w:p w:rsidR="000B0B6F" w:rsidRDefault="000B0B6F" w:rsidP="000B0B6F">
                  <w:pPr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Plan/</w:t>
                  </w:r>
                  <w:r w:rsidR="00B85F1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ebalans za 2023.</w:t>
                  </w:r>
                </w:p>
              </w:tc>
              <w:tc>
                <w:tcPr>
                  <w:tcW w:w="992" w:type="dxa"/>
                  <w:shd w:val="clear" w:color="auto" w:fill="E7E6E6" w:themeFill="background2"/>
                </w:tcPr>
                <w:p w:rsidR="000B0B6F" w:rsidRDefault="000B0B6F" w:rsidP="000B0B6F">
                  <w:pPr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Izvršenje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br/>
                    <w:t>1.-12.</w:t>
                  </w:r>
                  <w:r w:rsidR="00B85F1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2023.</w:t>
                  </w:r>
                </w:p>
              </w:tc>
              <w:tc>
                <w:tcPr>
                  <w:tcW w:w="1390" w:type="dxa"/>
                  <w:shd w:val="clear" w:color="auto" w:fill="E7E6E6" w:themeFill="background2"/>
                </w:tcPr>
                <w:p w:rsidR="000B0B6F" w:rsidRDefault="000B0B6F" w:rsidP="000B0B6F">
                  <w:pPr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Indeks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br/>
                    <w:t>(Izvršenje/Plan)</w:t>
                  </w:r>
                </w:p>
              </w:tc>
            </w:tr>
            <w:tr w:rsidR="000B0B6F" w:rsidTr="000B0B6F">
              <w:tc>
                <w:tcPr>
                  <w:tcW w:w="472" w:type="dxa"/>
                </w:tcPr>
                <w:p w:rsidR="000B0B6F" w:rsidRDefault="000B0B6F" w:rsidP="000B0B6F">
                  <w:pPr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</w:p>
              </w:tc>
              <w:tc>
                <w:tcPr>
                  <w:tcW w:w="2246" w:type="dxa"/>
                </w:tcPr>
                <w:p w:rsidR="000B0B6F" w:rsidRPr="00F062C6" w:rsidRDefault="00F062C6" w:rsidP="000B0B6F">
                  <w:r w:rsidRPr="00F062C6">
                    <w:t>Sufinanciranje obavezne školske lektire u osnovnim i srednjim školama</w:t>
                  </w:r>
                </w:p>
              </w:tc>
              <w:tc>
                <w:tcPr>
                  <w:tcW w:w="992" w:type="dxa"/>
                </w:tcPr>
                <w:p w:rsidR="000B0B6F" w:rsidRPr="00F062C6" w:rsidRDefault="00F062C6" w:rsidP="000B0B6F">
                  <w:r w:rsidRPr="00F062C6">
                    <w:t>83,00</w:t>
                  </w:r>
                </w:p>
              </w:tc>
              <w:tc>
                <w:tcPr>
                  <w:tcW w:w="992" w:type="dxa"/>
                </w:tcPr>
                <w:p w:rsidR="000B0B6F" w:rsidRPr="00F062C6" w:rsidRDefault="00F062C6" w:rsidP="000B0B6F">
                  <w:r>
                    <w:t>80,50</w:t>
                  </w:r>
                </w:p>
              </w:tc>
              <w:tc>
                <w:tcPr>
                  <w:tcW w:w="1390" w:type="dxa"/>
                </w:tcPr>
                <w:p w:rsidR="000B0B6F" w:rsidRPr="00F062C6" w:rsidRDefault="00F062C6" w:rsidP="000B0B6F">
                  <w:r w:rsidRPr="00F062C6">
                    <w:t>96,99</w:t>
                  </w:r>
                </w:p>
              </w:tc>
            </w:tr>
            <w:tr w:rsidR="000B0B6F" w:rsidTr="000B0B6F">
              <w:tc>
                <w:tcPr>
                  <w:tcW w:w="472" w:type="dxa"/>
                </w:tcPr>
                <w:p w:rsidR="000B0B6F" w:rsidRDefault="000B0B6F" w:rsidP="000B0B6F">
                  <w:pPr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</w:p>
              </w:tc>
              <w:tc>
                <w:tcPr>
                  <w:tcW w:w="2246" w:type="dxa"/>
                </w:tcPr>
                <w:p w:rsidR="000B0B6F" w:rsidRPr="00F062C6" w:rsidRDefault="00F062C6" w:rsidP="000B0B6F">
                  <w:r>
                    <w:t>EU projekti – UČIMO ZAJEDNO</w:t>
                  </w:r>
                </w:p>
              </w:tc>
              <w:tc>
                <w:tcPr>
                  <w:tcW w:w="992" w:type="dxa"/>
                </w:tcPr>
                <w:p w:rsidR="000B0B6F" w:rsidRPr="00F062C6" w:rsidRDefault="00F062C6" w:rsidP="000B0B6F">
                  <w:r>
                    <w:t>7.020,00</w:t>
                  </w:r>
                </w:p>
              </w:tc>
              <w:tc>
                <w:tcPr>
                  <w:tcW w:w="992" w:type="dxa"/>
                </w:tcPr>
                <w:p w:rsidR="000B0B6F" w:rsidRPr="00F062C6" w:rsidRDefault="00F062C6" w:rsidP="000B0B6F">
                  <w:r w:rsidRPr="00F062C6">
                    <w:t>5.777,34</w:t>
                  </w:r>
                </w:p>
              </w:tc>
              <w:tc>
                <w:tcPr>
                  <w:tcW w:w="1390" w:type="dxa"/>
                </w:tcPr>
                <w:p w:rsidR="000B0B6F" w:rsidRPr="00F062C6" w:rsidRDefault="00F062C6" w:rsidP="000B0B6F">
                  <w:r>
                    <w:t>82,30</w:t>
                  </w:r>
                </w:p>
              </w:tc>
            </w:tr>
            <w:tr w:rsidR="000B0B6F" w:rsidTr="000B0B6F">
              <w:tc>
                <w:tcPr>
                  <w:tcW w:w="472" w:type="dxa"/>
                </w:tcPr>
                <w:p w:rsidR="000B0B6F" w:rsidRDefault="000B0B6F" w:rsidP="000B0B6F">
                  <w:pPr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</w:p>
              </w:tc>
              <w:tc>
                <w:tcPr>
                  <w:tcW w:w="2246" w:type="dxa"/>
                </w:tcPr>
                <w:p w:rsidR="000B0B6F" w:rsidRPr="00F062C6" w:rsidRDefault="00F062C6" w:rsidP="000B0B6F">
                  <w:r>
                    <w:t>SHEMA – VOĆE, POVRĆE, MLIJEKO</w:t>
                  </w:r>
                </w:p>
              </w:tc>
              <w:tc>
                <w:tcPr>
                  <w:tcW w:w="992" w:type="dxa"/>
                </w:tcPr>
                <w:p w:rsidR="000B0B6F" w:rsidRPr="00F062C6" w:rsidRDefault="00F062C6" w:rsidP="000B0B6F">
                  <w:r>
                    <w:t>2.040,00</w:t>
                  </w:r>
                </w:p>
              </w:tc>
              <w:tc>
                <w:tcPr>
                  <w:tcW w:w="992" w:type="dxa"/>
                </w:tcPr>
                <w:p w:rsidR="000B0B6F" w:rsidRPr="00F062C6" w:rsidRDefault="00F062C6" w:rsidP="000B0B6F">
                  <w:r w:rsidRPr="00F062C6">
                    <w:t>1.779,11</w:t>
                  </w:r>
                </w:p>
              </w:tc>
              <w:tc>
                <w:tcPr>
                  <w:tcW w:w="1390" w:type="dxa"/>
                </w:tcPr>
                <w:p w:rsidR="000B0B6F" w:rsidRPr="00F062C6" w:rsidRDefault="00F062C6" w:rsidP="000B0B6F">
                  <w:r>
                    <w:t>87,21</w:t>
                  </w:r>
                </w:p>
              </w:tc>
            </w:tr>
            <w:tr w:rsidR="000B0B6F" w:rsidTr="007851E7">
              <w:trPr>
                <w:trHeight w:val="844"/>
              </w:trPr>
              <w:tc>
                <w:tcPr>
                  <w:tcW w:w="472" w:type="dxa"/>
                </w:tcPr>
                <w:p w:rsidR="000B0B6F" w:rsidRDefault="000B0B6F" w:rsidP="000B0B6F">
                  <w:pPr>
                    <w:rPr>
                      <w:b/>
                    </w:rPr>
                  </w:pPr>
                </w:p>
              </w:tc>
              <w:tc>
                <w:tcPr>
                  <w:tcW w:w="2246" w:type="dxa"/>
                </w:tcPr>
                <w:p w:rsidR="000B0B6F" w:rsidRDefault="00F062C6" w:rsidP="000B0B6F">
                  <w:pPr>
                    <w:rPr>
                      <w:b/>
                    </w:rPr>
                  </w:pPr>
                  <w:r>
                    <w:rPr>
                      <w:b/>
                    </w:rPr>
                    <w:t>1207 RAZVOJ ODGOJNO-OBRAZOVNOG SUSTAVA</w:t>
                  </w:r>
                </w:p>
              </w:tc>
              <w:tc>
                <w:tcPr>
                  <w:tcW w:w="992" w:type="dxa"/>
                </w:tcPr>
                <w:p w:rsidR="000B0B6F" w:rsidRDefault="00F062C6" w:rsidP="000B0B6F">
                  <w:pPr>
                    <w:rPr>
                      <w:b/>
                    </w:rPr>
                  </w:pPr>
                  <w:r>
                    <w:rPr>
                      <w:b/>
                    </w:rPr>
                    <w:t>9.143,00</w:t>
                  </w:r>
                </w:p>
              </w:tc>
              <w:tc>
                <w:tcPr>
                  <w:tcW w:w="992" w:type="dxa"/>
                </w:tcPr>
                <w:p w:rsidR="000B0B6F" w:rsidRDefault="00F062C6" w:rsidP="000B0B6F">
                  <w:pPr>
                    <w:rPr>
                      <w:b/>
                    </w:rPr>
                  </w:pPr>
                  <w:r>
                    <w:rPr>
                      <w:b/>
                    </w:rPr>
                    <w:t>7.636,95</w:t>
                  </w:r>
                </w:p>
              </w:tc>
              <w:tc>
                <w:tcPr>
                  <w:tcW w:w="1390" w:type="dxa"/>
                </w:tcPr>
                <w:p w:rsidR="000B0B6F" w:rsidRDefault="001B481F" w:rsidP="000B0B6F">
                  <w:pPr>
                    <w:rPr>
                      <w:b/>
                    </w:rPr>
                  </w:pPr>
                  <w:r>
                    <w:rPr>
                      <w:b/>
                    </w:rPr>
                    <w:t>83,53</w:t>
                  </w:r>
                </w:p>
              </w:tc>
            </w:tr>
          </w:tbl>
          <w:p w:rsidR="000B0B6F" w:rsidRDefault="000B0B6F" w:rsidP="000B0B6F">
            <w:pPr>
              <w:rPr>
                <w:b/>
              </w:rPr>
            </w:pPr>
          </w:p>
          <w:p w:rsidR="00230819" w:rsidRPr="00230819" w:rsidRDefault="00230819" w:rsidP="00230819">
            <w:pPr>
              <w:jc w:val="both"/>
              <w:rPr>
                <w:rFonts w:ascii="Calibri" w:eastAsia="Times New Roman" w:hAnsi="Calibri" w:cs="Calibri"/>
              </w:rPr>
            </w:pPr>
            <w:r w:rsidRPr="00230819">
              <w:rPr>
                <w:rFonts w:ascii="Calibri" w:eastAsia="Times New Roman" w:hAnsi="Calibri" w:cs="Calibri"/>
              </w:rPr>
              <w:t xml:space="preserve">Program 1207 – Razvoj odgojno-obrazovnog sustava ostvaren je u iznosu od </w:t>
            </w:r>
            <w:r>
              <w:rPr>
                <w:rFonts w:ascii="Calibri" w:eastAsia="Times New Roman" w:hAnsi="Calibri" w:cs="Calibri"/>
              </w:rPr>
              <w:t>7</w:t>
            </w:r>
            <w:r w:rsidRPr="00230819">
              <w:rPr>
                <w:rFonts w:ascii="Calibri" w:eastAsia="Times New Roman" w:hAnsi="Calibri" w:cs="Calibri"/>
              </w:rPr>
              <w:t>.</w:t>
            </w:r>
            <w:r>
              <w:rPr>
                <w:rFonts w:ascii="Calibri" w:eastAsia="Times New Roman" w:hAnsi="Calibri" w:cs="Calibri"/>
              </w:rPr>
              <w:t>636</w:t>
            </w:r>
            <w:r w:rsidRPr="00230819">
              <w:rPr>
                <w:rFonts w:ascii="Calibri" w:eastAsia="Times New Roman" w:hAnsi="Calibri" w:cs="Calibri"/>
              </w:rPr>
              <w:t>,</w:t>
            </w:r>
            <w:r>
              <w:rPr>
                <w:rFonts w:ascii="Calibri" w:eastAsia="Times New Roman" w:hAnsi="Calibri" w:cs="Calibri"/>
              </w:rPr>
              <w:t>95</w:t>
            </w:r>
            <w:r w:rsidRPr="00230819">
              <w:rPr>
                <w:rFonts w:ascii="Calibri" w:eastAsia="Times New Roman" w:hAnsi="Calibri" w:cs="Calibri"/>
              </w:rPr>
              <w:t xml:space="preserve"> eura ili 8</w:t>
            </w:r>
            <w:r>
              <w:rPr>
                <w:rFonts w:ascii="Calibri" w:eastAsia="Times New Roman" w:hAnsi="Calibri" w:cs="Calibri"/>
              </w:rPr>
              <w:t>3</w:t>
            </w:r>
            <w:r w:rsidRPr="00230819">
              <w:rPr>
                <w:rFonts w:ascii="Calibri" w:eastAsia="Times New Roman" w:hAnsi="Calibri" w:cs="Calibri"/>
              </w:rPr>
              <w:t>,</w:t>
            </w:r>
            <w:r>
              <w:rPr>
                <w:rFonts w:ascii="Calibri" w:eastAsia="Times New Roman" w:hAnsi="Calibri" w:cs="Calibri"/>
              </w:rPr>
              <w:t>53</w:t>
            </w:r>
            <w:r w:rsidRPr="00230819">
              <w:rPr>
                <w:rFonts w:ascii="Calibri" w:eastAsia="Times New Roman" w:hAnsi="Calibri" w:cs="Calibri"/>
              </w:rPr>
              <w:t xml:space="preserve"> % u odnosu na godišnji plan</w:t>
            </w:r>
          </w:p>
          <w:p w:rsidR="00230819" w:rsidRPr="00230819" w:rsidRDefault="00230819" w:rsidP="00230819">
            <w:pPr>
              <w:jc w:val="both"/>
              <w:rPr>
                <w:rFonts w:ascii="Calibri" w:eastAsia="Times New Roman" w:hAnsi="Calibri" w:cs="Calibri"/>
              </w:rPr>
            </w:pPr>
            <w:r w:rsidRPr="00230819">
              <w:rPr>
                <w:rFonts w:ascii="Calibri" w:eastAsia="Times New Roman" w:hAnsi="Calibri" w:cs="Calibri"/>
              </w:rPr>
              <w:t xml:space="preserve">Aktivnosti i projekti izvršeni su u skladu sa planiranom dinamikom. </w:t>
            </w:r>
          </w:p>
          <w:p w:rsidR="00230819" w:rsidRPr="00230819" w:rsidRDefault="00230819" w:rsidP="00230819">
            <w:pPr>
              <w:jc w:val="both"/>
              <w:rPr>
                <w:rFonts w:ascii="Calibri" w:eastAsia="Times New Roman" w:hAnsi="Calibri" w:cs="Calibri"/>
              </w:rPr>
            </w:pPr>
            <w:r w:rsidRPr="00230819">
              <w:rPr>
                <w:rFonts w:ascii="Calibri" w:eastAsia="Times New Roman" w:hAnsi="Calibri" w:cs="Calibri"/>
              </w:rPr>
              <w:t xml:space="preserve">Aktivnost A1207 </w:t>
            </w:r>
            <w:r>
              <w:rPr>
                <w:rFonts w:ascii="Calibri" w:eastAsia="Times New Roman" w:hAnsi="Calibri" w:cs="Calibri"/>
              </w:rPr>
              <w:t>31</w:t>
            </w:r>
            <w:r w:rsidRPr="00230819">
              <w:rPr>
                <w:rFonts w:ascii="Calibri" w:eastAsia="Times New Roman" w:hAnsi="Calibri" w:cs="Calibri"/>
              </w:rPr>
              <w:t xml:space="preserve"> </w:t>
            </w:r>
            <w:r w:rsidR="00337D0B">
              <w:rPr>
                <w:rFonts w:ascii="Calibri" w:eastAsia="Times New Roman" w:hAnsi="Calibri" w:cs="Calibri"/>
              </w:rPr>
              <w:t>EU PROJEKTI – UČIMO ZAJEDNO</w:t>
            </w:r>
            <w:r w:rsidRPr="00230819">
              <w:rPr>
                <w:rFonts w:ascii="Calibri" w:eastAsia="Times New Roman" w:hAnsi="Calibri" w:cs="Calibri"/>
              </w:rPr>
              <w:t xml:space="preserve"> izvršena je u </w:t>
            </w:r>
            <w:r w:rsidR="00337D0B">
              <w:rPr>
                <w:rFonts w:ascii="Calibri" w:eastAsia="Times New Roman" w:hAnsi="Calibri" w:cs="Calibri"/>
              </w:rPr>
              <w:t>skladu s planiranom dinamikom.</w:t>
            </w:r>
          </w:p>
          <w:p w:rsidR="00230819" w:rsidRPr="00230819" w:rsidRDefault="00230819" w:rsidP="00230819">
            <w:pPr>
              <w:jc w:val="both"/>
              <w:rPr>
                <w:rFonts w:ascii="Calibri" w:eastAsia="Times New Roman" w:hAnsi="Calibri" w:cs="Calibri"/>
              </w:rPr>
            </w:pPr>
            <w:r w:rsidRPr="00230819">
              <w:rPr>
                <w:rFonts w:ascii="Calibri" w:eastAsia="Times New Roman" w:hAnsi="Calibri" w:cs="Calibri"/>
              </w:rPr>
              <w:t>Aktivnost T1207 20 SHEMA - VOĆE, POVRĆE I MLIJEKO izvrš</w:t>
            </w:r>
            <w:r w:rsidR="00337D0B">
              <w:rPr>
                <w:rFonts w:ascii="Calibri" w:eastAsia="Times New Roman" w:hAnsi="Calibri" w:cs="Calibri"/>
              </w:rPr>
              <w:t>ena je</w:t>
            </w:r>
            <w:r w:rsidRPr="00230819">
              <w:rPr>
                <w:rFonts w:ascii="Calibri" w:eastAsia="Times New Roman" w:hAnsi="Calibri" w:cs="Calibri"/>
              </w:rPr>
              <w:t xml:space="preserve"> u skladu s planiranom dinamikom projekta. </w:t>
            </w:r>
          </w:p>
          <w:p w:rsidR="00230819" w:rsidRPr="00337D0B" w:rsidRDefault="00230819" w:rsidP="00337D0B">
            <w:pPr>
              <w:jc w:val="both"/>
              <w:rPr>
                <w:rFonts w:ascii="Calibri" w:eastAsia="Times New Roman" w:hAnsi="Calibri" w:cs="Calibri"/>
              </w:rPr>
            </w:pPr>
            <w:r w:rsidRPr="00230819">
              <w:rPr>
                <w:rFonts w:ascii="Calibri" w:eastAsia="Times New Roman" w:hAnsi="Calibri" w:cs="Calibri"/>
              </w:rPr>
              <w:t>K1207 17 SUFINANCIRANJE OBAVEZNE ŠKOLSKE LEKTIRE U OSNOVNIM I SREDNJIM ŠKOLAM</w:t>
            </w:r>
            <w:r w:rsidR="00337D0B">
              <w:rPr>
                <w:rFonts w:ascii="Calibri" w:eastAsia="Times New Roman" w:hAnsi="Calibri" w:cs="Calibri"/>
              </w:rPr>
              <w:t>A - r</w:t>
            </w:r>
            <w:r w:rsidRPr="00230819">
              <w:rPr>
                <w:rFonts w:ascii="Calibri" w:eastAsia="Times New Roman" w:hAnsi="Calibri" w:cs="Calibri"/>
              </w:rPr>
              <w:t>ealizacijom programa ostvareni su planirani ciljevi: poticanje učenika na razvoj i unapređenje osobnih znanja, vještina, sposobnosti i kreativnosti</w:t>
            </w:r>
            <w:r w:rsidR="00337D0B">
              <w:rPr>
                <w:rFonts w:ascii="Calibri" w:eastAsia="Times New Roman" w:hAnsi="Calibri" w:cs="Calibri"/>
              </w:rPr>
              <w:t>.</w:t>
            </w:r>
          </w:p>
          <w:p w:rsidR="00230819" w:rsidRDefault="00230819" w:rsidP="00230819"/>
          <w:p w:rsidR="002F7208" w:rsidRDefault="002F7208" w:rsidP="00230819"/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004"/>
              <w:gridCol w:w="1075"/>
              <w:gridCol w:w="1054"/>
              <w:gridCol w:w="1131"/>
            </w:tblGrid>
            <w:tr w:rsidR="00337D0B" w:rsidRPr="00E66AB9" w:rsidTr="009D7A2F">
              <w:tc>
                <w:tcPr>
                  <w:tcW w:w="3004" w:type="dxa"/>
                </w:tcPr>
                <w:p w:rsidR="00337D0B" w:rsidRPr="00481054" w:rsidRDefault="00337D0B" w:rsidP="00337D0B">
                  <w:pPr>
                    <w:pStyle w:val="Bezproreda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81054">
                    <w:rPr>
                      <w:b/>
                      <w:bCs/>
                      <w:sz w:val="20"/>
                      <w:szCs w:val="20"/>
                    </w:rPr>
                    <w:t>Pokazatelj uspješnosti</w:t>
                  </w:r>
                </w:p>
              </w:tc>
              <w:tc>
                <w:tcPr>
                  <w:tcW w:w="1075" w:type="dxa"/>
                </w:tcPr>
                <w:p w:rsidR="00337D0B" w:rsidRPr="00481054" w:rsidRDefault="00337D0B" w:rsidP="00337D0B">
                  <w:pPr>
                    <w:pStyle w:val="Naslov7"/>
                    <w:outlineLvl w:val="6"/>
                    <w:rPr>
                      <w:rFonts w:asciiTheme="minorHAnsi" w:hAnsiTheme="minorHAnsi" w:cstheme="minorHAnsi"/>
                      <w:sz w:val="20"/>
                    </w:rPr>
                  </w:pPr>
                  <w:r w:rsidRPr="00481054">
                    <w:rPr>
                      <w:rFonts w:asciiTheme="minorHAnsi" w:hAnsiTheme="minorHAnsi" w:cstheme="minorHAnsi"/>
                      <w:sz w:val="20"/>
                    </w:rPr>
                    <w:t>Polazna</w:t>
                  </w:r>
                </w:p>
                <w:p w:rsidR="00337D0B" w:rsidRPr="00481054" w:rsidRDefault="00337D0B" w:rsidP="00337D0B">
                  <w:pPr>
                    <w:pStyle w:val="Bezproreda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81054">
                    <w:rPr>
                      <w:rFonts w:cstheme="minorHAnsi"/>
                      <w:b/>
                      <w:sz w:val="20"/>
                      <w:szCs w:val="20"/>
                    </w:rPr>
                    <w:t>vrijednost</w:t>
                  </w:r>
                </w:p>
              </w:tc>
              <w:tc>
                <w:tcPr>
                  <w:tcW w:w="1054" w:type="dxa"/>
                </w:tcPr>
                <w:p w:rsidR="00337D0B" w:rsidRPr="00481054" w:rsidRDefault="00337D0B" w:rsidP="00337D0B">
                  <w:pPr>
                    <w:pStyle w:val="Naslov7"/>
                    <w:outlineLvl w:val="6"/>
                    <w:rPr>
                      <w:rFonts w:asciiTheme="minorHAnsi" w:hAnsiTheme="minorHAnsi" w:cstheme="minorHAnsi"/>
                      <w:sz w:val="20"/>
                    </w:rPr>
                  </w:pPr>
                  <w:r w:rsidRPr="00481054">
                    <w:rPr>
                      <w:rFonts w:asciiTheme="minorHAnsi" w:hAnsiTheme="minorHAnsi" w:cstheme="minorHAnsi"/>
                      <w:sz w:val="20"/>
                    </w:rPr>
                    <w:t>Ciljana</w:t>
                  </w:r>
                </w:p>
                <w:p w:rsidR="00337D0B" w:rsidRPr="00481054" w:rsidRDefault="00337D0B" w:rsidP="00337D0B">
                  <w:pPr>
                    <w:pStyle w:val="Naslov7"/>
                    <w:outlineLvl w:val="6"/>
                    <w:rPr>
                      <w:rFonts w:asciiTheme="minorHAnsi" w:hAnsiTheme="minorHAnsi" w:cstheme="minorHAnsi"/>
                      <w:sz w:val="20"/>
                    </w:rPr>
                  </w:pPr>
                  <w:r w:rsidRPr="00481054">
                    <w:rPr>
                      <w:rFonts w:asciiTheme="minorHAnsi" w:hAnsiTheme="minorHAnsi" w:cstheme="minorHAnsi"/>
                      <w:sz w:val="20"/>
                    </w:rPr>
                    <w:t>vrijednost</w:t>
                  </w:r>
                </w:p>
                <w:p w:rsidR="00337D0B" w:rsidRPr="00481054" w:rsidRDefault="00337D0B" w:rsidP="00337D0B">
                  <w:pPr>
                    <w:pStyle w:val="Bezproreda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81054">
                    <w:rPr>
                      <w:rFonts w:cstheme="minorHAnsi"/>
                      <w:b/>
                      <w:sz w:val="20"/>
                      <w:szCs w:val="20"/>
                    </w:rPr>
                    <w:t>2023.</w:t>
                  </w:r>
                </w:p>
              </w:tc>
              <w:tc>
                <w:tcPr>
                  <w:tcW w:w="1131" w:type="dxa"/>
                </w:tcPr>
                <w:p w:rsidR="00337D0B" w:rsidRPr="00481054" w:rsidRDefault="002F7208" w:rsidP="00337D0B">
                  <w:pPr>
                    <w:pStyle w:val="Bezproreda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Ostvarena vrijednost 1-12.</w:t>
                  </w:r>
                  <w:r w:rsidR="00337D0B">
                    <w:rPr>
                      <w:b/>
                      <w:sz w:val="20"/>
                      <w:szCs w:val="20"/>
                    </w:rPr>
                    <w:t xml:space="preserve"> 2023.</w:t>
                  </w:r>
                </w:p>
              </w:tc>
            </w:tr>
            <w:tr w:rsidR="00337D0B" w:rsidTr="009D7A2F">
              <w:tc>
                <w:tcPr>
                  <w:tcW w:w="3004" w:type="dxa"/>
                </w:tcPr>
                <w:p w:rsidR="00337D0B" w:rsidRPr="00481054" w:rsidRDefault="00337D0B" w:rsidP="00337D0B">
                  <w:pPr>
                    <w:pStyle w:val="Bezproreda"/>
                    <w:rPr>
                      <w:sz w:val="20"/>
                      <w:szCs w:val="20"/>
                    </w:rPr>
                  </w:pPr>
                  <w:r w:rsidRPr="00481054">
                    <w:rPr>
                      <w:sz w:val="20"/>
                      <w:szCs w:val="20"/>
                    </w:rPr>
                    <w:t>Broj učenika  s teškoćama kojima je osiguran pomoćnik</w:t>
                  </w:r>
                </w:p>
              </w:tc>
              <w:tc>
                <w:tcPr>
                  <w:tcW w:w="1075" w:type="dxa"/>
                </w:tcPr>
                <w:p w:rsidR="00337D0B" w:rsidRPr="00481054" w:rsidRDefault="00337D0B" w:rsidP="00337D0B">
                  <w:pPr>
                    <w:pStyle w:val="Bezproreda"/>
                    <w:jc w:val="center"/>
                    <w:rPr>
                      <w:sz w:val="20"/>
                      <w:szCs w:val="20"/>
                    </w:rPr>
                  </w:pPr>
                </w:p>
                <w:p w:rsidR="00337D0B" w:rsidRPr="00481054" w:rsidRDefault="00337D0B" w:rsidP="00337D0B">
                  <w:pPr>
                    <w:pStyle w:val="Bezproreda"/>
                    <w:jc w:val="center"/>
                    <w:rPr>
                      <w:sz w:val="20"/>
                      <w:szCs w:val="20"/>
                    </w:rPr>
                  </w:pPr>
                  <w:r w:rsidRPr="0048105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4" w:type="dxa"/>
                </w:tcPr>
                <w:p w:rsidR="00337D0B" w:rsidRPr="00481054" w:rsidRDefault="00337D0B" w:rsidP="00337D0B">
                  <w:pPr>
                    <w:pStyle w:val="Bezproreda"/>
                    <w:jc w:val="center"/>
                    <w:rPr>
                      <w:sz w:val="20"/>
                      <w:szCs w:val="20"/>
                    </w:rPr>
                  </w:pPr>
                </w:p>
                <w:p w:rsidR="00337D0B" w:rsidRPr="00481054" w:rsidRDefault="00337D0B" w:rsidP="00337D0B">
                  <w:pPr>
                    <w:pStyle w:val="Bezproreda"/>
                    <w:jc w:val="center"/>
                    <w:rPr>
                      <w:sz w:val="20"/>
                      <w:szCs w:val="20"/>
                    </w:rPr>
                  </w:pPr>
                  <w:r w:rsidRPr="0048105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1" w:type="dxa"/>
                </w:tcPr>
                <w:p w:rsidR="00337D0B" w:rsidRPr="00481054" w:rsidRDefault="00337D0B" w:rsidP="00337D0B">
                  <w:pPr>
                    <w:pStyle w:val="Bezproreda"/>
                    <w:jc w:val="center"/>
                    <w:rPr>
                      <w:sz w:val="20"/>
                      <w:szCs w:val="20"/>
                    </w:rPr>
                  </w:pPr>
                </w:p>
                <w:p w:rsidR="00337D0B" w:rsidRPr="00481054" w:rsidRDefault="00337D0B" w:rsidP="00337D0B">
                  <w:pPr>
                    <w:pStyle w:val="Bezproreda"/>
                    <w:jc w:val="center"/>
                    <w:rPr>
                      <w:sz w:val="20"/>
                      <w:szCs w:val="20"/>
                    </w:rPr>
                  </w:pPr>
                  <w:r w:rsidRPr="00481054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37D0B" w:rsidTr="009D7A2F">
              <w:tc>
                <w:tcPr>
                  <w:tcW w:w="3004" w:type="dxa"/>
                </w:tcPr>
                <w:p w:rsidR="00337D0B" w:rsidRPr="00481054" w:rsidRDefault="00337D0B" w:rsidP="00337D0B">
                  <w:pPr>
                    <w:pStyle w:val="Bezproreda"/>
                    <w:rPr>
                      <w:sz w:val="20"/>
                      <w:szCs w:val="20"/>
                    </w:rPr>
                  </w:pPr>
                  <w:r w:rsidRPr="00481054">
                    <w:rPr>
                      <w:sz w:val="20"/>
                      <w:szCs w:val="20"/>
                    </w:rPr>
                    <w:t>Broj učenika kojima je osigurano voće, povrće i mlijeko</w:t>
                  </w:r>
                </w:p>
              </w:tc>
              <w:tc>
                <w:tcPr>
                  <w:tcW w:w="1075" w:type="dxa"/>
                </w:tcPr>
                <w:p w:rsidR="00337D0B" w:rsidRPr="00481054" w:rsidRDefault="00337D0B" w:rsidP="00337D0B">
                  <w:pPr>
                    <w:pStyle w:val="Bezproreda"/>
                    <w:jc w:val="center"/>
                    <w:rPr>
                      <w:sz w:val="20"/>
                      <w:szCs w:val="20"/>
                    </w:rPr>
                  </w:pPr>
                </w:p>
                <w:p w:rsidR="00337D0B" w:rsidRPr="00481054" w:rsidRDefault="002F7208" w:rsidP="00337D0B">
                  <w:pPr>
                    <w:pStyle w:val="Bezproreda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1054" w:type="dxa"/>
                </w:tcPr>
                <w:p w:rsidR="00337D0B" w:rsidRPr="00481054" w:rsidRDefault="00337D0B" w:rsidP="00337D0B">
                  <w:pPr>
                    <w:pStyle w:val="Bezproreda"/>
                    <w:jc w:val="center"/>
                    <w:rPr>
                      <w:sz w:val="20"/>
                      <w:szCs w:val="20"/>
                    </w:rPr>
                  </w:pPr>
                </w:p>
                <w:p w:rsidR="00337D0B" w:rsidRPr="00481054" w:rsidRDefault="002F7208" w:rsidP="00337D0B">
                  <w:pPr>
                    <w:pStyle w:val="Bezproreda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1131" w:type="dxa"/>
                </w:tcPr>
                <w:p w:rsidR="00337D0B" w:rsidRPr="00481054" w:rsidRDefault="00337D0B" w:rsidP="00337D0B">
                  <w:pPr>
                    <w:pStyle w:val="Bezproreda"/>
                    <w:jc w:val="center"/>
                    <w:rPr>
                      <w:sz w:val="20"/>
                      <w:szCs w:val="20"/>
                    </w:rPr>
                  </w:pPr>
                </w:p>
                <w:p w:rsidR="00337D0B" w:rsidRPr="00481054" w:rsidRDefault="002F7208" w:rsidP="00337D0B">
                  <w:pPr>
                    <w:pStyle w:val="Bezproreda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159</w:t>
                  </w:r>
                </w:p>
              </w:tc>
            </w:tr>
            <w:tr w:rsidR="00337D0B" w:rsidTr="009D7A2F">
              <w:tc>
                <w:tcPr>
                  <w:tcW w:w="3004" w:type="dxa"/>
                </w:tcPr>
                <w:p w:rsidR="00337D0B" w:rsidRPr="00481054" w:rsidRDefault="00337D0B" w:rsidP="00337D0B">
                  <w:pPr>
                    <w:pStyle w:val="Bezproreda"/>
                    <w:rPr>
                      <w:sz w:val="20"/>
                      <w:szCs w:val="20"/>
                    </w:rPr>
                  </w:pPr>
                  <w:r w:rsidRPr="00481054">
                    <w:rPr>
                      <w:sz w:val="20"/>
                      <w:szCs w:val="20"/>
                    </w:rPr>
                    <w:t>Broj učenika koj</w:t>
                  </w:r>
                  <w:r w:rsidR="00FB76CA">
                    <w:rPr>
                      <w:sz w:val="20"/>
                      <w:szCs w:val="20"/>
                    </w:rPr>
                    <w:t xml:space="preserve">i pohađaju školu </w:t>
                  </w:r>
                </w:p>
              </w:tc>
              <w:tc>
                <w:tcPr>
                  <w:tcW w:w="1075" w:type="dxa"/>
                </w:tcPr>
                <w:p w:rsidR="00337D0B" w:rsidRPr="00481054" w:rsidRDefault="002F7208" w:rsidP="002F7208">
                  <w:pPr>
                    <w:pStyle w:val="Bezproreda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1054" w:type="dxa"/>
                </w:tcPr>
                <w:p w:rsidR="00337D0B" w:rsidRPr="00481054" w:rsidRDefault="002F7208" w:rsidP="002F7208">
                  <w:pPr>
                    <w:pStyle w:val="Bezproreda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1131" w:type="dxa"/>
                </w:tcPr>
                <w:p w:rsidR="00337D0B" w:rsidRPr="00481054" w:rsidRDefault="002F7208" w:rsidP="002F7208">
                  <w:pPr>
                    <w:pStyle w:val="Bezproreda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159</w:t>
                  </w:r>
                </w:p>
              </w:tc>
            </w:tr>
          </w:tbl>
          <w:p w:rsidR="00337D0B" w:rsidRDefault="00337D0B" w:rsidP="00230819"/>
          <w:p w:rsidR="00017EC0" w:rsidRDefault="00017EC0" w:rsidP="00230819"/>
          <w:p w:rsidR="00017EC0" w:rsidRDefault="00017EC0" w:rsidP="00230819"/>
          <w:p w:rsidR="00017EC0" w:rsidRDefault="00017EC0" w:rsidP="00230819"/>
          <w:p w:rsidR="00017EC0" w:rsidRDefault="00017EC0" w:rsidP="00230819"/>
          <w:p w:rsidR="00017EC0" w:rsidRDefault="00017EC0" w:rsidP="00230819"/>
          <w:p w:rsidR="00017EC0" w:rsidRDefault="00017EC0" w:rsidP="00230819"/>
          <w:p w:rsidR="00017EC0" w:rsidRDefault="00017EC0" w:rsidP="00230819"/>
          <w:p w:rsidR="00017EC0" w:rsidRDefault="00017EC0" w:rsidP="00230819"/>
          <w:p w:rsidR="00017EC0" w:rsidRPr="00230819" w:rsidRDefault="00017EC0" w:rsidP="00230819"/>
        </w:tc>
      </w:tr>
    </w:tbl>
    <w:p w:rsidR="004016B8" w:rsidRDefault="004016B8" w:rsidP="00E60580">
      <w:pPr>
        <w:pStyle w:val="Bezproreda"/>
      </w:pPr>
    </w:p>
    <w:p w:rsidR="00337D0B" w:rsidRDefault="00337D0B" w:rsidP="00E60580">
      <w:pPr>
        <w:pStyle w:val="Bezproreda"/>
      </w:pPr>
    </w:p>
    <w:p w:rsidR="00337D0B" w:rsidRDefault="00337D0B" w:rsidP="00E60580">
      <w:pPr>
        <w:pStyle w:val="Bezproreda"/>
      </w:pPr>
    </w:p>
    <w:p w:rsidR="004016B8" w:rsidRDefault="004016B8" w:rsidP="00E60580">
      <w:pPr>
        <w:pStyle w:val="Bezproreda"/>
      </w:pPr>
    </w:p>
    <w:tbl>
      <w:tblPr>
        <w:tblStyle w:val="Reetkatablice"/>
        <w:tblW w:w="93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600"/>
        <w:gridCol w:w="222"/>
        <w:gridCol w:w="7504"/>
      </w:tblGrid>
      <w:tr w:rsidR="006D2C1B" w:rsidTr="00D24A0F">
        <w:trPr>
          <w:trHeight w:val="6603"/>
        </w:trPr>
        <w:tc>
          <w:tcPr>
            <w:tcW w:w="1472" w:type="dxa"/>
          </w:tcPr>
          <w:p w:rsidR="006D2C1B" w:rsidRPr="000861E0" w:rsidRDefault="00017EC0" w:rsidP="00E60580">
            <w:pPr>
              <w:pStyle w:val="Bezproreda"/>
            </w:pPr>
            <w:r>
              <w:lastRenderedPageBreak/>
              <w:t>N</w:t>
            </w:r>
            <w:r w:rsidR="000861E0" w:rsidRPr="000861E0">
              <w:t>AZIV PROGRAMA:</w:t>
            </w:r>
          </w:p>
          <w:p w:rsidR="000861E0" w:rsidRDefault="000861E0" w:rsidP="00E60580">
            <w:pPr>
              <w:pStyle w:val="Bezproreda"/>
            </w:pPr>
          </w:p>
          <w:p w:rsidR="000861E0" w:rsidRPr="006B6C24" w:rsidRDefault="000861E0" w:rsidP="000861E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OPIS PROGRAMA, </w:t>
            </w:r>
            <w:r w:rsidRPr="006B6C24">
              <w:rPr>
                <w:bCs/>
                <w:sz w:val="20"/>
              </w:rPr>
              <w:t>OPĆI I POSEBNI CILJEVI:</w:t>
            </w:r>
          </w:p>
          <w:p w:rsidR="000861E0" w:rsidRPr="000861E0" w:rsidRDefault="000861E0" w:rsidP="00E60580">
            <w:pPr>
              <w:pStyle w:val="Bezproreda"/>
            </w:pPr>
          </w:p>
          <w:p w:rsidR="000861E0" w:rsidRDefault="000861E0" w:rsidP="00E60580">
            <w:pPr>
              <w:pStyle w:val="Bezproreda"/>
            </w:pPr>
          </w:p>
          <w:p w:rsidR="000861E0" w:rsidRDefault="000861E0" w:rsidP="00E60580">
            <w:pPr>
              <w:pStyle w:val="Bezproreda"/>
            </w:pPr>
          </w:p>
          <w:p w:rsidR="000861E0" w:rsidRDefault="000861E0" w:rsidP="00E60580">
            <w:pPr>
              <w:pStyle w:val="Bezproreda"/>
            </w:pPr>
          </w:p>
          <w:p w:rsidR="000861E0" w:rsidRDefault="000861E0" w:rsidP="00E60580">
            <w:pPr>
              <w:pStyle w:val="Bezproreda"/>
            </w:pPr>
          </w:p>
          <w:p w:rsidR="000861E0" w:rsidRDefault="000861E0" w:rsidP="00E60580">
            <w:pPr>
              <w:pStyle w:val="Bezproreda"/>
            </w:pPr>
          </w:p>
          <w:p w:rsidR="000861E0" w:rsidRDefault="000861E0" w:rsidP="00E60580">
            <w:pPr>
              <w:pStyle w:val="Bezproreda"/>
            </w:pPr>
          </w:p>
          <w:p w:rsidR="000861E0" w:rsidRDefault="000861E0" w:rsidP="00E60580">
            <w:pPr>
              <w:pStyle w:val="Bezproreda"/>
            </w:pPr>
          </w:p>
          <w:p w:rsidR="000861E0" w:rsidRDefault="000861E0" w:rsidP="00E60580">
            <w:pPr>
              <w:pStyle w:val="Bezproreda"/>
            </w:pPr>
          </w:p>
          <w:p w:rsidR="000861E0" w:rsidRDefault="000861E0" w:rsidP="00E60580">
            <w:pPr>
              <w:pStyle w:val="Bezproreda"/>
            </w:pPr>
          </w:p>
          <w:p w:rsidR="000861E0" w:rsidRDefault="000861E0" w:rsidP="00E60580">
            <w:pPr>
              <w:pStyle w:val="Bezproreda"/>
            </w:pPr>
          </w:p>
          <w:p w:rsidR="000861E0" w:rsidRPr="000861E0" w:rsidRDefault="000861E0" w:rsidP="00E60580">
            <w:pPr>
              <w:pStyle w:val="Bezproreda"/>
            </w:pPr>
          </w:p>
          <w:p w:rsidR="000861E0" w:rsidRDefault="000861E0" w:rsidP="00E60580">
            <w:pPr>
              <w:pStyle w:val="Bezproreda"/>
            </w:pPr>
          </w:p>
          <w:p w:rsidR="00481054" w:rsidRDefault="00481054" w:rsidP="00E60580">
            <w:pPr>
              <w:pStyle w:val="Bezproreda"/>
            </w:pPr>
          </w:p>
          <w:p w:rsidR="00481054" w:rsidRDefault="00481054" w:rsidP="00E60580">
            <w:pPr>
              <w:pStyle w:val="Bezproreda"/>
            </w:pPr>
          </w:p>
          <w:p w:rsidR="00481054" w:rsidRDefault="00481054" w:rsidP="00E60580">
            <w:pPr>
              <w:pStyle w:val="Bezproreda"/>
            </w:pPr>
          </w:p>
          <w:p w:rsidR="00481054" w:rsidRDefault="00481054" w:rsidP="00E60580">
            <w:pPr>
              <w:pStyle w:val="Bezproreda"/>
            </w:pPr>
          </w:p>
          <w:p w:rsidR="00481054" w:rsidRDefault="00481054" w:rsidP="00481054">
            <w:pPr>
              <w:rPr>
                <w:bCs/>
                <w:sz w:val="20"/>
              </w:rPr>
            </w:pPr>
          </w:p>
          <w:p w:rsidR="00FD5A4B" w:rsidRDefault="00FD5A4B" w:rsidP="00481054">
            <w:pPr>
              <w:rPr>
                <w:bCs/>
                <w:sz w:val="20"/>
              </w:rPr>
            </w:pPr>
          </w:p>
          <w:p w:rsidR="00D21FC0" w:rsidRDefault="00D21FC0" w:rsidP="00481054">
            <w:pPr>
              <w:rPr>
                <w:bCs/>
                <w:sz w:val="20"/>
              </w:rPr>
            </w:pPr>
          </w:p>
          <w:p w:rsidR="00325090" w:rsidRDefault="00325090" w:rsidP="00481054">
            <w:pPr>
              <w:rPr>
                <w:bCs/>
                <w:sz w:val="20"/>
              </w:rPr>
            </w:pPr>
          </w:p>
          <w:p w:rsidR="00325090" w:rsidRPr="006B6C24" w:rsidRDefault="00325090" w:rsidP="00325090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ZAKONSKA OSNOVA ZA UVOĐENJE PROGRAMA:</w:t>
            </w:r>
          </w:p>
          <w:p w:rsidR="00D21FC0" w:rsidRDefault="00D21FC0" w:rsidP="00481054">
            <w:pPr>
              <w:rPr>
                <w:bCs/>
                <w:sz w:val="20"/>
              </w:rPr>
            </w:pPr>
          </w:p>
          <w:p w:rsidR="00D21FC0" w:rsidRDefault="00D21FC0" w:rsidP="00481054">
            <w:pPr>
              <w:rPr>
                <w:bCs/>
                <w:sz w:val="20"/>
              </w:rPr>
            </w:pPr>
          </w:p>
          <w:p w:rsidR="00D21FC0" w:rsidRDefault="00D21FC0" w:rsidP="00481054">
            <w:pPr>
              <w:rPr>
                <w:bCs/>
                <w:sz w:val="20"/>
              </w:rPr>
            </w:pPr>
          </w:p>
          <w:p w:rsidR="00481054" w:rsidRDefault="00481054" w:rsidP="00E60580">
            <w:pPr>
              <w:pStyle w:val="Bezproreda"/>
            </w:pPr>
          </w:p>
          <w:p w:rsidR="00A31FE5" w:rsidRDefault="00A31FE5" w:rsidP="00E60580">
            <w:pPr>
              <w:pStyle w:val="Bezproreda"/>
            </w:pPr>
          </w:p>
          <w:p w:rsidR="00A31FE5" w:rsidRDefault="00A31FE5" w:rsidP="00E60580">
            <w:pPr>
              <w:pStyle w:val="Bezproreda"/>
            </w:pPr>
          </w:p>
          <w:p w:rsidR="00A31FE5" w:rsidRDefault="00A31FE5" w:rsidP="00E60580">
            <w:pPr>
              <w:pStyle w:val="Bezproreda"/>
            </w:pPr>
          </w:p>
          <w:p w:rsidR="00D21FC0" w:rsidRDefault="00D21FC0" w:rsidP="00A31FE5">
            <w:pPr>
              <w:pStyle w:val="Bezproreda"/>
            </w:pPr>
          </w:p>
          <w:p w:rsidR="00D21FC0" w:rsidRDefault="00D21FC0" w:rsidP="00A31FE5">
            <w:pPr>
              <w:pStyle w:val="Bezproreda"/>
            </w:pPr>
          </w:p>
          <w:p w:rsidR="00D21FC0" w:rsidRDefault="00D21FC0" w:rsidP="00A31FE5">
            <w:pPr>
              <w:pStyle w:val="Bezproreda"/>
            </w:pPr>
          </w:p>
          <w:p w:rsidR="00A31FE5" w:rsidRDefault="00F82875" w:rsidP="00A31FE5">
            <w:pPr>
              <w:pStyle w:val="Bezproreda"/>
            </w:pPr>
            <w:r>
              <w:t>IZVRŠENJE 1</w:t>
            </w:r>
            <w:r w:rsidR="00D21FC0">
              <w:t>.</w:t>
            </w:r>
            <w:r>
              <w:t>-</w:t>
            </w:r>
            <w:r w:rsidR="00D21FC0">
              <w:t>12.</w:t>
            </w:r>
            <w:r>
              <w:t xml:space="preserve"> 2023.</w:t>
            </w:r>
          </w:p>
          <w:p w:rsidR="001A10A1" w:rsidRDefault="001A10A1" w:rsidP="00A31FE5">
            <w:pPr>
              <w:pStyle w:val="Bezproreda"/>
            </w:pPr>
          </w:p>
          <w:p w:rsidR="001A10A1" w:rsidRDefault="001A10A1" w:rsidP="00A31FE5">
            <w:pPr>
              <w:pStyle w:val="Bezproreda"/>
            </w:pPr>
          </w:p>
          <w:p w:rsidR="001A10A1" w:rsidRDefault="001A10A1" w:rsidP="00A31FE5">
            <w:pPr>
              <w:pStyle w:val="Bezproreda"/>
            </w:pPr>
          </w:p>
          <w:p w:rsidR="001A10A1" w:rsidRDefault="001A10A1" w:rsidP="00A31FE5">
            <w:pPr>
              <w:pStyle w:val="Bezproreda"/>
            </w:pPr>
          </w:p>
          <w:p w:rsidR="001A10A1" w:rsidRDefault="001A10A1" w:rsidP="00A31FE5">
            <w:pPr>
              <w:pStyle w:val="Bezproreda"/>
            </w:pPr>
          </w:p>
          <w:p w:rsidR="001A10A1" w:rsidRDefault="001A10A1" w:rsidP="00A31FE5">
            <w:pPr>
              <w:pStyle w:val="Bezproreda"/>
            </w:pPr>
          </w:p>
          <w:p w:rsidR="001A10A1" w:rsidRDefault="001A10A1" w:rsidP="00A31FE5">
            <w:pPr>
              <w:pStyle w:val="Bezproreda"/>
            </w:pPr>
          </w:p>
          <w:p w:rsidR="001A10A1" w:rsidRDefault="001A10A1" w:rsidP="00A31FE5">
            <w:pPr>
              <w:pStyle w:val="Bezproreda"/>
            </w:pPr>
          </w:p>
          <w:p w:rsidR="001A10A1" w:rsidRDefault="001A10A1" w:rsidP="00A31FE5">
            <w:pPr>
              <w:pStyle w:val="Bezproreda"/>
            </w:pPr>
          </w:p>
          <w:p w:rsidR="001A10A1" w:rsidRDefault="001A10A1" w:rsidP="00A31FE5">
            <w:pPr>
              <w:pStyle w:val="Bezproreda"/>
            </w:pPr>
          </w:p>
          <w:p w:rsidR="001A10A1" w:rsidRDefault="001A10A1" w:rsidP="00A31FE5">
            <w:pPr>
              <w:pStyle w:val="Bezproreda"/>
            </w:pPr>
          </w:p>
          <w:p w:rsidR="001A10A1" w:rsidRDefault="001A10A1" w:rsidP="00A31FE5">
            <w:pPr>
              <w:pStyle w:val="Bezproreda"/>
            </w:pPr>
          </w:p>
          <w:p w:rsidR="001A10A1" w:rsidRDefault="001A10A1" w:rsidP="00A31FE5">
            <w:pPr>
              <w:pStyle w:val="Bezproreda"/>
            </w:pPr>
          </w:p>
          <w:p w:rsidR="001A10A1" w:rsidRDefault="001A10A1" w:rsidP="00A31FE5">
            <w:pPr>
              <w:pStyle w:val="Bezproreda"/>
            </w:pPr>
          </w:p>
          <w:p w:rsidR="001A10A1" w:rsidRDefault="001A10A1" w:rsidP="00A31FE5">
            <w:pPr>
              <w:pStyle w:val="Bezproreda"/>
            </w:pPr>
          </w:p>
          <w:p w:rsidR="001A10A1" w:rsidRDefault="001A10A1" w:rsidP="00A31FE5">
            <w:pPr>
              <w:pStyle w:val="Bezproreda"/>
            </w:pPr>
          </w:p>
          <w:p w:rsidR="001A10A1" w:rsidRDefault="001A10A1" w:rsidP="00A31FE5">
            <w:pPr>
              <w:pStyle w:val="Bezproreda"/>
            </w:pPr>
          </w:p>
          <w:p w:rsidR="00D24A0F" w:rsidRDefault="00D24A0F" w:rsidP="00916A2D"/>
          <w:p w:rsidR="00DF6829" w:rsidRPr="00916A2D" w:rsidRDefault="00DF6829" w:rsidP="00916A2D">
            <w:pPr>
              <w:rPr>
                <w:bCs/>
                <w:sz w:val="20"/>
              </w:rPr>
            </w:pPr>
            <w:r>
              <w:t>OBRAZLOŽENJE IZVRŠENJA 1</w:t>
            </w:r>
            <w:r w:rsidR="00916A2D">
              <w:t>.</w:t>
            </w:r>
            <w:r>
              <w:t>-</w:t>
            </w:r>
            <w:r w:rsidR="00916A2D">
              <w:t>12.</w:t>
            </w:r>
            <w:r>
              <w:t>/2023.</w:t>
            </w:r>
          </w:p>
          <w:p w:rsidR="00DF6829" w:rsidRDefault="00DF6829" w:rsidP="00E60580">
            <w:pPr>
              <w:pStyle w:val="Bezproreda"/>
            </w:pPr>
          </w:p>
          <w:p w:rsidR="00FA458B" w:rsidRDefault="00FA458B" w:rsidP="00E60580">
            <w:pPr>
              <w:pStyle w:val="Bezproreda"/>
            </w:pPr>
          </w:p>
          <w:p w:rsidR="00916A2D" w:rsidRDefault="00916A2D" w:rsidP="00E60580">
            <w:pPr>
              <w:pStyle w:val="Bezproreda"/>
              <w:rPr>
                <w:bCs/>
                <w:sz w:val="20"/>
              </w:rPr>
            </w:pPr>
          </w:p>
          <w:p w:rsidR="00916A2D" w:rsidRDefault="00916A2D" w:rsidP="00E60580">
            <w:pPr>
              <w:pStyle w:val="Bezproreda"/>
              <w:rPr>
                <w:bCs/>
                <w:sz w:val="20"/>
              </w:rPr>
            </w:pPr>
          </w:p>
          <w:p w:rsidR="00916A2D" w:rsidRDefault="00916A2D" w:rsidP="00E60580">
            <w:pPr>
              <w:pStyle w:val="Bezproreda"/>
              <w:rPr>
                <w:bCs/>
                <w:sz w:val="20"/>
              </w:rPr>
            </w:pPr>
          </w:p>
          <w:p w:rsidR="00916A2D" w:rsidRDefault="00916A2D" w:rsidP="00E60580">
            <w:pPr>
              <w:pStyle w:val="Bezproreda"/>
              <w:rPr>
                <w:bCs/>
                <w:sz w:val="20"/>
              </w:rPr>
            </w:pPr>
          </w:p>
          <w:p w:rsidR="00916A2D" w:rsidRDefault="00916A2D" w:rsidP="00E60580">
            <w:pPr>
              <w:pStyle w:val="Bezproreda"/>
              <w:rPr>
                <w:bCs/>
                <w:sz w:val="20"/>
              </w:rPr>
            </w:pPr>
          </w:p>
          <w:p w:rsidR="00D24A0F" w:rsidRDefault="00D24A0F" w:rsidP="00E60580">
            <w:pPr>
              <w:pStyle w:val="Bezproreda"/>
              <w:rPr>
                <w:bCs/>
                <w:sz w:val="20"/>
              </w:rPr>
            </w:pPr>
          </w:p>
          <w:p w:rsidR="00FA458B" w:rsidRDefault="00FA458B" w:rsidP="00E60580">
            <w:pPr>
              <w:pStyle w:val="Bezproreda"/>
            </w:pPr>
            <w:r w:rsidRPr="006B6C24">
              <w:rPr>
                <w:bCs/>
                <w:sz w:val="20"/>
              </w:rPr>
              <w:t>POKAZATELJI USPJEŠNOSTI</w:t>
            </w:r>
          </w:p>
          <w:p w:rsidR="00FA458B" w:rsidRDefault="00FA458B" w:rsidP="00E60580">
            <w:pPr>
              <w:pStyle w:val="Bezproreda"/>
            </w:pPr>
          </w:p>
          <w:p w:rsidR="00FA458B" w:rsidRPr="000861E0" w:rsidRDefault="00FA458B" w:rsidP="00E60580">
            <w:pPr>
              <w:pStyle w:val="Bezproreda"/>
            </w:pPr>
          </w:p>
        </w:tc>
        <w:tc>
          <w:tcPr>
            <w:tcW w:w="221" w:type="dxa"/>
            <w:tcBorders>
              <w:top w:val="nil"/>
              <w:bottom w:val="nil"/>
            </w:tcBorders>
          </w:tcPr>
          <w:p w:rsidR="006D2C1B" w:rsidRDefault="006D2C1B" w:rsidP="00E60580">
            <w:pPr>
              <w:pStyle w:val="Bezproreda"/>
            </w:pPr>
          </w:p>
        </w:tc>
        <w:tc>
          <w:tcPr>
            <w:tcW w:w="7633" w:type="dxa"/>
          </w:tcPr>
          <w:p w:rsidR="000861E0" w:rsidRPr="00481054" w:rsidRDefault="000861E0" w:rsidP="000861E0">
            <w:pPr>
              <w:rPr>
                <w:b/>
                <w:caps/>
              </w:rPr>
            </w:pPr>
            <w:r w:rsidRPr="00481054">
              <w:rPr>
                <w:b/>
                <w:caps/>
              </w:rPr>
              <w:t>financiranje školstva izvan županijskog proračuna</w:t>
            </w:r>
          </w:p>
          <w:p w:rsidR="00017EC0" w:rsidRDefault="00017EC0" w:rsidP="00017EC0">
            <w:pPr>
              <w:jc w:val="both"/>
              <w:rPr>
                <w:rFonts w:ascii="Calibri" w:eastAsia="Times New Roman" w:hAnsi="Calibri" w:cs="Calibri"/>
              </w:rPr>
            </w:pPr>
          </w:p>
          <w:p w:rsidR="009D7A2F" w:rsidRDefault="009D7A2F" w:rsidP="00E60580">
            <w:pPr>
              <w:pStyle w:val="Bezproreda"/>
              <w:rPr>
                <w:rFonts w:ascii="Calibri" w:hAnsi="Calibri" w:cs="Calibri"/>
              </w:rPr>
            </w:pPr>
          </w:p>
          <w:p w:rsidR="006D2C1B" w:rsidRDefault="00017EC0" w:rsidP="00E60580">
            <w:pPr>
              <w:pStyle w:val="Bezproreda"/>
              <w:rPr>
                <w:rFonts w:ascii="Calibri" w:hAnsi="Calibri" w:cs="Calibri"/>
              </w:rPr>
            </w:pPr>
            <w:r w:rsidRPr="008A22CE">
              <w:rPr>
                <w:rFonts w:ascii="Calibri" w:hAnsi="Calibri" w:cs="Calibri"/>
              </w:rPr>
              <w:t>Izvorom financiranja 5410 cilj je osigurati plaće sa svim doprinosima za sve djelatnike škole. Osim toga, osigurani su dodaci u vidu božićnice, regresa, otpremnina, pomoći za dugotrajno bolovanje i ostala propisana materijalna prava.</w:t>
            </w:r>
          </w:p>
          <w:p w:rsidR="00325090" w:rsidRPr="00481054" w:rsidRDefault="00325090" w:rsidP="00E60580">
            <w:pPr>
              <w:pStyle w:val="Bezproreda"/>
            </w:pPr>
          </w:p>
          <w:p w:rsidR="000861E0" w:rsidRPr="00017EC0" w:rsidRDefault="000861E0" w:rsidP="000861E0">
            <w:r w:rsidRPr="00325090">
              <w:t xml:space="preserve">Projekt   Ministarstva znanosti i obrazovanja </w:t>
            </w:r>
            <w:r w:rsidR="004713BA" w:rsidRPr="00325090">
              <w:t>Sufinanciranje prehrane učenika osnovne škole</w:t>
            </w:r>
            <w:r w:rsidRPr="00325090">
              <w:t xml:space="preserve"> </w:t>
            </w:r>
            <w:r w:rsidR="004713BA" w:rsidRPr="00325090">
              <w:t>-</w:t>
            </w:r>
            <w:r w:rsidRPr="004713BA">
              <w:t xml:space="preserve"> </w:t>
            </w:r>
            <w:r w:rsidRPr="00017EC0">
              <w:t>Cilj ovog projekta je osigurati kuhani obrok svakom učeniku u školi.</w:t>
            </w:r>
          </w:p>
          <w:p w:rsidR="009D7A2F" w:rsidRDefault="009D7A2F" w:rsidP="000861E0">
            <w:pPr>
              <w:framePr w:hSpace="180" w:wrap="around" w:vAnchor="text" w:hAnchor="margin" w:y="511"/>
            </w:pPr>
          </w:p>
          <w:p w:rsidR="000861E0" w:rsidRDefault="009D7A2F" w:rsidP="000861E0">
            <w:pPr>
              <w:framePr w:hSpace="180" w:wrap="around" w:vAnchor="text" w:hAnchor="margin" w:y="511"/>
            </w:pPr>
            <w:r w:rsidRPr="009D7A2F">
              <w:t xml:space="preserve">Izvor 6210 - </w:t>
            </w:r>
            <w:r w:rsidR="000861E0" w:rsidRPr="009D7A2F">
              <w:t>Financiranje prijevoza na terensku nastavu</w:t>
            </w:r>
            <w:r w:rsidR="000861E0" w:rsidRPr="00017EC0">
              <w:rPr>
                <w:b/>
              </w:rPr>
              <w:t xml:space="preserve">: </w:t>
            </w:r>
            <w:r w:rsidR="000861E0" w:rsidRPr="00017EC0">
              <w:t>Cilj aktivnosti u sklopu ovog programa je poboljšati kvalitetu nastave, omogućiti učenicima odlazak na terensku i istraživačku nastavu, te učiniti učenje zabavnijim u svrhu stjecanja trajnih znanja.</w:t>
            </w:r>
          </w:p>
          <w:p w:rsidR="009D7A2F" w:rsidRDefault="009D7A2F" w:rsidP="000861E0">
            <w:pPr>
              <w:framePr w:hSpace="180" w:wrap="around" w:vAnchor="text" w:hAnchor="margin" w:y="511"/>
              <w:rPr>
                <w:rFonts w:ascii="Calibri" w:hAnsi="Calibri" w:cs="Calibri"/>
              </w:rPr>
            </w:pPr>
          </w:p>
          <w:p w:rsidR="009D7A2F" w:rsidRDefault="009D7A2F" w:rsidP="000861E0">
            <w:pPr>
              <w:framePr w:hSpace="180" w:wrap="around" w:vAnchor="text" w:hAnchor="margin" w:y="511"/>
            </w:pPr>
            <w:r w:rsidRPr="008A22CE">
              <w:rPr>
                <w:rFonts w:ascii="Calibri" w:hAnsi="Calibri" w:cs="Calibri"/>
              </w:rPr>
              <w:t xml:space="preserve">Kroz izvor 3210 cilj je unaprjeđivati nastavu </w:t>
            </w:r>
            <w:r>
              <w:rPr>
                <w:rFonts w:ascii="Calibri" w:hAnsi="Calibri" w:cs="Calibri"/>
              </w:rPr>
              <w:t xml:space="preserve">kroz </w:t>
            </w:r>
            <w:r w:rsidRPr="00C51749">
              <w:rPr>
                <w:rFonts w:ascii="Calibri" w:hAnsi="Calibri" w:cs="Calibri"/>
              </w:rPr>
              <w:t xml:space="preserve">pokriće materijalnih rashoda. 3210 predstavlja sredstva koja je škola ostvarila </w:t>
            </w:r>
            <w:r>
              <w:rPr>
                <w:rFonts w:ascii="Calibri" w:hAnsi="Calibri" w:cs="Calibri"/>
              </w:rPr>
              <w:t>prodajom starog papira i najmom dvorane</w:t>
            </w:r>
            <w:r w:rsidRPr="00C51749">
              <w:rPr>
                <w:rFonts w:ascii="Calibri" w:hAnsi="Calibri" w:cs="Calibri"/>
              </w:rPr>
              <w:t>, a isti će se utrošiti za materijalne rashode</w:t>
            </w:r>
            <w:r>
              <w:rPr>
                <w:rFonts w:ascii="Calibri" w:hAnsi="Calibri" w:cs="Calibri"/>
              </w:rPr>
              <w:t xml:space="preserve"> i rashode za nabavu nefinancijske imovine.</w:t>
            </w:r>
          </w:p>
          <w:p w:rsidR="009D7A2F" w:rsidRDefault="009D7A2F" w:rsidP="009D7A2F">
            <w:pPr>
              <w:jc w:val="both"/>
              <w:rPr>
                <w:rFonts w:ascii="Calibri" w:eastAsia="Times New Roman" w:hAnsi="Calibri" w:cs="Calibri"/>
              </w:rPr>
            </w:pPr>
          </w:p>
          <w:p w:rsidR="009D7A2F" w:rsidRPr="009D7A2F" w:rsidRDefault="009D7A2F" w:rsidP="009D7A2F">
            <w:pPr>
              <w:jc w:val="both"/>
              <w:rPr>
                <w:rFonts w:ascii="Calibri" w:eastAsia="Times New Roman" w:hAnsi="Calibri" w:cs="Calibri"/>
              </w:rPr>
            </w:pPr>
            <w:r w:rsidRPr="009D7A2F">
              <w:rPr>
                <w:rFonts w:ascii="Calibri" w:eastAsia="Times New Roman" w:hAnsi="Calibri" w:cs="Calibri"/>
              </w:rPr>
              <w:t>Škola također ostvaruje prihode iz izvora 4910 (Prihod za posebne namjene) koji obuhvaćaju prihode za sufinanciranje troškova uplaćen</w:t>
            </w:r>
            <w:r>
              <w:rPr>
                <w:rFonts w:ascii="Calibri" w:eastAsia="Times New Roman" w:hAnsi="Calibri" w:cs="Calibri"/>
              </w:rPr>
              <w:t>ih</w:t>
            </w:r>
            <w:r w:rsidRPr="009D7A2F">
              <w:rPr>
                <w:rFonts w:ascii="Calibri" w:eastAsia="Times New Roman" w:hAnsi="Calibri" w:cs="Calibri"/>
              </w:rPr>
              <w:t xml:space="preserve"> od drugih škola za financiranje troškova odlaska na natjecanja</w:t>
            </w:r>
            <w:r>
              <w:rPr>
                <w:rFonts w:ascii="Calibri" w:eastAsia="Times New Roman" w:hAnsi="Calibri" w:cs="Calibri"/>
              </w:rPr>
              <w:t xml:space="preserve"> i od Hrvatskog školskog sportskog saveza OBŽ.</w:t>
            </w:r>
          </w:p>
          <w:p w:rsidR="00D21FC0" w:rsidRDefault="00D21FC0" w:rsidP="00481054">
            <w:pPr>
              <w:rPr>
                <w:b/>
                <w:sz w:val="20"/>
              </w:rPr>
            </w:pPr>
          </w:p>
          <w:p w:rsidR="00481054" w:rsidRPr="00B835F5" w:rsidRDefault="00481054" w:rsidP="00481054">
            <w:pPr>
              <w:rPr>
                <w:b/>
                <w:sz w:val="20"/>
              </w:rPr>
            </w:pPr>
            <w:r w:rsidRPr="00B835F5">
              <w:rPr>
                <w:b/>
                <w:sz w:val="20"/>
              </w:rPr>
              <w:t xml:space="preserve">Provođenje projekata ostvaruje se u skladu s: </w:t>
            </w:r>
          </w:p>
          <w:p w:rsidR="00D21FC0" w:rsidRDefault="00D21FC0" w:rsidP="00481054">
            <w:pPr>
              <w:rPr>
                <w:sz w:val="20"/>
              </w:rPr>
            </w:pPr>
          </w:p>
          <w:p w:rsidR="00481054" w:rsidRPr="002C5978" w:rsidRDefault="009D7A2F" w:rsidP="00481054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481054" w:rsidRPr="002C5978">
              <w:rPr>
                <w:sz w:val="20"/>
              </w:rPr>
              <w:t xml:space="preserve"> odredbama Zakona o odgoju i obrazovanju u osnovnoj i srednjoj školi ( N.N. br. 87/08</w:t>
            </w:r>
            <w:r w:rsidR="00D21FC0">
              <w:rPr>
                <w:sz w:val="20"/>
              </w:rPr>
              <w:t>.</w:t>
            </w:r>
            <w:r w:rsidR="00481054" w:rsidRPr="002C5978">
              <w:rPr>
                <w:sz w:val="20"/>
              </w:rPr>
              <w:t>, 86/09</w:t>
            </w:r>
            <w:r w:rsidR="00D21FC0">
              <w:rPr>
                <w:sz w:val="20"/>
              </w:rPr>
              <w:t>.</w:t>
            </w:r>
            <w:r w:rsidR="00481054" w:rsidRPr="002C5978">
              <w:rPr>
                <w:sz w:val="20"/>
              </w:rPr>
              <w:t>, 92/10</w:t>
            </w:r>
            <w:r w:rsidR="00D21FC0">
              <w:rPr>
                <w:sz w:val="20"/>
              </w:rPr>
              <w:t>.</w:t>
            </w:r>
            <w:r w:rsidR="00481054" w:rsidRPr="002C5978">
              <w:rPr>
                <w:sz w:val="20"/>
              </w:rPr>
              <w:t>, 105/10</w:t>
            </w:r>
            <w:r w:rsidR="00D21FC0">
              <w:rPr>
                <w:sz w:val="20"/>
              </w:rPr>
              <w:t>.</w:t>
            </w:r>
            <w:r w:rsidR="00481054" w:rsidRPr="002C5978">
              <w:rPr>
                <w:sz w:val="20"/>
              </w:rPr>
              <w:t>, 90/11, 5/12</w:t>
            </w:r>
            <w:r w:rsidR="00D21FC0">
              <w:rPr>
                <w:sz w:val="20"/>
              </w:rPr>
              <w:t>.</w:t>
            </w:r>
            <w:r w:rsidR="00481054" w:rsidRPr="002C5978">
              <w:rPr>
                <w:sz w:val="20"/>
              </w:rPr>
              <w:t>, 16/12</w:t>
            </w:r>
            <w:r w:rsidR="00D21FC0">
              <w:rPr>
                <w:sz w:val="20"/>
              </w:rPr>
              <w:t>.</w:t>
            </w:r>
            <w:r w:rsidR="00481054" w:rsidRPr="002C5978">
              <w:rPr>
                <w:sz w:val="20"/>
              </w:rPr>
              <w:t>, 86/12</w:t>
            </w:r>
            <w:r w:rsidR="00D21FC0">
              <w:rPr>
                <w:sz w:val="20"/>
              </w:rPr>
              <w:t>.</w:t>
            </w:r>
            <w:r w:rsidR="00481054" w:rsidRPr="002C5978">
              <w:rPr>
                <w:sz w:val="20"/>
              </w:rPr>
              <w:t>, 126 /12</w:t>
            </w:r>
            <w:r w:rsidR="00D21FC0">
              <w:rPr>
                <w:sz w:val="20"/>
              </w:rPr>
              <w:t>.</w:t>
            </w:r>
            <w:r w:rsidR="00481054" w:rsidRPr="002C5978">
              <w:rPr>
                <w:sz w:val="20"/>
              </w:rPr>
              <w:t>, 94/13</w:t>
            </w:r>
            <w:r w:rsidR="00D21FC0">
              <w:rPr>
                <w:sz w:val="20"/>
              </w:rPr>
              <w:t>.</w:t>
            </w:r>
            <w:r w:rsidR="00481054" w:rsidRPr="002C5978">
              <w:rPr>
                <w:sz w:val="20"/>
              </w:rPr>
              <w:t>, 152/14</w:t>
            </w:r>
            <w:r w:rsidR="00D21FC0">
              <w:rPr>
                <w:sz w:val="20"/>
              </w:rPr>
              <w:t>.</w:t>
            </w:r>
            <w:r w:rsidR="00481054" w:rsidRPr="002C5978">
              <w:rPr>
                <w:sz w:val="20"/>
              </w:rPr>
              <w:t>, 07/17</w:t>
            </w:r>
            <w:r w:rsidR="00D21FC0">
              <w:rPr>
                <w:sz w:val="20"/>
              </w:rPr>
              <w:t>.</w:t>
            </w:r>
            <w:r w:rsidR="00481054" w:rsidRPr="002C5978">
              <w:rPr>
                <w:sz w:val="20"/>
              </w:rPr>
              <w:t>, 68/18</w:t>
            </w:r>
            <w:r w:rsidR="00D21FC0">
              <w:rPr>
                <w:sz w:val="20"/>
              </w:rPr>
              <w:t>.</w:t>
            </w:r>
            <w:r w:rsidR="00481054" w:rsidRPr="002C5978">
              <w:rPr>
                <w:sz w:val="20"/>
              </w:rPr>
              <w:t>, 98/19</w:t>
            </w:r>
            <w:r w:rsidR="00D21FC0">
              <w:rPr>
                <w:sz w:val="20"/>
              </w:rPr>
              <w:t>.</w:t>
            </w:r>
            <w:r w:rsidR="00481054" w:rsidRPr="002C5978">
              <w:rPr>
                <w:sz w:val="20"/>
              </w:rPr>
              <w:t xml:space="preserve">, </w:t>
            </w:r>
            <w:r w:rsidR="00D21FC0">
              <w:rPr>
                <w:sz w:val="20"/>
              </w:rPr>
              <w:t xml:space="preserve"> </w:t>
            </w:r>
            <w:r w:rsidR="00481054" w:rsidRPr="002C5978">
              <w:rPr>
                <w:sz w:val="20"/>
              </w:rPr>
              <w:t>64/20</w:t>
            </w:r>
            <w:r w:rsidR="00D21FC0">
              <w:rPr>
                <w:sz w:val="20"/>
              </w:rPr>
              <w:t xml:space="preserve">., </w:t>
            </w:r>
            <w:r w:rsidR="00D21FC0">
              <w:t>151/22., 156/23.)</w:t>
            </w:r>
          </w:p>
          <w:p w:rsidR="00481054" w:rsidRDefault="009D7A2F" w:rsidP="00481054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481054" w:rsidRPr="002C5978">
              <w:rPr>
                <w:sz w:val="20"/>
              </w:rPr>
              <w:t>odredbama Zakona o ustanovama (N.N. 76</w:t>
            </w:r>
            <w:r w:rsidR="00D21FC0">
              <w:rPr>
                <w:sz w:val="20"/>
              </w:rPr>
              <w:t>/</w:t>
            </w:r>
            <w:r w:rsidR="00481054" w:rsidRPr="002C5978">
              <w:rPr>
                <w:sz w:val="20"/>
              </w:rPr>
              <w:t>93</w:t>
            </w:r>
            <w:r w:rsidR="00D21FC0">
              <w:rPr>
                <w:sz w:val="20"/>
              </w:rPr>
              <w:t>.</w:t>
            </w:r>
            <w:r w:rsidR="00481054" w:rsidRPr="002C5978">
              <w:rPr>
                <w:sz w:val="20"/>
              </w:rPr>
              <w:t>, 29/97</w:t>
            </w:r>
            <w:r w:rsidR="00D21FC0">
              <w:rPr>
                <w:sz w:val="20"/>
              </w:rPr>
              <w:t>.</w:t>
            </w:r>
            <w:r w:rsidR="00481054" w:rsidRPr="002C5978">
              <w:rPr>
                <w:sz w:val="20"/>
              </w:rPr>
              <w:t>, 47/99</w:t>
            </w:r>
            <w:r w:rsidR="00D21FC0">
              <w:rPr>
                <w:sz w:val="20"/>
              </w:rPr>
              <w:t>.</w:t>
            </w:r>
            <w:r w:rsidR="00481054" w:rsidRPr="002C5978">
              <w:rPr>
                <w:sz w:val="20"/>
              </w:rPr>
              <w:t>, 35/08</w:t>
            </w:r>
            <w:r w:rsidR="00D21FC0">
              <w:rPr>
                <w:sz w:val="20"/>
              </w:rPr>
              <w:t>.</w:t>
            </w:r>
            <w:r w:rsidR="00481054" w:rsidRPr="002C5978">
              <w:rPr>
                <w:sz w:val="20"/>
              </w:rPr>
              <w:t>, 127/19</w:t>
            </w:r>
            <w:r w:rsidR="00D21FC0">
              <w:rPr>
                <w:sz w:val="20"/>
              </w:rPr>
              <w:t>., 151/22.</w:t>
            </w:r>
            <w:r w:rsidR="00481054" w:rsidRPr="002C5978">
              <w:rPr>
                <w:sz w:val="20"/>
              </w:rPr>
              <w:t>)</w:t>
            </w:r>
          </w:p>
          <w:p w:rsidR="009D7A2F" w:rsidRDefault="009D7A2F" w:rsidP="009D7A2F">
            <w:pPr>
              <w:pStyle w:val="Bezproreda"/>
              <w:spacing w:line="360" w:lineRule="auto"/>
            </w:pPr>
            <w:r>
              <w:t>- Pravilnik o proračunskom računovodstvu i računskom planu (N.N. br. 124/14., 115/15., 87/16., 3/18., 126/19., 108/20. i 158/23.)</w:t>
            </w:r>
          </w:p>
          <w:p w:rsidR="009D7A2F" w:rsidRDefault="009D7A2F" w:rsidP="009D7A2F">
            <w:pPr>
              <w:pStyle w:val="Bezproreda"/>
              <w:spacing w:line="360" w:lineRule="auto"/>
            </w:pPr>
            <w:r>
              <w:t>- Zakon o fiskalnoj odgovornosti (N.N. br. 111/18. i 83/23.)</w:t>
            </w:r>
          </w:p>
          <w:p w:rsidR="00D21FC0" w:rsidRDefault="00D21FC0" w:rsidP="00D21FC0">
            <w:pPr>
              <w:pStyle w:val="Bezproreda"/>
              <w:spacing w:line="360" w:lineRule="auto"/>
            </w:pPr>
            <w:r>
              <w:t>- Zakon o proračunu (N.N. br. 144/21.)</w:t>
            </w:r>
          </w:p>
          <w:p w:rsidR="009D7A2F" w:rsidRDefault="009D7A2F" w:rsidP="00481054">
            <w:pPr>
              <w:rPr>
                <w:sz w:val="20"/>
              </w:rPr>
            </w:pPr>
          </w:p>
          <w:p w:rsidR="009D7A2F" w:rsidRDefault="009D7A2F" w:rsidP="00481054">
            <w:pPr>
              <w:rPr>
                <w:sz w:val="20"/>
              </w:rPr>
            </w:pPr>
          </w:p>
          <w:tbl>
            <w:tblPr>
              <w:tblW w:w="6963" w:type="dxa"/>
              <w:tblLook w:val="04A0" w:firstRow="1" w:lastRow="0" w:firstColumn="1" w:lastColumn="0" w:noHBand="0" w:noVBand="1"/>
            </w:tblPr>
            <w:tblGrid>
              <w:gridCol w:w="535"/>
              <w:gridCol w:w="2546"/>
              <w:gridCol w:w="1310"/>
              <w:gridCol w:w="1134"/>
              <w:gridCol w:w="1438"/>
            </w:tblGrid>
            <w:tr w:rsidR="00FD5A4B" w:rsidRPr="00972C22" w:rsidTr="00D24A0F">
              <w:trPr>
                <w:trHeight w:val="540"/>
              </w:trPr>
              <w:tc>
                <w:tcPr>
                  <w:tcW w:w="5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D5A4B" w:rsidRPr="00972C22" w:rsidRDefault="00FD5A4B" w:rsidP="00FD5A4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R.br. </w:t>
                  </w:r>
                </w:p>
              </w:tc>
              <w:tc>
                <w:tcPr>
                  <w:tcW w:w="2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FD5A4B" w:rsidRPr="00972C22" w:rsidRDefault="00FD5A4B" w:rsidP="00FD5A4B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Naziv aktivnosti/projekta </w:t>
                  </w:r>
                </w:p>
              </w:tc>
              <w:tc>
                <w:tcPr>
                  <w:tcW w:w="13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D5A4B" w:rsidRPr="00972C22" w:rsidRDefault="00FD5A4B" w:rsidP="00FD5A4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Plan</w:t>
                  </w:r>
                  <w:r w:rsidR="00D21FC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/Rebalans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za 2023.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FD5A4B" w:rsidRPr="00972C22" w:rsidRDefault="00325090" w:rsidP="00FD5A4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Izvršenje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br/>
                    <w:t>1.-12</w:t>
                  </w:r>
                  <w:r w:rsidR="00FD5A4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.</w:t>
                  </w:r>
                  <w:r w:rsidR="00B85F1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FD5A4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2023.</w:t>
                  </w:r>
                </w:p>
              </w:tc>
              <w:tc>
                <w:tcPr>
                  <w:tcW w:w="143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FD5A4B" w:rsidRPr="00972C22" w:rsidRDefault="00FD5A4B" w:rsidP="00FD5A4B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Indeks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br/>
                    <w:t>(Izvršenje/Plan)</w:t>
                  </w:r>
                </w:p>
              </w:tc>
            </w:tr>
            <w:tr w:rsidR="00FD5A4B" w:rsidRPr="00972C22" w:rsidTr="00D24A0F">
              <w:trPr>
                <w:trHeight w:val="315"/>
              </w:trPr>
              <w:tc>
                <w:tcPr>
                  <w:tcW w:w="5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A4B" w:rsidRPr="00972C22" w:rsidRDefault="00FD5A4B" w:rsidP="00FD5A4B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1. 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A4B" w:rsidRPr="00972C22" w:rsidRDefault="00FD5A4B" w:rsidP="00FD5A4B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A7011 0</w:t>
                  </w:r>
                  <w:r w:rsidR="00D21FC0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VLASTITI PRIHODI - </w:t>
                  </w:r>
                  <w:r w:rsidR="00D21FC0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OSNOVNO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ŠKOLSTVO 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A4B" w:rsidRPr="00972C22" w:rsidRDefault="00D21FC0" w:rsidP="00FD5A4B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804.101,00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A4B" w:rsidRPr="00972C22" w:rsidRDefault="00D21FC0" w:rsidP="00FD5A4B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744.529,39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A4B" w:rsidRPr="00972C22" w:rsidRDefault="00FD5A4B" w:rsidP="00FD5A4B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              </w:t>
                  </w:r>
                  <w:r w:rsidR="00D21FC0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92,59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%</w:t>
                  </w:r>
                </w:p>
              </w:tc>
            </w:tr>
            <w:tr w:rsidR="00FD5A4B" w:rsidRPr="00972C22" w:rsidTr="00D24A0F">
              <w:trPr>
                <w:trHeight w:val="300"/>
              </w:trPr>
              <w:tc>
                <w:tcPr>
                  <w:tcW w:w="5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A4B" w:rsidRPr="00972C22" w:rsidRDefault="00FD5A4B" w:rsidP="00FD5A4B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A4B" w:rsidRPr="00972C22" w:rsidRDefault="00FD5A4B" w:rsidP="00FD5A4B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3210 VLASTITI PRIHODI - PRORAČUNSKI KORISNICI 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A4B" w:rsidRPr="00972C22" w:rsidRDefault="00D21FC0" w:rsidP="00FD5A4B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600</w:t>
                  </w:r>
                  <w:r w:rsidR="00FD5A4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A4B" w:rsidRPr="00972C22" w:rsidRDefault="00D21FC0" w:rsidP="00FD5A4B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181,18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A4B" w:rsidRPr="00972C22" w:rsidRDefault="00FD5A4B" w:rsidP="00FD5A4B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              </w:t>
                  </w:r>
                  <w:r w:rsidR="00D21FC0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30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D21FC0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%</w:t>
                  </w:r>
                </w:p>
              </w:tc>
            </w:tr>
            <w:tr w:rsidR="00FD5A4B" w:rsidRPr="00972C22" w:rsidTr="00D24A0F">
              <w:trPr>
                <w:trHeight w:val="300"/>
              </w:trPr>
              <w:tc>
                <w:tcPr>
                  <w:tcW w:w="5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A4B" w:rsidRPr="00972C22" w:rsidRDefault="00FD5A4B" w:rsidP="00FD5A4B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A4B" w:rsidRPr="00972C22" w:rsidRDefault="00FD5A4B" w:rsidP="00FD5A4B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4910 PRIHODI ZA POSEBNE NAMJENE -  KORISNICI 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A4B" w:rsidRPr="00972C22" w:rsidRDefault="00FD5A4B" w:rsidP="00FD5A4B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1.</w:t>
                  </w:r>
                  <w:r w:rsidR="00916A2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025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A4B" w:rsidRPr="00972C22" w:rsidRDefault="00916A2D" w:rsidP="00FD5A4B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2.027,72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A4B" w:rsidRPr="00972C22" w:rsidRDefault="00916A2D" w:rsidP="00FD5A4B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             197,83</w:t>
                  </w:r>
                  <w:r w:rsidR="00FD5A4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%</w:t>
                  </w:r>
                </w:p>
              </w:tc>
            </w:tr>
            <w:tr w:rsidR="00FD5A4B" w:rsidRPr="00972C22" w:rsidTr="00D24A0F">
              <w:trPr>
                <w:trHeight w:val="300"/>
              </w:trPr>
              <w:tc>
                <w:tcPr>
                  <w:tcW w:w="5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A4B" w:rsidRPr="00972C22" w:rsidRDefault="00FD5A4B" w:rsidP="00FD5A4B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A4B" w:rsidRPr="00972C22" w:rsidRDefault="00FD5A4B" w:rsidP="00FD5A4B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5410 POMOĆI - KORISNICI 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A4B" w:rsidRPr="00972C22" w:rsidRDefault="00916A2D" w:rsidP="00FD5A4B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801.883</w:t>
                  </w:r>
                  <w:r w:rsidR="00FD5A4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A4B" w:rsidRPr="00972C22" w:rsidRDefault="00916A2D" w:rsidP="00FD5A4B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741</w:t>
                  </w:r>
                  <w:r w:rsidR="00FD5A4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.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895</w:t>
                  </w:r>
                  <w:r w:rsidR="00FD5A4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A4B" w:rsidRPr="00972C22" w:rsidRDefault="00FD5A4B" w:rsidP="00FD5A4B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               </w:t>
                  </w:r>
                  <w:r w:rsidR="00916A2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92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916A2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52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%</w:t>
                  </w:r>
                </w:p>
              </w:tc>
            </w:tr>
            <w:tr w:rsidR="00FD5A4B" w:rsidRPr="00972C22" w:rsidTr="00D24A0F">
              <w:trPr>
                <w:trHeight w:val="300"/>
              </w:trPr>
              <w:tc>
                <w:tcPr>
                  <w:tcW w:w="5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A4B" w:rsidRPr="00972C22" w:rsidRDefault="00FD5A4B" w:rsidP="00FD5A4B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lastRenderedPageBreak/>
                    <w:t xml:space="preserve"> - 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A4B" w:rsidRPr="00972C22" w:rsidRDefault="00FD5A4B" w:rsidP="00FD5A4B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6210 UGOVORI DONACIJE - KORISNICI 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A4B" w:rsidRPr="00972C22" w:rsidRDefault="00916A2D" w:rsidP="00FD5A4B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593</w:t>
                  </w:r>
                  <w:r w:rsidR="00FD5A4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A4B" w:rsidRPr="00972C22" w:rsidRDefault="00916A2D" w:rsidP="00FD5A4B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424</w:t>
                  </w:r>
                  <w:r w:rsidR="00FD5A4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A4B" w:rsidRPr="00972C22" w:rsidRDefault="00FD5A4B" w:rsidP="00FD5A4B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               </w:t>
                  </w:r>
                  <w:r w:rsidR="00916A2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71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916A2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62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%</w:t>
                  </w:r>
                </w:p>
              </w:tc>
            </w:tr>
            <w:tr w:rsidR="00FD5A4B" w:rsidRPr="00972C22" w:rsidTr="00D24A0F">
              <w:trPr>
                <w:trHeight w:val="525"/>
              </w:trPr>
              <w:tc>
                <w:tcPr>
                  <w:tcW w:w="5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A4B" w:rsidRPr="00972C22" w:rsidRDefault="00FD5A4B" w:rsidP="00FD5A4B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A4B" w:rsidRPr="00972C22" w:rsidRDefault="00FD5A4B" w:rsidP="00FD5A4B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7210 PRIHODI OD NEFINANCIJSKE IMOVINE I NADOKNADE ŠTETA S OSNOVA OSIGURANJA-KORISNICI 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A4B" w:rsidRPr="00972C22" w:rsidRDefault="00FD5A4B" w:rsidP="00FD5A4B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A4B" w:rsidRPr="00972C22" w:rsidRDefault="00FD5A4B" w:rsidP="00FD5A4B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A4B" w:rsidRPr="00972C22" w:rsidRDefault="00FD5A4B" w:rsidP="00FD5A4B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                 0,00%</w:t>
                  </w:r>
                </w:p>
              </w:tc>
            </w:tr>
            <w:tr w:rsidR="00FD5A4B" w:rsidRPr="00972C22" w:rsidTr="00D24A0F">
              <w:trPr>
                <w:trHeight w:val="555"/>
              </w:trPr>
              <w:tc>
                <w:tcPr>
                  <w:tcW w:w="5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A4B" w:rsidRPr="00972C22" w:rsidRDefault="00FD5A4B" w:rsidP="00FD5A4B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A4B" w:rsidRPr="00972C22" w:rsidRDefault="00FD5A4B" w:rsidP="00FD5A4B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7011 FINANCIRANJE ŠKOLSTVA IZVAN ŽUPANIJSKOG PRORAČUNA 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A4B" w:rsidRPr="00972C22" w:rsidRDefault="00916A2D" w:rsidP="00FD5A4B">
                  <w:pPr>
                    <w:jc w:val="right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804.101</w:t>
                  </w:r>
                  <w:r w:rsidR="00FD5A4B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A4B" w:rsidRPr="00972C22" w:rsidRDefault="00916A2D" w:rsidP="00FD5A4B">
                  <w:pPr>
                    <w:jc w:val="right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744</w:t>
                  </w:r>
                  <w:r w:rsidR="00FD5A4B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529</w:t>
                  </w:r>
                  <w:r w:rsidR="00FD5A4B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A4B" w:rsidRPr="00972C22" w:rsidRDefault="00916A2D" w:rsidP="00FD5A4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92,59</w:t>
                  </w:r>
                  <w:r w:rsidR="00FD5A4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%</w:t>
                  </w:r>
                </w:p>
              </w:tc>
            </w:tr>
          </w:tbl>
          <w:p w:rsidR="00A31FE5" w:rsidRDefault="00A31FE5" w:rsidP="00481054">
            <w:pPr>
              <w:rPr>
                <w:sz w:val="20"/>
              </w:rPr>
            </w:pPr>
          </w:p>
          <w:p w:rsidR="00481054" w:rsidRDefault="00481054" w:rsidP="00481054">
            <w:pPr>
              <w:rPr>
                <w:sz w:val="20"/>
              </w:rPr>
            </w:pPr>
          </w:p>
          <w:p w:rsidR="00916A2D" w:rsidRPr="00916A2D" w:rsidRDefault="00916A2D" w:rsidP="00916A2D">
            <w:pPr>
              <w:jc w:val="both"/>
              <w:rPr>
                <w:rFonts w:ascii="Calibri" w:eastAsia="Times New Roman" w:hAnsi="Calibri" w:cs="Calibri"/>
              </w:rPr>
            </w:pPr>
            <w:r w:rsidRPr="00916A2D">
              <w:rPr>
                <w:rFonts w:ascii="Calibri" w:eastAsia="Times New Roman" w:hAnsi="Calibri" w:cs="Calibri"/>
              </w:rPr>
              <w:t xml:space="preserve">Program </w:t>
            </w:r>
            <w:r w:rsidRPr="00916A2D">
              <w:rPr>
                <w:rFonts w:ascii="Calibri" w:eastAsia="Times New Roman" w:hAnsi="Calibri" w:cs="Calibri"/>
                <w:bCs/>
                <w:lang w:eastAsia="hr-HR"/>
              </w:rPr>
              <w:t xml:space="preserve">7011 FINANCIRANJE ŠKOLSTVA IZVAN ŽUPANIJSKOG PRORAČUNA </w:t>
            </w:r>
            <w:r w:rsidRPr="00916A2D">
              <w:rPr>
                <w:rFonts w:ascii="Calibri" w:eastAsia="Times New Roman" w:hAnsi="Calibri" w:cs="Calibri"/>
              </w:rPr>
              <w:t xml:space="preserve">ostvaren je u iznosu od </w:t>
            </w:r>
            <w:r>
              <w:rPr>
                <w:rFonts w:ascii="Calibri" w:eastAsia="Times New Roman" w:hAnsi="Calibri" w:cs="Calibri"/>
              </w:rPr>
              <w:t>744.529,39</w:t>
            </w:r>
            <w:r w:rsidRPr="00916A2D">
              <w:rPr>
                <w:rFonts w:ascii="Calibri" w:eastAsia="Times New Roman" w:hAnsi="Calibri" w:cs="Calibri"/>
              </w:rPr>
              <w:t xml:space="preserve"> eura ili </w:t>
            </w:r>
            <w:r>
              <w:rPr>
                <w:rFonts w:ascii="Calibri" w:eastAsia="Times New Roman" w:hAnsi="Calibri" w:cs="Calibri"/>
              </w:rPr>
              <w:t>92</w:t>
            </w:r>
            <w:r w:rsidRPr="00916A2D">
              <w:rPr>
                <w:rFonts w:ascii="Calibri" w:eastAsia="Times New Roman" w:hAnsi="Calibri" w:cs="Calibri"/>
              </w:rPr>
              <w:t>,</w:t>
            </w:r>
            <w:r>
              <w:rPr>
                <w:rFonts w:ascii="Calibri" w:eastAsia="Times New Roman" w:hAnsi="Calibri" w:cs="Calibri"/>
              </w:rPr>
              <w:t>59</w:t>
            </w:r>
            <w:r w:rsidRPr="00916A2D">
              <w:rPr>
                <w:rFonts w:ascii="Calibri" w:eastAsia="Times New Roman" w:hAnsi="Calibri" w:cs="Calibri"/>
              </w:rPr>
              <w:t>% u odnosu na godišnji plan.</w:t>
            </w:r>
          </w:p>
          <w:p w:rsidR="00916A2D" w:rsidRPr="00916A2D" w:rsidRDefault="00916A2D" w:rsidP="00916A2D">
            <w:pPr>
              <w:jc w:val="both"/>
              <w:rPr>
                <w:rFonts w:ascii="Calibri" w:eastAsia="Times New Roman" w:hAnsi="Calibri" w:cs="Calibri"/>
              </w:rPr>
            </w:pPr>
            <w:r w:rsidRPr="00916A2D">
              <w:rPr>
                <w:rFonts w:ascii="Calibri" w:eastAsia="Times New Roman" w:hAnsi="Calibri" w:cs="Calibri"/>
              </w:rPr>
              <w:t xml:space="preserve">Aktivnosti i projekti izvršeni su u skladu sa planiranom dinamikom. </w:t>
            </w:r>
          </w:p>
          <w:p w:rsidR="00916A2D" w:rsidRDefault="00916A2D" w:rsidP="00481054">
            <w:pPr>
              <w:rPr>
                <w:sz w:val="20"/>
              </w:rPr>
            </w:pPr>
          </w:p>
          <w:p w:rsidR="00DF6829" w:rsidRPr="00916A2D" w:rsidRDefault="00DF6829" w:rsidP="00481054">
            <w:r w:rsidRPr="00916A2D">
              <w:t xml:space="preserve">Budući da je škola specifična ustanova, jedna školska godina proteže se na </w:t>
            </w:r>
          </w:p>
          <w:p w:rsidR="00DF6829" w:rsidRPr="00916A2D" w:rsidRDefault="00311EFB" w:rsidP="00481054">
            <w:r>
              <w:t>d</w:t>
            </w:r>
            <w:r w:rsidR="00DF6829" w:rsidRPr="00916A2D">
              <w:t xml:space="preserve">vije poslovne godine, </w:t>
            </w:r>
            <w:r w:rsidR="00FA458B" w:rsidRPr="00916A2D">
              <w:t>pa i kod izvršenja za razdoblje od 1-</w:t>
            </w:r>
            <w:r w:rsidR="00916A2D" w:rsidRPr="00916A2D">
              <w:t>12</w:t>
            </w:r>
            <w:r w:rsidR="00FA458B" w:rsidRPr="00916A2D">
              <w:t xml:space="preserve">/2023. kod nekih stavki ima određenih odstupanja. </w:t>
            </w:r>
          </w:p>
          <w:p w:rsidR="00DF6829" w:rsidRPr="00916A2D" w:rsidRDefault="00FA458B" w:rsidP="00481054">
            <w:r w:rsidRPr="00916A2D">
              <w:t>Sveukupno izvršenje za razdoblje 1-</w:t>
            </w:r>
            <w:r w:rsidR="00916A2D" w:rsidRPr="00916A2D">
              <w:t>12</w:t>
            </w:r>
            <w:r w:rsidRPr="00916A2D">
              <w:t xml:space="preserve">/2023. g. je </w:t>
            </w:r>
            <w:r w:rsidR="00916A2D" w:rsidRPr="00916A2D">
              <w:t>93,03</w:t>
            </w:r>
            <w:r w:rsidRPr="00916A2D">
              <w:t>% .</w:t>
            </w:r>
          </w:p>
          <w:p w:rsidR="00916A2D" w:rsidRDefault="00916A2D" w:rsidP="00481054">
            <w:pPr>
              <w:rPr>
                <w:sz w:val="20"/>
              </w:rPr>
            </w:pPr>
          </w:p>
          <w:p w:rsidR="00916A2D" w:rsidRDefault="00916A2D" w:rsidP="00481054">
            <w:pPr>
              <w:rPr>
                <w:sz w:val="20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004"/>
              <w:gridCol w:w="1075"/>
              <w:gridCol w:w="1054"/>
              <w:gridCol w:w="1393"/>
            </w:tblGrid>
            <w:tr w:rsidR="001A10A1" w:rsidRPr="00E66AB9" w:rsidTr="00311EFB">
              <w:tc>
                <w:tcPr>
                  <w:tcW w:w="3004" w:type="dxa"/>
                </w:tcPr>
                <w:p w:rsidR="001A10A1" w:rsidRPr="00E66AB9" w:rsidRDefault="001A10A1" w:rsidP="001A10A1">
                  <w:pPr>
                    <w:pStyle w:val="Bezproreda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66AB9">
                    <w:rPr>
                      <w:b/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075" w:type="dxa"/>
                </w:tcPr>
                <w:p w:rsidR="001A10A1" w:rsidRPr="00E66AB9" w:rsidRDefault="001A10A1" w:rsidP="001A10A1">
                  <w:pPr>
                    <w:pStyle w:val="Naslov7"/>
                    <w:outlineLvl w:val="6"/>
                    <w:rPr>
                      <w:rFonts w:asciiTheme="minorHAnsi" w:hAnsiTheme="minorHAnsi" w:cstheme="minorHAnsi"/>
                      <w:sz w:val="20"/>
                    </w:rPr>
                  </w:pPr>
                  <w:r w:rsidRPr="00E66AB9">
                    <w:rPr>
                      <w:rFonts w:asciiTheme="minorHAnsi" w:hAnsiTheme="minorHAnsi" w:cstheme="minorHAnsi"/>
                      <w:sz w:val="20"/>
                    </w:rPr>
                    <w:t>Polazna</w:t>
                  </w:r>
                </w:p>
                <w:p w:rsidR="001A10A1" w:rsidRPr="00E66AB9" w:rsidRDefault="001A10A1" w:rsidP="001A10A1">
                  <w:pPr>
                    <w:pStyle w:val="Bezproreda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66AB9">
                    <w:rPr>
                      <w:rFonts w:cstheme="minorHAnsi"/>
                      <w:b/>
                      <w:sz w:val="20"/>
                      <w:szCs w:val="20"/>
                    </w:rPr>
                    <w:t>vrijednost</w:t>
                  </w:r>
                </w:p>
              </w:tc>
              <w:tc>
                <w:tcPr>
                  <w:tcW w:w="1054" w:type="dxa"/>
                </w:tcPr>
                <w:p w:rsidR="001A10A1" w:rsidRPr="00E66AB9" w:rsidRDefault="001A10A1" w:rsidP="001A10A1">
                  <w:pPr>
                    <w:pStyle w:val="Naslov7"/>
                    <w:outlineLvl w:val="6"/>
                    <w:rPr>
                      <w:rFonts w:asciiTheme="minorHAnsi" w:hAnsiTheme="minorHAnsi" w:cstheme="minorHAnsi"/>
                      <w:sz w:val="20"/>
                    </w:rPr>
                  </w:pPr>
                  <w:r w:rsidRPr="00E66AB9">
                    <w:rPr>
                      <w:rFonts w:asciiTheme="minorHAnsi" w:hAnsiTheme="minorHAnsi" w:cstheme="minorHAnsi"/>
                      <w:sz w:val="20"/>
                    </w:rPr>
                    <w:t>Ciljana</w:t>
                  </w:r>
                </w:p>
                <w:p w:rsidR="001A10A1" w:rsidRPr="00E66AB9" w:rsidRDefault="001A10A1" w:rsidP="001A10A1">
                  <w:pPr>
                    <w:pStyle w:val="Naslov7"/>
                    <w:outlineLvl w:val="6"/>
                    <w:rPr>
                      <w:rFonts w:asciiTheme="minorHAnsi" w:hAnsiTheme="minorHAnsi" w:cstheme="minorHAnsi"/>
                      <w:sz w:val="20"/>
                    </w:rPr>
                  </w:pPr>
                  <w:r w:rsidRPr="00E66AB9">
                    <w:rPr>
                      <w:rFonts w:asciiTheme="minorHAnsi" w:hAnsiTheme="minorHAnsi" w:cstheme="minorHAnsi"/>
                      <w:sz w:val="20"/>
                    </w:rPr>
                    <w:t>vrijednost</w:t>
                  </w:r>
                </w:p>
                <w:p w:rsidR="001A10A1" w:rsidRPr="00E66AB9" w:rsidRDefault="001A10A1" w:rsidP="001A10A1">
                  <w:pPr>
                    <w:pStyle w:val="Bezproreda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66AB9">
                    <w:rPr>
                      <w:rFonts w:cstheme="minorHAnsi"/>
                      <w:b/>
                      <w:sz w:val="20"/>
                      <w:szCs w:val="20"/>
                    </w:rPr>
                    <w:t>2023.</w:t>
                  </w:r>
                </w:p>
              </w:tc>
              <w:tc>
                <w:tcPr>
                  <w:tcW w:w="1393" w:type="dxa"/>
                </w:tcPr>
                <w:p w:rsidR="001A10A1" w:rsidRPr="00E66AB9" w:rsidRDefault="00311EFB" w:rsidP="001A10A1">
                  <w:pPr>
                    <w:pStyle w:val="Bezproreda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Ostvarena vrijednost 1-12.</w:t>
                  </w:r>
                  <w:r w:rsidR="00A40286">
                    <w:rPr>
                      <w:b/>
                      <w:sz w:val="20"/>
                      <w:szCs w:val="20"/>
                    </w:rPr>
                    <w:t xml:space="preserve"> 2023.</w:t>
                  </w:r>
                </w:p>
              </w:tc>
            </w:tr>
            <w:tr w:rsidR="001A10A1" w:rsidTr="00311EFB">
              <w:tc>
                <w:tcPr>
                  <w:tcW w:w="3004" w:type="dxa"/>
                </w:tcPr>
                <w:p w:rsidR="001A10A1" w:rsidRDefault="001A10A1" w:rsidP="001A10A1">
                  <w:pPr>
                    <w:pStyle w:val="Bezproreda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 kuhanih obroka u školskoj kuhinji</w:t>
                  </w:r>
                </w:p>
              </w:tc>
              <w:tc>
                <w:tcPr>
                  <w:tcW w:w="1075" w:type="dxa"/>
                </w:tcPr>
                <w:p w:rsidR="001A10A1" w:rsidRDefault="001A10A1" w:rsidP="001A10A1">
                  <w:pPr>
                    <w:pStyle w:val="Bezproreda"/>
                    <w:jc w:val="center"/>
                  </w:pPr>
                </w:p>
                <w:p w:rsidR="001A10A1" w:rsidRDefault="00311EFB" w:rsidP="001A10A1">
                  <w:pPr>
                    <w:pStyle w:val="Bezproreda"/>
                    <w:jc w:val="center"/>
                  </w:pPr>
                  <w:r>
                    <w:t>164</w:t>
                  </w:r>
                </w:p>
              </w:tc>
              <w:tc>
                <w:tcPr>
                  <w:tcW w:w="1054" w:type="dxa"/>
                </w:tcPr>
                <w:p w:rsidR="001A10A1" w:rsidRDefault="001A10A1" w:rsidP="001A10A1">
                  <w:pPr>
                    <w:pStyle w:val="Bezproreda"/>
                    <w:jc w:val="center"/>
                  </w:pPr>
                </w:p>
                <w:p w:rsidR="001A10A1" w:rsidRDefault="004713BA" w:rsidP="001A10A1">
                  <w:pPr>
                    <w:pStyle w:val="Bezproreda"/>
                    <w:jc w:val="center"/>
                  </w:pPr>
                  <w:r>
                    <w:t>1</w:t>
                  </w:r>
                  <w:r w:rsidR="00D24A0F">
                    <w:t>64</w:t>
                  </w:r>
                </w:p>
              </w:tc>
              <w:tc>
                <w:tcPr>
                  <w:tcW w:w="1393" w:type="dxa"/>
                </w:tcPr>
                <w:p w:rsidR="001A10A1" w:rsidRDefault="001A10A1" w:rsidP="001A10A1">
                  <w:pPr>
                    <w:pStyle w:val="Bezproreda"/>
                    <w:jc w:val="center"/>
                  </w:pPr>
                </w:p>
                <w:p w:rsidR="001A10A1" w:rsidRDefault="001A10A1" w:rsidP="001A10A1">
                  <w:pPr>
                    <w:pStyle w:val="Bezproreda"/>
                    <w:jc w:val="center"/>
                  </w:pPr>
                  <w:r>
                    <w:t>160</w:t>
                  </w:r>
                </w:p>
              </w:tc>
            </w:tr>
            <w:tr w:rsidR="001A10A1" w:rsidRPr="00E66AB9" w:rsidTr="00311EFB">
              <w:tc>
                <w:tcPr>
                  <w:tcW w:w="3004" w:type="dxa"/>
                </w:tcPr>
                <w:p w:rsidR="001A10A1" w:rsidRPr="00E66AB9" w:rsidRDefault="001A10A1" w:rsidP="001A10A1">
                  <w:pPr>
                    <w:pStyle w:val="Bezproreda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 odlazaka na terensku nastavu</w:t>
                  </w:r>
                </w:p>
              </w:tc>
              <w:tc>
                <w:tcPr>
                  <w:tcW w:w="1075" w:type="dxa"/>
                </w:tcPr>
                <w:p w:rsidR="001A10A1" w:rsidRPr="00E66AB9" w:rsidRDefault="00596B01" w:rsidP="001A10A1">
                  <w:pPr>
                    <w:pStyle w:val="Bezproreda"/>
                    <w:jc w:val="center"/>
                  </w:pPr>
                  <w:r>
                    <w:t>6</w:t>
                  </w:r>
                </w:p>
              </w:tc>
              <w:tc>
                <w:tcPr>
                  <w:tcW w:w="1054" w:type="dxa"/>
                </w:tcPr>
                <w:p w:rsidR="001A10A1" w:rsidRPr="00E66AB9" w:rsidRDefault="001A10A1" w:rsidP="001A10A1">
                  <w:pPr>
                    <w:pStyle w:val="Bezproreda"/>
                    <w:jc w:val="center"/>
                  </w:pPr>
                  <w:r>
                    <w:t>4</w:t>
                  </w:r>
                </w:p>
              </w:tc>
              <w:tc>
                <w:tcPr>
                  <w:tcW w:w="1393" w:type="dxa"/>
                </w:tcPr>
                <w:p w:rsidR="001A10A1" w:rsidRPr="00E66AB9" w:rsidRDefault="00596B01" w:rsidP="001A10A1">
                  <w:pPr>
                    <w:pStyle w:val="Bezproreda"/>
                    <w:jc w:val="center"/>
                  </w:pPr>
                  <w:r>
                    <w:t>7</w:t>
                  </w:r>
                </w:p>
              </w:tc>
            </w:tr>
            <w:tr w:rsidR="001A10A1" w:rsidRPr="00E66AB9" w:rsidTr="00311EFB">
              <w:tc>
                <w:tcPr>
                  <w:tcW w:w="3004" w:type="dxa"/>
                </w:tcPr>
                <w:p w:rsidR="001A10A1" w:rsidRPr="00E66AB9" w:rsidRDefault="001A10A1" w:rsidP="00596B01">
                  <w:pPr>
                    <w:pStyle w:val="Bezproreda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Broj </w:t>
                  </w:r>
                  <w:r w:rsidR="00596B01">
                    <w:rPr>
                      <w:sz w:val="20"/>
                    </w:rPr>
                    <w:t>planiranih sati za najam dvorane fizičkim osobama</w:t>
                  </w:r>
                </w:p>
              </w:tc>
              <w:tc>
                <w:tcPr>
                  <w:tcW w:w="1075" w:type="dxa"/>
                </w:tcPr>
                <w:p w:rsidR="001A10A1" w:rsidRDefault="001A10A1" w:rsidP="001A10A1">
                  <w:pPr>
                    <w:pStyle w:val="Bezproreda"/>
                    <w:jc w:val="center"/>
                  </w:pPr>
                </w:p>
                <w:p w:rsidR="001A10A1" w:rsidRPr="00E66AB9" w:rsidRDefault="00596B01" w:rsidP="001A10A1">
                  <w:pPr>
                    <w:pStyle w:val="Bezproreda"/>
                    <w:jc w:val="center"/>
                  </w:pPr>
                  <w:r>
                    <w:t>2</w:t>
                  </w:r>
                </w:p>
              </w:tc>
              <w:tc>
                <w:tcPr>
                  <w:tcW w:w="1054" w:type="dxa"/>
                </w:tcPr>
                <w:p w:rsidR="001A10A1" w:rsidRDefault="001A10A1" w:rsidP="001A10A1">
                  <w:pPr>
                    <w:pStyle w:val="Bezproreda"/>
                    <w:jc w:val="center"/>
                  </w:pPr>
                </w:p>
                <w:p w:rsidR="001A10A1" w:rsidRPr="00E66AB9" w:rsidRDefault="00596B01" w:rsidP="001A10A1">
                  <w:pPr>
                    <w:pStyle w:val="Bezproreda"/>
                    <w:jc w:val="center"/>
                  </w:pPr>
                  <w:r>
                    <w:t>4</w:t>
                  </w:r>
                </w:p>
              </w:tc>
              <w:tc>
                <w:tcPr>
                  <w:tcW w:w="1393" w:type="dxa"/>
                </w:tcPr>
                <w:p w:rsidR="001A10A1" w:rsidRDefault="001A10A1" w:rsidP="001A10A1">
                  <w:pPr>
                    <w:pStyle w:val="Bezproreda"/>
                    <w:jc w:val="center"/>
                  </w:pPr>
                </w:p>
                <w:p w:rsidR="001A10A1" w:rsidRPr="00E66AB9" w:rsidRDefault="00596B01" w:rsidP="001A10A1">
                  <w:pPr>
                    <w:pStyle w:val="Bezproreda"/>
                    <w:jc w:val="center"/>
                  </w:pPr>
                  <w:r>
                    <w:t>1</w:t>
                  </w:r>
                </w:p>
              </w:tc>
            </w:tr>
            <w:tr w:rsidR="001A10A1" w:rsidRPr="00E66AB9" w:rsidTr="00311EFB">
              <w:tc>
                <w:tcPr>
                  <w:tcW w:w="3004" w:type="dxa"/>
                </w:tcPr>
                <w:p w:rsidR="001A10A1" w:rsidRPr="00E66AB9" w:rsidRDefault="00596B01" w:rsidP="001A10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Broj odlazaka na sportska natjecanja</w:t>
                  </w:r>
                </w:p>
              </w:tc>
              <w:tc>
                <w:tcPr>
                  <w:tcW w:w="1075" w:type="dxa"/>
                </w:tcPr>
                <w:p w:rsidR="001A10A1" w:rsidRDefault="001A10A1" w:rsidP="001A10A1">
                  <w:pPr>
                    <w:pStyle w:val="Bezproreda"/>
                    <w:jc w:val="center"/>
                  </w:pPr>
                </w:p>
                <w:p w:rsidR="001A10A1" w:rsidRDefault="00596B01" w:rsidP="001A10A1">
                  <w:pPr>
                    <w:pStyle w:val="Bezproreda"/>
                    <w:jc w:val="center"/>
                  </w:pPr>
                  <w:r>
                    <w:t>4</w:t>
                  </w:r>
                </w:p>
                <w:p w:rsidR="001A10A1" w:rsidRPr="00E66AB9" w:rsidRDefault="001A10A1" w:rsidP="001A10A1">
                  <w:pPr>
                    <w:pStyle w:val="Bezproreda"/>
                    <w:jc w:val="center"/>
                  </w:pPr>
                </w:p>
              </w:tc>
              <w:tc>
                <w:tcPr>
                  <w:tcW w:w="1054" w:type="dxa"/>
                </w:tcPr>
                <w:p w:rsidR="001A10A1" w:rsidRDefault="001A10A1" w:rsidP="001A10A1">
                  <w:pPr>
                    <w:pStyle w:val="Bezproreda"/>
                    <w:jc w:val="center"/>
                  </w:pPr>
                </w:p>
                <w:p w:rsidR="001A10A1" w:rsidRPr="00E66AB9" w:rsidRDefault="00596B01" w:rsidP="001A10A1">
                  <w:pPr>
                    <w:pStyle w:val="Bezproreda"/>
                    <w:jc w:val="center"/>
                  </w:pPr>
                  <w:r>
                    <w:t>5</w:t>
                  </w:r>
                </w:p>
              </w:tc>
              <w:tc>
                <w:tcPr>
                  <w:tcW w:w="1393" w:type="dxa"/>
                </w:tcPr>
                <w:p w:rsidR="001A10A1" w:rsidRDefault="001A10A1" w:rsidP="001A10A1">
                  <w:pPr>
                    <w:pStyle w:val="Bezproreda"/>
                    <w:jc w:val="center"/>
                  </w:pPr>
                </w:p>
                <w:p w:rsidR="001A10A1" w:rsidRPr="00E66AB9" w:rsidRDefault="00596B01" w:rsidP="001A10A1">
                  <w:pPr>
                    <w:pStyle w:val="Bezproreda"/>
                    <w:jc w:val="center"/>
                  </w:pPr>
                  <w:r>
                    <w:t>4</w:t>
                  </w:r>
                </w:p>
              </w:tc>
            </w:tr>
          </w:tbl>
          <w:p w:rsidR="00481054" w:rsidRDefault="00481054" w:rsidP="00E60580">
            <w:pPr>
              <w:pStyle w:val="Bezproreda"/>
            </w:pPr>
          </w:p>
        </w:tc>
      </w:tr>
    </w:tbl>
    <w:p w:rsidR="006D2C1B" w:rsidRDefault="006D2C1B" w:rsidP="00E60580">
      <w:pPr>
        <w:pStyle w:val="Bezproreda"/>
      </w:pPr>
    </w:p>
    <w:p w:rsidR="00A7501C" w:rsidRPr="00A7501C" w:rsidRDefault="00A7501C" w:rsidP="00A7501C">
      <w:pPr>
        <w:spacing w:after="0" w:line="240" w:lineRule="auto"/>
        <w:rPr>
          <w:rFonts w:ascii="Calibri" w:eastAsia="Times New Roman" w:hAnsi="Calibri" w:cs="Calibri"/>
          <w:b/>
        </w:rPr>
      </w:pPr>
      <w:r w:rsidRPr="00A7501C">
        <w:rPr>
          <w:rFonts w:ascii="Calibri" w:eastAsia="Times New Roman" w:hAnsi="Calibri" w:cs="Calibri"/>
          <w:b/>
        </w:rPr>
        <w:t>POSEBNI IZVJEŠTAJI U</w:t>
      </w:r>
      <w:r>
        <w:rPr>
          <w:rFonts w:ascii="Calibri" w:eastAsia="Times New Roman" w:hAnsi="Calibri" w:cs="Calibri"/>
          <w:b/>
        </w:rPr>
        <w:t xml:space="preserve"> </w:t>
      </w:r>
      <w:r w:rsidRPr="00A7501C">
        <w:rPr>
          <w:rFonts w:ascii="Calibri" w:eastAsia="Times New Roman" w:hAnsi="Calibri" w:cs="Calibri"/>
          <w:b/>
        </w:rPr>
        <w:t>GODIŠNJEM IZVJEŠTAJU O IZVRŠENJU FINANCIJSKOG PLANA</w:t>
      </w:r>
    </w:p>
    <w:p w:rsidR="00A7501C" w:rsidRPr="00A7501C" w:rsidRDefault="00A7501C" w:rsidP="00A7501C">
      <w:pPr>
        <w:spacing w:after="0" w:line="240" w:lineRule="auto"/>
        <w:rPr>
          <w:rFonts w:ascii="Calibri" w:eastAsia="Times New Roman" w:hAnsi="Calibri" w:cs="Calibri"/>
        </w:rPr>
      </w:pPr>
    </w:p>
    <w:p w:rsidR="00A7501C" w:rsidRPr="00A7501C" w:rsidRDefault="00A7501C" w:rsidP="00A7501C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Calibri" w:eastAsia="Times New Roman" w:hAnsi="Calibri" w:cs="Calibri"/>
          <w:lang w:eastAsia="hr-HR"/>
        </w:rPr>
      </w:pPr>
      <w:r w:rsidRPr="00A7501C">
        <w:rPr>
          <w:rFonts w:ascii="Calibri" w:eastAsia="Times New Roman" w:hAnsi="Calibri" w:cs="Calibri"/>
          <w:lang w:eastAsia="hr-HR"/>
        </w:rPr>
        <w:t xml:space="preserve">Škola nema </w:t>
      </w:r>
      <w:r w:rsidRPr="00A7501C">
        <w:rPr>
          <w:rFonts w:ascii="Calibri" w:eastAsia="Calibri" w:hAnsi="Calibri" w:cs="Calibri"/>
          <w:lang w:eastAsia="hr-HR"/>
        </w:rPr>
        <w:t>zaduživanja na domaćem i stranom tržištu novca i kapitala, nije  koristila sredstava fondova Europske unije,</w:t>
      </w:r>
      <w:r w:rsidRPr="00A7501C">
        <w:rPr>
          <w:rFonts w:ascii="Calibri" w:eastAsia="Times New Roman" w:hAnsi="Calibri" w:cs="Calibri"/>
          <w:lang w:eastAsia="hr-HR"/>
        </w:rPr>
        <w:t xml:space="preserve"> </w:t>
      </w:r>
      <w:r w:rsidRPr="00A7501C">
        <w:rPr>
          <w:rFonts w:ascii="Calibri" w:eastAsia="Times New Roman" w:hAnsi="Calibri" w:cs="Calibri"/>
          <w:sz w:val="24"/>
          <w:szCs w:val="24"/>
          <w:lang w:eastAsia="hr-HR"/>
        </w:rPr>
        <w:t>nema</w:t>
      </w:r>
      <w:r w:rsidRPr="00A7501C">
        <w:rPr>
          <w:rFonts w:ascii="Calibri" w:eastAsia="Calibri" w:hAnsi="Calibri" w:cs="Calibri"/>
          <w:lang w:eastAsia="hr-HR"/>
        </w:rPr>
        <w:t xml:space="preserve"> danih zajmovima i potraživanja po danim zajmovima, nema dospjelih obveza i potencijalnih obveza po osnovi sudskih sporova.</w:t>
      </w:r>
      <w:r w:rsidRPr="00A7501C">
        <w:rPr>
          <w:rFonts w:ascii="Calibri" w:eastAsia="Times New Roman" w:hAnsi="Calibri" w:cs="Calibri"/>
          <w:lang w:eastAsia="hr-HR"/>
        </w:rPr>
        <w:t xml:space="preserve"> </w:t>
      </w:r>
    </w:p>
    <w:p w:rsidR="00A7501C" w:rsidRPr="00A7501C" w:rsidRDefault="00A7501C" w:rsidP="00A7501C">
      <w:pPr>
        <w:spacing w:after="0" w:line="276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Škola nema</w:t>
      </w:r>
      <w:r w:rsidRPr="00A7501C">
        <w:rPr>
          <w:rFonts w:ascii="Calibri" w:eastAsia="Times New Roman" w:hAnsi="Calibri" w:cs="Times New Roman"/>
        </w:rPr>
        <w:t xml:space="preserve"> nenaplaćenih potraživanja za vlastite prihode na dan 3</w:t>
      </w:r>
      <w:r>
        <w:rPr>
          <w:rFonts w:ascii="Calibri" w:eastAsia="Times New Roman" w:hAnsi="Calibri" w:cs="Times New Roman"/>
        </w:rPr>
        <w:t>1</w:t>
      </w:r>
      <w:r w:rsidRPr="00A7501C">
        <w:rPr>
          <w:rFonts w:ascii="Calibri" w:eastAsia="Times New Roman" w:hAnsi="Calibri" w:cs="Times New Roman"/>
        </w:rPr>
        <w:t>.</w:t>
      </w:r>
      <w:r>
        <w:rPr>
          <w:rFonts w:ascii="Calibri" w:eastAsia="Times New Roman" w:hAnsi="Calibri" w:cs="Times New Roman"/>
        </w:rPr>
        <w:t>12</w:t>
      </w:r>
      <w:r w:rsidRPr="00A7501C">
        <w:rPr>
          <w:rFonts w:ascii="Calibri" w:eastAsia="Times New Roman" w:hAnsi="Calibri" w:cs="Times New Roman"/>
        </w:rPr>
        <w:t>.2023. godine</w:t>
      </w:r>
      <w:r>
        <w:rPr>
          <w:rFonts w:ascii="Calibri" w:eastAsia="Times New Roman" w:hAnsi="Calibri" w:cs="Times New Roman"/>
        </w:rPr>
        <w:t>.</w:t>
      </w:r>
    </w:p>
    <w:p w:rsidR="00E93CBF" w:rsidRDefault="00E93CBF" w:rsidP="00E60580">
      <w:pPr>
        <w:pStyle w:val="Bezproreda"/>
      </w:pPr>
    </w:p>
    <w:p w:rsidR="00E93CBF" w:rsidRPr="00FB61B4" w:rsidRDefault="00A7501C" w:rsidP="00E93C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FB61B4">
        <w:rPr>
          <w:rFonts w:ascii="Calibri" w:eastAsia="Times New Roman" w:hAnsi="Calibri" w:cs="Calibri"/>
          <w:sz w:val="24"/>
          <w:szCs w:val="24"/>
        </w:rPr>
        <w:t>KLASA:</w:t>
      </w:r>
      <w:r w:rsidR="00FB61B4" w:rsidRPr="00FB61B4">
        <w:rPr>
          <w:rFonts w:ascii="Calibri" w:eastAsia="Times New Roman" w:hAnsi="Calibri" w:cs="Calibri"/>
          <w:sz w:val="24"/>
          <w:szCs w:val="24"/>
        </w:rPr>
        <w:t xml:space="preserve"> 600-01/24-05/04</w:t>
      </w:r>
    </w:p>
    <w:p w:rsidR="00A7501C" w:rsidRPr="00FB61B4" w:rsidRDefault="00A7501C" w:rsidP="00E93C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FB61B4">
        <w:rPr>
          <w:rFonts w:ascii="Calibri" w:eastAsia="Times New Roman" w:hAnsi="Calibri" w:cs="Calibri"/>
          <w:sz w:val="24"/>
          <w:szCs w:val="24"/>
        </w:rPr>
        <w:t>URUDŽBENI BROJ:</w:t>
      </w:r>
      <w:r w:rsidR="00FB61B4">
        <w:rPr>
          <w:rFonts w:ascii="Calibri" w:eastAsia="Times New Roman" w:hAnsi="Calibri" w:cs="Calibri"/>
          <w:sz w:val="24"/>
          <w:szCs w:val="24"/>
        </w:rPr>
        <w:t xml:space="preserve"> 2185-11-24-2</w:t>
      </w:r>
    </w:p>
    <w:p w:rsidR="00F617CB" w:rsidRDefault="00F617CB" w:rsidP="00F617CB">
      <w:pPr>
        <w:pStyle w:val="Bezproreda"/>
        <w:jc w:val="center"/>
        <w:rPr>
          <w:sz w:val="28"/>
          <w:szCs w:val="28"/>
        </w:rPr>
      </w:pPr>
      <w:r w:rsidRPr="00FB61B4">
        <w:rPr>
          <w:rFonts w:ascii="Calibri" w:eastAsia="Times New Roman" w:hAnsi="Calibri" w:cs="Calibri"/>
          <w:sz w:val="24"/>
          <w:szCs w:val="24"/>
        </w:rPr>
        <w:t xml:space="preserve">                                                                                        </w:t>
      </w:r>
      <w:r w:rsidRPr="001B4BBD">
        <w:rPr>
          <w:sz w:val="28"/>
          <w:szCs w:val="28"/>
        </w:rPr>
        <w:t>Ravnateljica:</w:t>
      </w:r>
    </w:p>
    <w:p w:rsidR="00F617CB" w:rsidRDefault="00FB61B4" w:rsidP="00FB61B4">
      <w:pPr>
        <w:pStyle w:val="Bezprored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 w:rsidR="00F617CB">
        <w:rPr>
          <w:sz w:val="28"/>
          <w:szCs w:val="28"/>
        </w:rPr>
        <w:t>Susana</w:t>
      </w:r>
      <w:proofErr w:type="spellEnd"/>
      <w:r w:rsidR="00F617CB">
        <w:rPr>
          <w:sz w:val="28"/>
          <w:szCs w:val="28"/>
        </w:rPr>
        <w:t xml:space="preserve"> Dundović, prof.</w:t>
      </w:r>
    </w:p>
    <w:p w:rsidR="00E93CBF" w:rsidRDefault="00E93CBF" w:rsidP="00F617CB">
      <w:pPr>
        <w:tabs>
          <w:tab w:val="left" w:pos="57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3CBF" w:rsidRPr="001B4BBD" w:rsidRDefault="00E93CBF" w:rsidP="00E93CBF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Petrijevcima</w:t>
      </w:r>
      <w:proofErr w:type="spellEnd"/>
      <w:r>
        <w:rPr>
          <w:sz w:val="28"/>
          <w:szCs w:val="28"/>
        </w:rPr>
        <w:t xml:space="preserve">, </w:t>
      </w:r>
      <w:r w:rsidR="00A7501C">
        <w:rPr>
          <w:sz w:val="28"/>
          <w:szCs w:val="28"/>
        </w:rPr>
        <w:t>2</w:t>
      </w:r>
      <w:r w:rsidR="00FB61B4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A7501C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A7501C">
        <w:rPr>
          <w:sz w:val="28"/>
          <w:szCs w:val="28"/>
        </w:rPr>
        <w:t>4</w:t>
      </w:r>
      <w:r w:rsidRPr="001B4B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85F12" w:rsidRDefault="00B85F12" w:rsidP="00B85F12">
      <w:pPr>
        <w:tabs>
          <w:tab w:val="left" w:pos="5580"/>
        </w:tabs>
        <w:rPr>
          <w:sz w:val="28"/>
          <w:szCs w:val="28"/>
        </w:rPr>
      </w:pPr>
      <w:r>
        <w:tab/>
      </w:r>
      <w:r w:rsidRPr="00A7501C">
        <w:rPr>
          <w:sz w:val="28"/>
          <w:szCs w:val="28"/>
        </w:rPr>
        <w:t>Predsjednica školskog odbora:</w:t>
      </w:r>
    </w:p>
    <w:p w:rsidR="00B85F12" w:rsidRPr="00A7501C" w:rsidRDefault="00B85F12" w:rsidP="00B85F12">
      <w:pPr>
        <w:tabs>
          <w:tab w:val="left" w:pos="5580"/>
        </w:tabs>
        <w:rPr>
          <w:sz w:val="28"/>
          <w:szCs w:val="28"/>
        </w:rPr>
      </w:pPr>
      <w:r>
        <w:tab/>
      </w:r>
      <w:r w:rsidR="008C1EEB">
        <w:t xml:space="preserve">           </w:t>
      </w:r>
      <w:bookmarkStart w:id="0" w:name="_GoBack"/>
      <w:bookmarkEnd w:id="0"/>
      <w:r>
        <w:rPr>
          <w:sz w:val="28"/>
          <w:szCs w:val="28"/>
        </w:rPr>
        <w:t xml:space="preserve">Ksenija </w:t>
      </w:r>
      <w:proofErr w:type="spellStart"/>
      <w:r>
        <w:rPr>
          <w:sz w:val="28"/>
          <w:szCs w:val="28"/>
        </w:rPr>
        <w:t>Kostelac</w:t>
      </w:r>
      <w:proofErr w:type="spellEnd"/>
    </w:p>
    <w:sectPr w:rsidR="00B85F12" w:rsidRPr="00A7501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EF9" w:rsidRDefault="00334EF9" w:rsidP="00225FAC">
      <w:pPr>
        <w:spacing w:after="0" w:line="240" w:lineRule="auto"/>
      </w:pPr>
      <w:r>
        <w:separator/>
      </w:r>
    </w:p>
  </w:endnote>
  <w:endnote w:type="continuationSeparator" w:id="0">
    <w:p w:rsidR="00334EF9" w:rsidRDefault="00334EF9" w:rsidP="0022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4216337"/>
      <w:docPartObj>
        <w:docPartGallery w:val="Page Numbers (Bottom of Page)"/>
        <w:docPartUnique/>
      </w:docPartObj>
    </w:sdtPr>
    <w:sdtEndPr/>
    <w:sdtContent>
      <w:p w:rsidR="001737A6" w:rsidRDefault="001737A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1737A6" w:rsidRDefault="001737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EF9" w:rsidRDefault="00334EF9" w:rsidP="00225FAC">
      <w:pPr>
        <w:spacing w:after="0" w:line="240" w:lineRule="auto"/>
      </w:pPr>
      <w:r>
        <w:separator/>
      </w:r>
    </w:p>
  </w:footnote>
  <w:footnote w:type="continuationSeparator" w:id="0">
    <w:p w:rsidR="00334EF9" w:rsidRDefault="00334EF9" w:rsidP="00225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8726A"/>
    <w:multiLevelType w:val="hybridMultilevel"/>
    <w:tmpl w:val="C3D8B474"/>
    <w:lvl w:ilvl="0" w:tplc="94AE3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27084"/>
    <w:multiLevelType w:val="hybridMultilevel"/>
    <w:tmpl w:val="58669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80"/>
    <w:rsid w:val="00017EC0"/>
    <w:rsid w:val="0002091F"/>
    <w:rsid w:val="00023DE2"/>
    <w:rsid w:val="000357CE"/>
    <w:rsid w:val="000402DD"/>
    <w:rsid w:val="00071131"/>
    <w:rsid w:val="000861E0"/>
    <w:rsid w:val="00097ABA"/>
    <w:rsid w:val="000B0B6F"/>
    <w:rsid w:val="000B1C2D"/>
    <w:rsid w:val="00103CD7"/>
    <w:rsid w:val="0011075C"/>
    <w:rsid w:val="00115C46"/>
    <w:rsid w:val="0013401E"/>
    <w:rsid w:val="00134C90"/>
    <w:rsid w:val="00165294"/>
    <w:rsid w:val="001737A6"/>
    <w:rsid w:val="001A10A1"/>
    <w:rsid w:val="001A68AC"/>
    <w:rsid w:val="001B481F"/>
    <w:rsid w:val="001B5727"/>
    <w:rsid w:val="001F4FAE"/>
    <w:rsid w:val="00225FAC"/>
    <w:rsid w:val="00230819"/>
    <w:rsid w:val="00232D4D"/>
    <w:rsid w:val="0026707C"/>
    <w:rsid w:val="002C4E08"/>
    <w:rsid w:val="002D25B5"/>
    <w:rsid w:val="002D6EB6"/>
    <w:rsid w:val="002F7208"/>
    <w:rsid w:val="00311EFB"/>
    <w:rsid w:val="00325090"/>
    <w:rsid w:val="00334EF9"/>
    <w:rsid w:val="00337D0B"/>
    <w:rsid w:val="00355EB8"/>
    <w:rsid w:val="003C3ECA"/>
    <w:rsid w:val="003E35AD"/>
    <w:rsid w:val="004016B8"/>
    <w:rsid w:val="00404C5E"/>
    <w:rsid w:val="00422B91"/>
    <w:rsid w:val="00436067"/>
    <w:rsid w:val="00443EC5"/>
    <w:rsid w:val="004618FF"/>
    <w:rsid w:val="004713BA"/>
    <w:rsid w:val="00481054"/>
    <w:rsid w:val="004A3633"/>
    <w:rsid w:val="004B763C"/>
    <w:rsid w:val="00526BC0"/>
    <w:rsid w:val="005445E4"/>
    <w:rsid w:val="0055347B"/>
    <w:rsid w:val="0056648F"/>
    <w:rsid w:val="00596B01"/>
    <w:rsid w:val="005B1B03"/>
    <w:rsid w:val="006727BC"/>
    <w:rsid w:val="00683013"/>
    <w:rsid w:val="006D2C1B"/>
    <w:rsid w:val="006D6849"/>
    <w:rsid w:val="00733E49"/>
    <w:rsid w:val="00735FA9"/>
    <w:rsid w:val="00782E18"/>
    <w:rsid w:val="007851E7"/>
    <w:rsid w:val="0080460E"/>
    <w:rsid w:val="00846E9C"/>
    <w:rsid w:val="00883442"/>
    <w:rsid w:val="008865E2"/>
    <w:rsid w:val="008A401F"/>
    <w:rsid w:val="008C1EEB"/>
    <w:rsid w:val="008C76A8"/>
    <w:rsid w:val="008F7DBE"/>
    <w:rsid w:val="00916A2D"/>
    <w:rsid w:val="0098273A"/>
    <w:rsid w:val="00995129"/>
    <w:rsid w:val="009A28BD"/>
    <w:rsid w:val="009D7A2F"/>
    <w:rsid w:val="009F04BB"/>
    <w:rsid w:val="00A00767"/>
    <w:rsid w:val="00A15534"/>
    <w:rsid w:val="00A20F5C"/>
    <w:rsid w:val="00A31FE5"/>
    <w:rsid w:val="00A40286"/>
    <w:rsid w:val="00A45C91"/>
    <w:rsid w:val="00A72661"/>
    <w:rsid w:val="00A7501C"/>
    <w:rsid w:val="00A817A4"/>
    <w:rsid w:val="00A900E0"/>
    <w:rsid w:val="00A97F51"/>
    <w:rsid w:val="00AA11C5"/>
    <w:rsid w:val="00AE3ED0"/>
    <w:rsid w:val="00AF0CD0"/>
    <w:rsid w:val="00B031CC"/>
    <w:rsid w:val="00B1187D"/>
    <w:rsid w:val="00B22749"/>
    <w:rsid w:val="00B30101"/>
    <w:rsid w:val="00B6711B"/>
    <w:rsid w:val="00B85F12"/>
    <w:rsid w:val="00B9214A"/>
    <w:rsid w:val="00BA5F89"/>
    <w:rsid w:val="00C015FD"/>
    <w:rsid w:val="00C02575"/>
    <w:rsid w:val="00C05622"/>
    <w:rsid w:val="00C060EC"/>
    <w:rsid w:val="00C22A96"/>
    <w:rsid w:val="00C378D0"/>
    <w:rsid w:val="00CB60A6"/>
    <w:rsid w:val="00CC1D24"/>
    <w:rsid w:val="00CF596F"/>
    <w:rsid w:val="00D12065"/>
    <w:rsid w:val="00D21AC8"/>
    <w:rsid w:val="00D21FC0"/>
    <w:rsid w:val="00D24A0F"/>
    <w:rsid w:val="00D37736"/>
    <w:rsid w:val="00D844F5"/>
    <w:rsid w:val="00DF6829"/>
    <w:rsid w:val="00E05A62"/>
    <w:rsid w:val="00E541B4"/>
    <w:rsid w:val="00E56512"/>
    <w:rsid w:val="00E60580"/>
    <w:rsid w:val="00E66AB9"/>
    <w:rsid w:val="00E879C8"/>
    <w:rsid w:val="00E93CBF"/>
    <w:rsid w:val="00EA4140"/>
    <w:rsid w:val="00EB4649"/>
    <w:rsid w:val="00F062C6"/>
    <w:rsid w:val="00F351C0"/>
    <w:rsid w:val="00F36FEA"/>
    <w:rsid w:val="00F604F3"/>
    <w:rsid w:val="00F60776"/>
    <w:rsid w:val="00F617CB"/>
    <w:rsid w:val="00F818CC"/>
    <w:rsid w:val="00F82875"/>
    <w:rsid w:val="00FA1699"/>
    <w:rsid w:val="00FA458B"/>
    <w:rsid w:val="00FB61B4"/>
    <w:rsid w:val="00FB76CA"/>
    <w:rsid w:val="00FD5A4B"/>
    <w:rsid w:val="00F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01DA5"/>
  <w15:chartTrackingRefBased/>
  <w15:docId w15:val="{F8F7A8B9-7BB1-494F-9B30-A1A476C1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699"/>
  </w:style>
  <w:style w:type="paragraph" w:styleId="Naslov1">
    <w:name w:val="heading 1"/>
    <w:basedOn w:val="Normal"/>
    <w:next w:val="Normal"/>
    <w:link w:val="Naslov1Char"/>
    <w:qFormat/>
    <w:rsid w:val="00E66A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paragraph" w:styleId="Naslov7">
    <w:name w:val="heading 7"/>
    <w:basedOn w:val="Normal"/>
    <w:next w:val="Normal"/>
    <w:link w:val="Naslov7Char"/>
    <w:qFormat/>
    <w:rsid w:val="00E66AB9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1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0580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60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E66AB9"/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character" w:customStyle="1" w:styleId="Naslov7Char">
    <w:name w:val="Naslov 7 Char"/>
    <w:basedOn w:val="Zadanifontodlomka"/>
    <w:link w:val="Naslov7"/>
    <w:rsid w:val="00E66AB9"/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23DE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25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25FAC"/>
  </w:style>
  <w:style w:type="paragraph" w:styleId="Podnoje">
    <w:name w:val="footer"/>
    <w:basedOn w:val="Normal"/>
    <w:link w:val="PodnojeChar"/>
    <w:uiPriority w:val="99"/>
    <w:unhideWhenUsed/>
    <w:rsid w:val="00225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25FAC"/>
  </w:style>
  <w:style w:type="numbering" w:customStyle="1" w:styleId="Bezpopisa1">
    <w:name w:val="Bez popisa1"/>
    <w:next w:val="Bezpopisa"/>
    <w:uiPriority w:val="99"/>
    <w:semiHidden/>
    <w:unhideWhenUsed/>
    <w:rsid w:val="00C060EC"/>
  </w:style>
  <w:style w:type="character" w:styleId="Hiperveza">
    <w:name w:val="Hyperlink"/>
    <w:basedOn w:val="Zadanifontodlomka"/>
    <w:uiPriority w:val="99"/>
    <w:semiHidden/>
    <w:unhideWhenUsed/>
    <w:rsid w:val="00C060EC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060EC"/>
    <w:rPr>
      <w:color w:val="954F72"/>
      <w:u w:val="single"/>
    </w:rPr>
  </w:style>
  <w:style w:type="paragraph" w:customStyle="1" w:styleId="msonormal0">
    <w:name w:val="msonormal"/>
    <w:basedOn w:val="Normal"/>
    <w:rsid w:val="00C0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C060E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rsid w:val="00C060E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7">
    <w:name w:val="xl67"/>
    <w:basedOn w:val="Normal"/>
    <w:rsid w:val="00C060E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8">
    <w:name w:val="xl68"/>
    <w:basedOn w:val="Normal"/>
    <w:rsid w:val="00C060E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9">
    <w:name w:val="xl69"/>
    <w:basedOn w:val="Normal"/>
    <w:rsid w:val="00C060E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70">
    <w:name w:val="xl70"/>
    <w:basedOn w:val="Normal"/>
    <w:rsid w:val="00C060E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71">
    <w:name w:val="xl71"/>
    <w:basedOn w:val="Normal"/>
    <w:rsid w:val="00C060E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2">
    <w:name w:val="xl72"/>
    <w:basedOn w:val="Normal"/>
    <w:rsid w:val="00C060E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3">
    <w:name w:val="xl73"/>
    <w:basedOn w:val="Normal"/>
    <w:rsid w:val="00C060E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rsid w:val="00C060E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C060E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76">
    <w:name w:val="xl76"/>
    <w:basedOn w:val="Normal"/>
    <w:rsid w:val="00C06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rsid w:val="00C06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C060E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C060E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rsid w:val="00C060E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71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1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AD5E3-0A13-4131-B3CF-8917DD77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5921</Words>
  <Characters>33751</Characters>
  <Application>Microsoft Office Word</Application>
  <DocSecurity>0</DocSecurity>
  <Lines>281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Tajništvo</cp:lastModifiedBy>
  <cp:revision>4</cp:revision>
  <cp:lastPrinted>2024-03-25T13:23:00Z</cp:lastPrinted>
  <dcterms:created xsi:type="dcterms:W3CDTF">2024-03-25T13:30:00Z</dcterms:created>
  <dcterms:modified xsi:type="dcterms:W3CDTF">2024-03-25T13:31:00Z</dcterms:modified>
</cp:coreProperties>
</file>