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68" w:rsidRPr="00BD1D68" w:rsidRDefault="00BD1D68" w:rsidP="00BD1D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40"/>
          <w:szCs w:val="20"/>
          <w:u w:val="single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40"/>
          <w:szCs w:val="20"/>
          <w:u w:val="single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center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noProof/>
          <w:sz w:val="52"/>
          <w:szCs w:val="52"/>
          <w:lang w:eastAsia="hr-HR"/>
        </w:rPr>
      </w:pPr>
      <w:r w:rsidRPr="00BD1D68">
        <w:rPr>
          <w:rFonts w:eastAsia="Times New Roman" w:cs="Times New Roman"/>
          <w:b/>
          <w:noProof/>
          <w:sz w:val="52"/>
          <w:szCs w:val="52"/>
          <w:lang w:eastAsia="hr-HR"/>
        </w:rPr>
        <w:t>GODIŠNJI  PLAN I PROGRAM RADA</w:t>
      </w:r>
    </w:p>
    <w:p w:rsidR="00BD1D68" w:rsidRPr="00BD1D68" w:rsidRDefault="00BD1D68" w:rsidP="00BD1D68">
      <w:pPr>
        <w:spacing w:after="0" w:line="240" w:lineRule="auto"/>
        <w:jc w:val="center"/>
        <w:rPr>
          <w:rFonts w:ascii="HRSwiss" w:eastAsia="Times New Roman" w:hAnsi="HRSwiss" w:cs="Times New Roman"/>
          <w:sz w:val="52"/>
          <w:szCs w:val="52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sz w:val="52"/>
          <w:szCs w:val="52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noProof/>
          <w:sz w:val="52"/>
          <w:szCs w:val="52"/>
          <w:lang w:eastAsia="hr-HR"/>
        </w:rPr>
      </w:pPr>
      <w:r w:rsidRPr="00BD1D68">
        <w:rPr>
          <w:rFonts w:eastAsia="Times New Roman" w:cs="Times New Roman"/>
          <w:b/>
          <w:noProof/>
          <w:sz w:val="52"/>
          <w:szCs w:val="52"/>
          <w:lang w:eastAsia="hr-HR"/>
        </w:rPr>
        <w:t>OSNOVNE ŠKOLE “PODRUTE”</w:t>
      </w:r>
    </w:p>
    <w:p w:rsidR="00BD1D68" w:rsidRPr="00BD1D68" w:rsidRDefault="00BD1D68" w:rsidP="00BD1D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40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40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40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noProof/>
          <w:sz w:val="48"/>
          <w:szCs w:val="48"/>
          <w:lang w:eastAsia="hr-HR"/>
        </w:rPr>
      </w:pPr>
      <w:r w:rsidRPr="00BD1D68">
        <w:rPr>
          <w:rFonts w:eastAsia="Times New Roman" w:cs="Times New Roman"/>
          <w:b/>
          <w:noProof/>
          <w:sz w:val="48"/>
          <w:szCs w:val="48"/>
          <w:lang w:eastAsia="hr-HR"/>
        </w:rPr>
        <w:t>ZA ŠKOLSKU GODINU 2016./2017.</w:t>
      </w:r>
    </w:p>
    <w:p w:rsidR="00BD1D68" w:rsidRPr="00BD1D68" w:rsidRDefault="00BD1D68" w:rsidP="00BD1D68">
      <w:pPr>
        <w:spacing w:after="0" w:line="240" w:lineRule="auto"/>
        <w:jc w:val="center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b/>
          <w:noProof/>
          <w:sz w:val="24"/>
          <w:szCs w:val="20"/>
          <w:lang w:eastAsia="hr-HR"/>
        </w:rPr>
        <w:t xml:space="preserve"> 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36"/>
          <w:szCs w:val="36"/>
        </w:rPr>
      </w:pPr>
      <w:r w:rsidRPr="00BD1D68">
        <w:rPr>
          <w:rFonts w:eastAsia="Calibri" w:cs="Times New Roman"/>
          <w:sz w:val="36"/>
          <w:szCs w:val="36"/>
        </w:rPr>
        <w:t>SADRŽAJ:</w:t>
      </w:r>
    </w:p>
    <w:p w:rsidR="00BD1D68" w:rsidRPr="00BD1D68" w:rsidRDefault="00BD1D68" w:rsidP="00BD1D68">
      <w:pPr>
        <w:spacing w:after="0" w:line="240" w:lineRule="auto"/>
        <w:jc w:val="center"/>
        <w:rPr>
          <w:rFonts w:eastAsia="Calibri" w:cs="Times New Roman"/>
          <w:i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b/>
          <w:sz w:val="24"/>
          <w:szCs w:val="24"/>
          <w:u w:val="single"/>
        </w:rPr>
        <w:t>Osnovni podaci o osnovnoj školi</w:t>
      </w:r>
      <w:r w:rsidRPr="00BD1D68">
        <w:rPr>
          <w:rFonts w:eastAsia="Calibri" w:cs="Times New Roman"/>
          <w:b/>
          <w:sz w:val="24"/>
          <w:szCs w:val="24"/>
        </w:rPr>
        <w:tab/>
      </w:r>
      <w:r w:rsidRPr="00BD1D68">
        <w:rPr>
          <w:rFonts w:eastAsia="Calibri" w:cs="Times New Roman"/>
          <w:b/>
          <w:sz w:val="24"/>
          <w:szCs w:val="24"/>
        </w:rPr>
        <w:tab/>
      </w:r>
      <w:r w:rsidRPr="00BD1D68">
        <w:rPr>
          <w:rFonts w:eastAsia="Calibri" w:cs="Times New Roman"/>
          <w:b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>.......................................................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4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BD1D68">
        <w:rPr>
          <w:rFonts w:eastAsia="Calibri" w:cs="Times New Roman"/>
          <w:b/>
          <w:sz w:val="24"/>
          <w:szCs w:val="24"/>
          <w:u w:val="single"/>
        </w:rPr>
        <w:t>1. Podaci o uvjetima rada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1.1.</w:t>
      </w:r>
      <w:r w:rsidRPr="00BD1D68">
        <w:rPr>
          <w:rFonts w:eastAsia="Calibri" w:cs="Times New Roman"/>
          <w:sz w:val="24"/>
          <w:szCs w:val="24"/>
        </w:rPr>
        <w:tab/>
        <w:t>Podaci o školskom području</w:t>
      </w:r>
      <w:r w:rsidRPr="00BD1D68">
        <w:rPr>
          <w:rFonts w:eastAsia="Calibri" w:cs="Times New Roman"/>
          <w:sz w:val="24"/>
          <w:szCs w:val="24"/>
        </w:rPr>
        <w:tab/>
        <w:t xml:space="preserve">    </w:t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5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1.2.</w:t>
      </w:r>
      <w:r w:rsidRPr="00BD1D68">
        <w:rPr>
          <w:rFonts w:eastAsia="Calibri" w:cs="Times New Roman"/>
          <w:sz w:val="24"/>
          <w:szCs w:val="24"/>
        </w:rPr>
        <w:tab/>
        <w:t>Unutarnji školski prostori</w:t>
      </w:r>
      <w:r w:rsidRPr="00BD1D68">
        <w:rPr>
          <w:rFonts w:eastAsia="Calibri" w:cs="Times New Roman"/>
          <w:sz w:val="24"/>
          <w:szCs w:val="24"/>
        </w:rPr>
        <w:tab/>
        <w:t xml:space="preserve">    </w:t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5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1.3.</w:t>
      </w:r>
      <w:r w:rsidRPr="00BD1D68">
        <w:rPr>
          <w:rFonts w:eastAsia="Calibri" w:cs="Times New Roman"/>
          <w:sz w:val="24"/>
          <w:szCs w:val="24"/>
        </w:rPr>
        <w:tab/>
        <w:t>Školski okoliš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7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1.4.</w:t>
      </w:r>
      <w:r w:rsidRPr="00BD1D68">
        <w:rPr>
          <w:rFonts w:eastAsia="Calibri" w:cs="Times New Roman"/>
          <w:sz w:val="24"/>
          <w:szCs w:val="24"/>
        </w:rPr>
        <w:tab/>
        <w:t>Nastavna sredstva i pomagala</w:t>
      </w:r>
      <w:r w:rsidRPr="00BD1D68">
        <w:rPr>
          <w:rFonts w:eastAsia="Calibri" w:cs="Times New Roman"/>
          <w:sz w:val="24"/>
          <w:szCs w:val="24"/>
        </w:rPr>
        <w:tab/>
        <w:t>…………...............................................             8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1.4.1.</w:t>
      </w:r>
      <w:r w:rsidRPr="00BD1D68">
        <w:rPr>
          <w:rFonts w:eastAsia="Calibri" w:cs="Times New Roman"/>
          <w:sz w:val="24"/>
          <w:szCs w:val="24"/>
        </w:rPr>
        <w:tab/>
        <w:t>Knjižni fond škole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8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1.5.</w:t>
      </w:r>
      <w:r w:rsidRPr="00BD1D68">
        <w:rPr>
          <w:rFonts w:eastAsia="Calibri" w:cs="Times New Roman"/>
          <w:sz w:val="24"/>
          <w:szCs w:val="24"/>
        </w:rPr>
        <w:tab/>
        <w:t>Plan obnove i adaptacije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8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1.6.</w:t>
      </w:r>
      <w:r w:rsidRPr="00BD1D68">
        <w:rPr>
          <w:rFonts w:eastAsia="Calibri" w:cs="Times New Roman"/>
          <w:sz w:val="24"/>
          <w:szCs w:val="24"/>
        </w:rPr>
        <w:tab/>
        <w:t xml:space="preserve">Materijalni uvjeti 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9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BD1D68">
        <w:rPr>
          <w:rFonts w:eastAsia="Calibri" w:cs="Times New Roman"/>
          <w:b/>
          <w:sz w:val="24"/>
          <w:szCs w:val="24"/>
          <w:u w:val="single"/>
        </w:rPr>
        <w:t>2. Podaci o izvršiteljima poslova i njihovim radnim zaduženjima u školskoj godini 2016./2017.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 xml:space="preserve">2.1. </w:t>
      </w:r>
      <w:r w:rsidRPr="00BD1D68">
        <w:rPr>
          <w:rFonts w:eastAsia="Calibri" w:cs="Times New Roman"/>
          <w:sz w:val="24"/>
          <w:szCs w:val="24"/>
        </w:rPr>
        <w:tab/>
        <w:t>Podaci o odgojno – obrazovnim radnicima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9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2.1.1.</w:t>
      </w:r>
      <w:r w:rsidRPr="00BD1D68">
        <w:rPr>
          <w:rFonts w:eastAsia="Calibri" w:cs="Times New Roman"/>
          <w:sz w:val="24"/>
          <w:szCs w:val="24"/>
        </w:rPr>
        <w:tab/>
        <w:t>Podaci o učiteljima razredne nastave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9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2.1.2.</w:t>
      </w:r>
      <w:r w:rsidRPr="00BD1D68">
        <w:rPr>
          <w:rFonts w:eastAsia="Calibri" w:cs="Times New Roman"/>
          <w:sz w:val="24"/>
          <w:szCs w:val="24"/>
        </w:rPr>
        <w:tab/>
        <w:t>Podaci o učiteljima predmetne nastave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9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2.1.3.</w:t>
      </w:r>
      <w:r w:rsidRPr="00BD1D68">
        <w:rPr>
          <w:rFonts w:eastAsia="Calibri" w:cs="Times New Roman"/>
          <w:sz w:val="24"/>
          <w:szCs w:val="24"/>
        </w:rPr>
        <w:tab/>
        <w:t>Podaci o ravnatelju i stručnim suradnicima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           10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2.1.4.</w:t>
      </w:r>
      <w:r w:rsidRPr="00BD1D68">
        <w:rPr>
          <w:rFonts w:eastAsia="Calibri" w:cs="Times New Roman"/>
          <w:sz w:val="24"/>
          <w:szCs w:val="24"/>
        </w:rPr>
        <w:tab/>
        <w:t>Podaci o odgojno – obrazovnim radnicima – pripravnicima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           11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2.2.</w:t>
      </w:r>
      <w:r w:rsidRPr="00BD1D68">
        <w:rPr>
          <w:rFonts w:eastAsia="Calibri" w:cs="Times New Roman"/>
          <w:sz w:val="24"/>
          <w:szCs w:val="24"/>
        </w:rPr>
        <w:tab/>
        <w:t>Podaci o ostalim radnicima škole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           11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2.3.</w:t>
      </w:r>
      <w:r w:rsidRPr="00BD1D68">
        <w:rPr>
          <w:rFonts w:eastAsia="Calibri" w:cs="Times New Roman"/>
          <w:sz w:val="24"/>
          <w:szCs w:val="24"/>
        </w:rPr>
        <w:tab/>
        <w:t>Tjedna i godišnja zaduženja odgojno – obrazovnih radnika škole</w:t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12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2.3.1.</w:t>
      </w:r>
      <w:r w:rsidRPr="00BD1D68">
        <w:rPr>
          <w:rFonts w:eastAsia="Calibri" w:cs="Times New Roman"/>
          <w:sz w:val="24"/>
          <w:szCs w:val="24"/>
        </w:rPr>
        <w:tab/>
        <w:t>Tjedna i godišnja zaduženja učitelja razredne nastave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12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2.3.2.</w:t>
      </w:r>
      <w:r w:rsidRPr="00BD1D68">
        <w:rPr>
          <w:rFonts w:eastAsia="Calibri" w:cs="Times New Roman"/>
          <w:sz w:val="24"/>
          <w:szCs w:val="24"/>
        </w:rPr>
        <w:tab/>
        <w:t>Tjedna i godišnja zaduženja učitelja predmetne nastave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13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2.3.3.</w:t>
      </w:r>
      <w:r w:rsidRPr="00BD1D68">
        <w:rPr>
          <w:rFonts w:eastAsia="Calibri" w:cs="Times New Roman"/>
          <w:sz w:val="24"/>
          <w:szCs w:val="24"/>
        </w:rPr>
        <w:tab/>
        <w:t>Tjedna i godišnja zaduženja ravnatelja i stručnih suradnika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15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2.3.4.</w:t>
      </w:r>
      <w:r w:rsidRPr="00BD1D68">
        <w:rPr>
          <w:rFonts w:eastAsia="Calibri" w:cs="Times New Roman"/>
          <w:sz w:val="24"/>
          <w:szCs w:val="24"/>
        </w:rPr>
        <w:tab/>
        <w:t>Tjedna i godišnja zaduženja ostalih radnika škole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15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BD1D68">
        <w:rPr>
          <w:rFonts w:eastAsia="Calibri" w:cs="Times New Roman"/>
          <w:b/>
          <w:sz w:val="24"/>
          <w:szCs w:val="24"/>
          <w:u w:val="single"/>
        </w:rPr>
        <w:t>3. Podaci o organizaciji rada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3.1.</w:t>
      </w:r>
      <w:r w:rsidRPr="00BD1D68">
        <w:rPr>
          <w:rFonts w:eastAsia="Calibri" w:cs="Times New Roman"/>
          <w:sz w:val="24"/>
          <w:szCs w:val="24"/>
        </w:rPr>
        <w:tab/>
        <w:t>Organizacija smjena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</w:t>
      </w:r>
      <w:r w:rsidRPr="00BD1D68">
        <w:rPr>
          <w:rFonts w:eastAsia="Calibri" w:cs="Times New Roman"/>
          <w:sz w:val="24"/>
          <w:szCs w:val="24"/>
        </w:rPr>
        <w:tab/>
        <w:t>15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3.2.</w:t>
      </w:r>
      <w:r w:rsidRPr="00BD1D68">
        <w:rPr>
          <w:rFonts w:eastAsia="Calibri" w:cs="Times New Roman"/>
          <w:sz w:val="24"/>
          <w:szCs w:val="24"/>
        </w:rPr>
        <w:tab/>
        <w:t>Godišnji kalendar rada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</w:t>
      </w:r>
      <w:r w:rsidRPr="00BD1D68">
        <w:rPr>
          <w:rFonts w:eastAsia="Calibri" w:cs="Times New Roman"/>
          <w:sz w:val="24"/>
          <w:szCs w:val="24"/>
        </w:rPr>
        <w:tab/>
        <w:t>19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3.3.</w:t>
      </w:r>
      <w:r w:rsidRPr="00BD1D68">
        <w:rPr>
          <w:rFonts w:eastAsia="Calibri" w:cs="Times New Roman"/>
          <w:sz w:val="24"/>
          <w:szCs w:val="24"/>
        </w:rPr>
        <w:tab/>
        <w:t>Podaci o broju učenika i razrednih odjela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</w:t>
      </w:r>
      <w:r w:rsidRPr="00BD1D68">
        <w:rPr>
          <w:rFonts w:eastAsia="Calibri" w:cs="Times New Roman"/>
          <w:sz w:val="24"/>
          <w:szCs w:val="24"/>
        </w:rPr>
        <w:tab/>
        <w:t>20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3.3.1.</w:t>
      </w:r>
      <w:r w:rsidRPr="00BD1D68">
        <w:rPr>
          <w:rFonts w:eastAsia="Calibri" w:cs="Times New Roman"/>
          <w:sz w:val="24"/>
          <w:szCs w:val="24"/>
        </w:rPr>
        <w:tab/>
        <w:t>Primjereni oblik školovanja po razredima i oblicima rada</w:t>
      </w:r>
      <w:r w:rsidRPr="00BD1D68">
        <w:rPr>
          <w:rFonts w:eastAsia="Calibri" w:cs="Times New Roman"/>
          <w:sz w:val="24"/>
          <w:szCs w:val="24"/>
        </w:rPr>
        <w:tab/>
        <w:t>........................</w:t>
      </w:r>
      <w:r w:rsidRPr="00BD1D68">
        <w:rPr>
          <w:rFonts w:eastAsia="Calibri" w:cs="Times New Roman"/>
          <w:sz w:val="24"/>
          <w:szCs w:val="24"/>
        </w:rPr>
        <w:tab/>
        <w:t>21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BD1D68">
        <w:rPr>
          <w:rFonts w:eastAsia="Calibri" w:cs="Times New Roman"/>
          <w:b/>
          <w:sz w:val="24"/>
          <w:szCs w:val="24"/>
          <w:u w:val="single"/>
        </w:rPr>
        <w:t>4. Tjedni i godišnji broj sati po razredima i oblicima odgojno – obrazovnog rada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 xml:space="preserve">4.1. </w:t>
      </w:r>
      <w:r w:rsidRPr="00BD1D68">
        <w:rPr>
          <w:rFonts w:eastAsia="Calibri" w:cs="Times New Roman"/>
          <w:sz w:val="24"/>
          <w:szCs w:val="24"/>
        </w:rPr>
        <w:tab/>
        <w:t>Tjedni i godišnji broj nastavnih sati za obvezne nastavne predmete po razredima</w:t>
      </w:r>
      <w:r w:rsidRPr="00BD1D68">
        <w:rPr>
          <w:rFonts w:eastAsia="Calibri" w:cs="Times New Roman"/>
          <w:sz w:val="24"/>
          <w:szCs w:val="24"/>
        </w:rPr>
        <w:tab/>
        <w:t>22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 xml:space="preserve">4.2. </w:t>
      </w:r>
      <w:r w:rsidRPr="00BD1D68">
        <w:rPr>
          <w:rFonts w:eastAsia="Calibri" w:cs="Times New Roman"/>
          <w:sz w:val="24"/>
          <w:szCs w:val="24"/>
        </w:rPr>
        <w:tab/>
        <w:t>Tjedni i godišnji broj nastavnih sati za ostale oblike odgojno – obrazovnog rada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23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 xml:space="preserve">4.2.1. </w:t>
      </w:r>
      <w:r w:rsidRPr="00BD1D68">
        <w:rPr>
          <w:rFonts w:eastAsia="Calibri" w:cs="Times New Roman"/>
          <w:sz w:val="24"/>
          <w:szCs w:val="24"/>
        </w:rPr>
        <w:tab/>
        <w:t>Tjedni i godišnji broj nastavnih sati izborne nastave</w:t>
      </w:r>
      <w:r w:rsidRPr="00BD1D68">
        <w:rPr>
          <w:rFonts w:eastAsia="Calibri" w:cs="Times New Roman"/>
          <w:sz w:val="24"/>
          <w:szCs w:val="24"/>
        </w:rPr>
        <w:tab/>
        <w:t>…………</w:t>
      </w:r>
      <w:r w:rsidRPr="00BD1D68">
        <w:rPr>
          <w:rFonts w:eastAsia="Calibri" w:cs="Times New Roman"/>
          <w:sz w:val="24"/>
          <w:szCs w:val="24"/>
        </w:rPr>
        <w:tab/>
        <w:t>.............</w:t>
      </w:r>
      <w:r w:rsidRPr="00BD1D68">
        <w:rPr>
          <w:rFonts w:eastAsia="Calibri" w:cs="Times New Roman"/>
          <w:sz w:val="24"/>
          <w:szCs w:val="24"/>
        </w:rPr>
        <w:tab/>
        <w:t>23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4.2.2.</w:t>
      </w:r>
      <w:r w:rsidRPr="00BD1D68">
        <w:rPr>
          <w:rFonts w:eastAsia="Calibri" w:cs="Times New Roman"/>
          <w:sz w:val="24"/>
          <w:szCs w:val="24"/>
        </w:rPr>
        <w:tab/>
        <w:t>Tjedni i godišnji broj nastavnih sati dopunske nastave</w:t>
      </w:r>
      <w:r w:rsidRPr="00BD1D68">
        <w:rPr>
          <w:rFonts w:eastAsia="Calibri" w:cs="Times New Roman"/>
          <w:sz w:val="24"/>
          <w:szCs w:val="24"/>
        </w:rPr>
        <w:tab/>
        <w:t>.........................</w:t>
      </w:r>
      <w:r w:rsidRPr="00BD1D68">
        <w:rPr>
          <w:rFonts w:eastAsia="Calibri" w:cs="Times New Roman"/>
          <w:sz w:val="24"/>
          <w:szCs w:val="24"/>
        </w:rPr>
        <w:tab/>
        <w:t>24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 xml:space="preserve">4.2.3. </w:t>
      </w:r>
      <w:r w:rsidRPr="00BD1D68">
        <w:rPr>
          <w:rFonts w:eastAsia="Calibri" w:cs="Times New Roman"/>
          <w:sz w:val="24"/>
          <w:szCs w:val="24"/>
        </w:rPr>
        <w:tab/>
        <w:t>Tjedni i godišnji broj nastavnih sati dodatne nastave</w:t>
      </w:r>
      <w:r w:rsidRPr="00BD1D68">
        <w:rPr>
          <w:rFonts w:eastAsia="Calibri" w:cs="Times New Roman"/>
          <w:sz w:val="24"/>
          <w:szCs w:val="24"/>
        </w:rPr>
        <w:tab/>
        <w:t>…………</w:t>
      </w:r>
      <w:r w:rsidRPr="00BD1D68">
        <w:rPr>
          <w:rFonts w:eastAsia="Calibri" w:cs="Times New Roman"/>
          <w:sz w:val="24"/>
          <w:szCs w:val="24"/>
        </w:rPr>
        <w:tab/>
        <w:t>.............</w:t>
      </w:r>
      <w:r w:rsidRPr="00BD1D68">
        <w:rPr>
          <w:rFonts w:eastAsia="Calibri" w:cs="Times New Roman"/>
          <w:sz w:val="24"/>
          <w:szCs w:val="24"/>
        </w:rPr>
        <w:tab/>
        <w:t>24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 xml:space="preserve">4.3. </w:t>
      </w:r>
      <w:r w:rsidRPr="00BD1D68">
        <w:rPr>
          <w:rFonts w:eastAsia="Calibri" w:cs="Times New Roman"/>
          <w:sz w:val="24"/>
          <w:szCs w:val="24"/>
        </w:rPr>
        <w:tab/>
        <w:t>Obuka plivanja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</w:t>
      </w:r>
      <w:r w:rsidRPr="00BD1D68">
        <w:rPr>
          <w:rFonts w:eastAsia="Calibri" w:cs="Times New Roman"/>
          <w:sz w:val="24"/>
          <w:szCs w:val="24"/>
        </w:rPr>
        <w:tab/>
        <w:t>25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4.4.</w:t>
      </w:r>
      <w:r w:rsidRPr="00BD1D68">
        <w:rPr>
          <w:rFonts w:eastAsia="Calibri" w:cs="Times New Roman"/>
          <w:sz w:val="24"/>
          <w:szCs w:val="24"/>
        </w:rPr>
        <w:tab/>
        <w:t>Učenička zadruga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 xml:space="preserve">             .........................</w:t>
      </w:r>
      <w:r w:rsidRPr="00BD1D68">
        <w:rPr>
          <w:rFonts w:eastAsia="Calibri" w:cs="Times New Roman"/>
          <w:sz w:val="24"/>
          <w:szCs w:val="24"/>
        </w:rPr>
        <w:tab/>
        <w:t>25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BD1D68">
        <w:rPr>
          <w:rFonts w:eastAsia="Calibri" w:cs="Times New Roman"/>
          <w:b/>
          <w:sz w:val="24"/>
          <w:szCs w:val="24"/>
          <w:u w:val="single"/>
        </w:rPr>
        <w:t>5. Planovi rada ravnatelja, odgojno – obrazovnih i ostalih radnika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5.1.</w:t>
      </w:r>
      <w:r w:rsidRPr="00BD1D68">
        <w:rPr>
          <w:rFonts w:eastAsia="Calibri" w:cs="Times New Roman"/>
          <w:sz w:val="24"/>
          <w:szCs w:val="24"/>
        </w:rPr>
        <w:tab/>
        <w:t>Plan rada ravnatelja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26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5.2.      Plan rada stručnog suradnika pedagoga</w:t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28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5.3.</w:t>
      </w:r>
      <w:r w:rsidRPr="00BD1D68">
        <w:rPr>
          <w:rFonts w:eastAsia="Calibri" w:cs="Times New Roman"/>
          <w:sz w:val="24"/>
          <w:szCs w:val="24"/>
        </w:rPr>
        <w:tab/>
        <w:t>Plan rada stručnog suradnika knjižničara</w:t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29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5.4.</w:t>
      </w:r>
      <w:r w:rsidRPr="00BD1D68">
        <w:rPr>
          <w:rFonts w:eastAsia="Calibri" w:cs="Times New Roman"/>
          <w:sz w:val="24"/>
          <w:szCs w:val="24"/>
        </w:rPr>
        <w:tab/>
        <w:t>Plan rada stručnog suradnika edukacijsko-rehabilitacijskog stručnjaka</w:t>
      </w:r>
      <w:r w:rsidRPr="00BD1D68">
        <w:rPr>
          <w:rFonts w:eastAsia="Calibri" w:cs="Times New Roman"/>
          <w:sz w:val="24"/>
          <w:szCs w:val="24"/>
        </w:rPr>
        <w:tab/>
        <w:t>..............</w:t>
      </w:r>
      <w:r w:rsidRPr="00BD1D68">
        <w:rPr>
          <w:rFonts w:eastAsia="Calibri" w:cs="Times New Roman"/>
          <w:sz w:val="24"/>
          <w:szCs w:val="24"/>
        </w:rPr>
        <w:tab/>
        <w:t>32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 xml:space="preserve">5.5. </w:t>
      </w:r>
      <w:r w:rsidRPr="00BD1D68">
        <w:rPr>
          <w:rFonts w:eastAsia="Calibri" w:cs="Times New Roman"/>
          <w:sz w:val="24"/>
          <w:szCs w:val="24"/>
        </w:rPr>
        <w:tab/>
        <w:t>Plan rada tajništva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34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5.6.</w:t>
      </w:r>
      <w:r w:rsidRPr="00BD1D68">
        <w:rPr>
          <w:rFonts w:eastAsia="Calibri" w:cs="Times New Roman"/>
          <w:sz w:val="24"/>
          <w:szCs w:val="24"/>
        </w:rPr>
        <w:tab/>
        <w:t>Plan rada računovodstva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35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5.7.</w:t>
      </w:r>
      <w:r w:rsidRPr="00BD1D68">
        <w:rPr>
          <w:rFonts w:eastAsia="Calibri" w:cs="Times New Roman"/>
          <w:sz w:val="24"/>
          <w:szCs w:val="24"/>
        </w:rPr>
        <w:tab/>
        <w:t>Plan rada školskog liječnika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36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BD1D68">
        <w:rPr>
          <w:rFonts w:eastAsia="Calibri" w:cs="Times New Roman"/>
          <w:b/>
          <w:sz w:val="24"/>
          <w:szCs w:val="24"/>
          <w:u w:val="single"/>
        </w:rPr>
        <w:t>6. Plan rada Školskog odbora i stručnih tijela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 xml:space="preserve">6.1. </w:t>
      </w:r>
      <w:r w:rsidRPr="00BD1D68">
        <w:rPr>
          <w:rFonts w:eastAsia="Calibri" w:cs="Times New Roman"/>
          <w:sz w:val="24"/>
          <w:szCs w:val="24"/>
        </w:rPr>
        <w:tab/>
        <w:t>Plan rada Školskog odbora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37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 xml:space="preserve">6.2. </w:t>
      </w:r>
      <w:r w:rsidRPr="00BD1D68">
        <w:rPr>
          <w:rFonts w:eastAsia="Calibri" w:cs="Times New Roman"/>
          <w:sz w:val="24"/>
          <w:szCs w:val="24"/>
        </w:rPr>
        <w:tab/>
        <w:t>Plan rada Učiteljskog vijeća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38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6.3.</w:t>
      </w:r>
      <w:r w:rsidRPr="00BD1D68">
        <w:rPr>
          <w:rFonts w:eastAsia="Calibri" w:cs="Times New Roman"/>
          <w:sz w:val="24"/>
          <w:szCs w:val="24"/>
        </w:rPr>
        <w:tab/>
        <w:t>Plan rada Razrednih vijeća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39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6.4.</w:t>
      </w:r>
      <w:r w:rsidRPr="00BD1D68">
        <w:rPr>
          <w:rFonts w:eastAsia="Calibri" w:cs="Times New Roman"/>
          <w:sz w:val="24"/>
          <w:szCs w:val="24"/>
        </w:rPr>
        <w:tab/>
        <w:t>Plan rada Vijeća roditelja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39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6.5.</w:t>
      </w:r>
      <w:r w:rsidRPr="00BD1D68">
        <w:rPr>
          <w:rFonts w:eastAsia="Calibri" w:cs="Times New Roman"/>
          <w:sz w:val="24"/>
          <w:szCs w:val="24"/>
        </w:rPr>
        <w:tab/>
        <w:t>Plan rada Vijeća učenika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................................................</w:t>
      </w:r>
      <w:r w:rsidRPr="00BD1D68">
        <w:rPr>
          <w:rFonts w:eastAsia="Calibri" w:cs="Times New Roman"/>
          <w:sz w:val="24"/>
          <w:szCs w:val="24"/>
        </w:rPr>
        <w:tab/>
        <w:t>40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BD1D68">
        <w:rPr>
          <w:rFonts w:eastAsia="Calibri" w:cs="Times New Roman"/>
          <w:b/>
          <w:sz w:val="24"/>
          <w:szCs w:val="24"/>
          <w:u w:val="single"/>
        </w:rPr>
        <w:t>7. Plan stručnog osposobljavanja i usavršavanja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7.1.</w:t>
      </w:r>
      <w:r w:rsidRPr="00BD1D68">
        <w:rPr>
          <w:rFonts w:eastAsia="Calibri" w:cs="Times New Roman"/>
          <w:sz w:val="24"/>
          <w:szCs w:val="24"/>
        </w:rPr>
        <w:tab/>
        <w:t>Stručno usavršavanje u školi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40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7.1.1.</w:t>
      </w:r>
      <w:r w:rsidRPr="00BD1D68">
        <w:rPr>
          <w:rFonts w:eastAsia="Calibri" w:cs="Times New Roman"/>
          <w:sz w:val="24"/>
          <w:szCs w:val="24"/>
        </w:rPr>
        <w:tab/>
        <w:t>Stručna vijeća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40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7.2.</w:t>
      </w:r>
      <w:r w:rsidRPr="00BD1D68">
        <w:rPr>
          <w:rFonts w:eastAsia="Calibri" w:cs="Times New Roman"/>
          <w:sz w:val="24"/>
          <w:szCs w:val="24"/>
        </w:rPr>
        <w:tab/>
        <w:t>Stručna usavršavanja izvan škole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40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7.2.1.</w:t>
      </w:r>
      <w:r w:rsidRPr="00BD1D68">
        <w:rPr>
          <w:rFonts w:eastAsia="Calibri" w:cs="Times New Roman"/>
          <w:sz w:val="24"/>
          <w:szCs w:val="24"/>
        </w:rPr>
        <w:tab/>
        <w:t>Stručna usavršavanja na županijskoj razini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40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7.2.2.</w:t>
      </w:r>
      <w:r w:rsidRPr="00BD1D68">
        <w:rPr>
          <w:rFonts w:eastAsia="Calibri" w:cs="Times New Roman"/>
          <w:sz w:val="24"/>
          <w:szCs w:val="24"/>
        </w:rPr>
        <w:tab/>
        <w:t>Stručna usavršavanja na državnoj razini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</w:t>
      </w:r>
      <w:r w:rsidRPr="00BD1D68">
        <w:rPr>
          <w:rFonts w:eastAsia="Calibri" w:cs="Times New Roman"/>
          <w:sz w:val="24"/>
          <w:szCs w:val="24"/>
        </w:rPr>
        <w:tab/>
        <w:t>41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BD1D68">
        <w:rPr>
          <w:rFonts w:eastAsia="Calibri" w:cs="Times New Roman"/>
          <w:b/>
          <w:sz w:val="24"/>
          <w:szCs w:val="24"/>
          <w:u w:val="single"/>
        </w:rPr>
        <w:t>8. Podaci o ostalim aktivnostima u funkciji odgojno – obrazovnog rada i poslovanja školske ustanove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8.1.</w:t>
      </w:r>
      <w:r w:rsidRPr="00BD1D68">
        <w:rPr>
          <w:rFonts w:eastAsia="Calibri" w:cs="Times New Roman"/>
          <w:sz w:val="24"/>
          <w:szCs w:val="24"/>
        </w:rPr>
        <w:tab/>
        <w:t>Plan kulturne i javne djelatnosti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</w:t>
      </w:r>
      <w:r w:rsidRPr="00BD1D68">
        <w:rPr>
          <w:rFonts w:eastAsia="Calibri" w:cs="Times New Roman"/>
          <w:sz w:val="24"/>
          <w:szCs w:val="24"/>
        </w:rPr>
        <w:tab/>
        <w:t>41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8.2.</w:t>
      </w:r>
      <w:r w:rsidRPr="00BD1D68">
        <w:rPr>
          <w:rFonts w:eastAsia="Calibri" w:cs="Times New Roman"/>
          <w:sz w:val="24"/>
          <w:szCs w:val="24"/>
        </w:rPr>
        <w:tab/>
        <w:t>Plan zdravstveno – socijalne zaštite učenika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</w:t>
      </w:r>
      <w:r w:rsidRPr="00BD1D68">
        <w:rPr>
          <w:rFonts w:eastAsia="Calibri" w:cs="Times New Roman"/>
          <w:sz w:val="24"/>
          <w:szCs w:val="24"/>
        </w:rPr>
        <w:tab/>
        <w:t>42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8.3.</w:t>
      </w:r>
      <w:r w:rsidRPr="00BD1D68">
        <w:rPr>
          <w:rFonts w:eastAsia="Calibri" w:cs="Times New Roman"/>
          <w:sz w:val="24"/>
          <w:szCs w:val="24"/>
        </w:rPr>
        <w:tab/>
        <w:t>Plan zdravstvene zaštite odgojno – obrazovnih i ostalih radnika škole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42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sz w:val="24"/>
          <w:szCs w:val="24"/>
        </w:rPr>
        <w:t>8.4.</w:t>
      </w:r>
      <w:r w:rsidRPr="00BD1D68">
        <w:rPr>
          <w:rFonts w:eastAsia="Calibri" w:cs="Times New Roman"/>
          <w:sz w:val="24"/>
          <w:szCs w:val="24"/>
        </w:rPr>
        <w:tab/>
        <w:t>Školski preventivni program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</w:t>
      </w:r>
      <w:r w:rsidRPr="00BD1D68">
        <w:rPr>
          <w:rFonts w:eastAsia="Calibri" w:cs="Times New Roman"/>
          <w:sz w:val="24"/>
          <w:szCs w:val="24"/>
        </w:rPr>
        <w:tab/>
        <w:t>43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b/>
          <w:sz w:val="24"/>
          <w:szCs w:val="24"/>
          <w:u w:val="single"/>
        </w:rPr>
        <w:t>9. Plan nabave i opremanja</w:t>
      </w:r>
      <w:r w:rsidRPr="00BD1D68">
        <w:rPr>
          <w:rFonts w:eastAsia="Calibri" w:cs="Times New Roman"/>
          <w:b/>
          <w:sz w:val="24"/>
          <w:szCs w:val="24"/>
          <w:u w:val="single"/>
        </w:rPr>
        <w:tab/>
        <w:t xml:space="preserve"> 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</w:t>
      </w:r>
      <w:r w:rsidRPr="00BD1D68">
        <w:rPr>
          <w:rFonts w:eastAsia="Calibri" w:cs="Times New Roman"/>
          <w:sz w:val="24"/>
          <w:szCs w:val="24"/>
        </w:rPr>
        <w:tab/>
        <w:t>46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D1D68">
        <w:rPr>
          <w:rFonts w:eastAsia="Calibri" w:cs="Times New Roman"/>
          <w:b/>
          <w:sz w:val="24"/>
          <w:szCs w:val="24"/>
          <w:u w:val="single"/>
        </w:rPr>
        <w:t xml:space="preserve">10. Prilozi    </w:t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</w:r>
      <w:r w:rsidRPr="00BD1D68">
        <w:rPr>
          <w:rFonts w:eastAsia="Calibri" w:cs="Times New Roman"/>
          <w:sz w:val="24"/>
          <w:szCs w:val="24"/>
        </w:rPr>
        <w:tab/>
        <w:t>........................</w:t>
      </w:r>
      <w:r w:rsidRPr="00BD1D68">
        <w:rPr>
          <w:rFonts w:eastAsia="Calibri" w:cs="Times New Roman"/>
          <w:sz w:val="24"/>
          <w:szCs w:val="24"/>
        </w:rPr>
        <w:tab/>
        <w:t>46</w:t>
      </w:r>
    </w:p>
    <w:p w:rsidR="00BD1D68" w:rsidRPr="00BD1D68" w:rsidRDefault="00BD1D68" w:rsidP="00BD1D68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kern w:val="28"/>
          <w:sz w:val="24"/>
          <w:szCs w:val="24"/>
        </w:rPr>
      </w:pPr>
      <w:r w:rsidRPr="00BD1D68">
        <w:rPr>
          <w:rFonts w:eastAsia="Times New Roman" w:cs="HRTimes"/>
          <w:b/>
          <w:bCs/>
          <w:noProof/>
          <w:kern w:val="28"/>
          <w:sz w:val="32"/>
          <w:szCs w:val="32"/>
        </w:rPr>
        <w:t>OSNOVNI PODACI O OSNOVNOJ ŠKOLI</w:t>
      </w:r>
    </w:p>
    <w:p w:rsidR="00BD1D68" w:rsidRPr="00BD1D68" w:rsidRDefault="00BD1D68" w:rsidP="00BD1D68">
      <w:pPr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28"/>
          <w:sz w:val="24"/>
          <w:szCs w:val="24"/>
        </w:rPr>
      </w:pPr>
    </w:p>
    <w:tbl>
      <w:tblPr>
        <w:tblpPr w:leftFromText="180" w:rightFromText="180" w:vertAnchor="text" w:horzAnchor="margin" w:tblpXSpec="center" w:tblpY="27"/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08"/>
        <w:gridCol w:w="5100"/>
      </w:tblGrid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Naziv škole: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OSNOVNA ŠKOLA „PODRUTE“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Adresa škole: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Donje Makojišće 115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Županija: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Varaždinska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 xml:space="preserve">Telefonski broj: 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042 / 625 780; 625 382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telefaksa: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042 / 625 382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Internetska pošta: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A941EF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hyperlink r:id="rId7" w:history="1">
              <w:r w:rsidR="00BD1D68" w:rsidRPr="00BD1D68">
                <w:rPr>
                  <w:rFonts w:eastAsia="Times New Roman" w:cs="Times New Roman"/>
                  <w:color w:val="0000FF"/>
                  <w:u w:val="single"/>
                  <w:lang w:val="en-GB" w:eastAsia="hr-HR"/>
                </w:rPr>
                <w:t>ravnatelj@os-podrute-donje-makoisce.skole.hr</w:t>
              </w:r>
            </w:hyperlink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Internetska adresa: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s-ES" w:eastAsia="hr-HR"/>
              </w:rPr>
            </w:pPr>
            <w:r w:rsidRPr="00BD1D68">
              <w:rPr>
                <w:rFonts w:eastAsia="Times New Roman" w:cs="Times New Roman"/>
                <w:lang w:val="es-ES" w:eastAsia="hr-HR"/>
              </w:rPr>
              <w:t>os-podrute-donje-makoisce.skole.hr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Šifra škole: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05-053-002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Matični broj škole: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3325148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OIB: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88037050779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Upis u sudski registar (broj i datum):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Tt-95/135-2, 19.07.1995.</w:t>
            </w:r>
          </w:p>
        </w:tc>
      </w:tr>
      <w:tr w:rsidR="00BD1D68" w:rsidRPr="00BD1D68" w:rsidTr="00526B68">
        <w:tc>
          <w:tcPr>
            <w:tcW w:w="4608" w:type="dxa"/>
            <w:tcBorders>
              <w:bottom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bCs/>
                <w:lang w:val="en-GB" w:eastAsia="hr-HR"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-</w:t>
            </w:r>
          </w:p>
        </w:tc>
      </w:tr>
      <w:tr w:rsidR="00BD1D68" w:rsidRPr="00BD1D68" w:rsidTr="00526B68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Biserka Ratković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Zamjenik ravnatelja: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Tanja Herić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Voditelj smjene: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-</w:t>
            </w:r>
          </w:p>
        </w:tc>
      </w:tr>
      <w:tr w:rsidR="00BD1D68" w:rsidRPr="00BD1D68" w:rsidTr="00526B68">
        <w:tc>
          <w:tcPr>
            <w:tcW w:w="4608" w:type="dxa"/>
            <w:tcBorders>
              <w:bottom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Voditelj područne škole:</w:t>
            </w:r>
          </w:p>
        </w:tc>
        <w:tc>
          <w:tcPr>
            <w:tcW w:w="5100" w:type="dxa"/>
            <w:tcBorders>
              <w:bottom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Lucija Katalenić</w:t>
            </w:r>
          </w:p>
        </w:tc>
      </w:tr>
      <w:tr w:rsidR="00BD1D68" w:rsidRPr="00BD1D68" w:rsidTr="00526B68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205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s-ES" w:eastAsia="hr-HR"/>
              </w:rPr>
            </w:pPr>
            <w:r w:rsidRPr="00BD1D68">
              <w:rPr>
                <w:rFonts w:eastAsia="Times New Roman" w:cs="Times New Roman"/>
                <w:b/>
                <w:lang w:val="es-ES" w:eastAsia="hr-HR"/>
              </w:rPr>
              <w:t>Broj učenika u razrednoj nastavi: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92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s-ES" w:eastAsia="hr-HR"/>
              </w:rPr>
            </w:pPr>
            <w:r w:rsidRPr="00BD1D68">
              <w:rPr>
                <w:rFonts w:eastAsia="Times New Roman" w:cs="Times New Roman"/>
                <w:b/>
                <w:lang w:val="es-ES" w:eastAsia="hr-HR"/>
              </w:rPr>
              <w:t>Broj učenika u predmetnoj nastavi: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113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učenika s teškoćama u razvoju: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12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učenika u produženom boravku: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-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učenika putnika: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104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Ukupan broj razrednih odjela: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15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razrednih odjela u matičnoj školi: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8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razrednih odjela u područnoj školi: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7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s-ES" w:eastAsia="hr-HR"/>
              </w:rPr>
            </w:pPr>
            <w:r w:rsidRPr="00BD1D68">
              <w:rPr>
                <w:rFonts w:eastAsia="Times New Roman" w:cs="Times New Roman"/>
                <w:b/>
                <w:lang w:val="es-ES" w:eastAsia="hr-HR"/>
              </w:rPr>
              <w:t>Broj razrednih odjela RN-a: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s-ES" w:eastAsia="hr-HR"/>
              </w:rPr>
              <w:t xml:space="preserve">    </w:t>
            </w:r>
            <w:r w:rsidRPr="00BD1D68">
              <w:rPr>
                <w:rFonts w:eastAsia="Times New Roman" w:cs="Times New Roman"/>
                <w:lang w:val="en-GB" w:eastAsia="hr-HR"/>
              </w:rPr>
              <w:t>7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s-ES" w:eastAsia="hr-HR"/>
              </w:rPr>
            </w:pPr>
            <w:r w:rsidRPr="00BD1D68">
              <w:rPr>
                <w:rFonts w:eastAsia="Times New Roman" w:cs="Times New Roman"/>
                <w:b/>
                <w:lang w:val="es-ES" w:eastAsia="hr-HR"/>
              </w:rPr>
              <w:t>Broj razrednih odjela PN-a: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s-ES" w:eastAsia="hr-HR"/>
              </w:rPr>
              <w:t xml:space="preserve">    </w:t>
            </w:r>
            <w:r w:rsidRPr="00BD1D68">
              <w:rPr>
                <w:rFonts w:eastAsia="Times New Roman" w:cs="Times New Roman"/>
                <w:lang w:val="en-GB" w:eastAsia="hr-HR"/>
              </w:rPr>
              <w:t>8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smjena: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1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Početak i završetak svake smjene: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>RN: 8.00 – 12.25; PN: 8.00 – 13.15 (14.05, 14.55)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radnika: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40 (+ 2 radnika na zamjeni)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učitelja predmetne nastave: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20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učitelja razredne nastave: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7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učitelja u produženom boravku: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-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stručnih suradnika: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3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ostalih radnika: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10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nestručnih učitelja: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2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pripravnika: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-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mentora i savjetnika: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-</w:t>
            </w:r>
          </w:p>
        </w:tc>
      </w:tr>
      <w:tr w:rsidR="00BD1D68" w:rsidRPr="00BD1D68" w:rsidTr="00526B68">
        <w:tc>
          <w:tcPr>
            <w:tcW w:w="4608" w:type="dxa"/>
            <w:tcBorders>
              <w:bottom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-</w:t>
            </w:r>
          </w:p>
        </w:tc>
      </w:tr>
      <w:tr w:rsidR="00BD1D68" w:rsidRPr="00BD1D68" w:rsidTr="00526B68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55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specijaliziranih učionica: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 7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općih učionica: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10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sportskih dvorana: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  1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Broj sportskih igrališta: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  2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Školska knjižnica: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  2</w:t>
            </w:r>
          </w:p>
        </w:tc>
      </w:tr>
      <w:tr w:rsidR="00BD1D68" w:rsidRPr="00BD1D68" w:rsidTr="00526B68">
        <w:tc>
          <w:tcPr>
            <w:tcW w:w="460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Školska kuhinja:</w:t>
            </w:r>
          </w:p>
        </w:tc>
        <w:tc>
          <w:tcPr>
            <w:tcW w:w="51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val="en-GB" w:eastAsia="hr-HR"/>
              </w:rPr>
            </w:pPr>
            <w:r w:rsidRPr="00BD1D68">
              <w:rPr>
                <w:rFonts w:eastAsia="Times New Roman" w:cs="Times New Roman"/>
                <w:lang w:val="en-GB" w:eastAsia="hr-HR"/>
              </w:rPr>
              <w:t xml:space="preserve">      2</w:t>
            </w:r>
          </w:p>
        </w:tc>
      </w:tr>
    </w:tbl>
    <w:p w:rsidR="00BD1D68" w:rsidRPr="00BD1D68" w:rsidRDefault="00BD1D68" w:rsidP="00BD1D68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kern w:val="28"/>
          <w:sz w:val="24"/>
          <w:szCs w:val="24"/>
        </w:rPr>
      </w:pPr>
    </w:p>
    <w:p w:rsidR="00BD1D68" w:rsidRPr="00BD1D68" w:rsidRDefault="00BD1D68" w:rsidP="00BD1D68">
      <w:pPr>
        <w:keepNext/>
        <w:spacing w:after="0" w:line="240" w:lineRule="auto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</w:p>
    <w:p w:rsidR="00BD1D68" w:rsidRPr="00BD1D68" w:rsidRDefault="00BD1D68" w:rsidP="00BD1D68">
      <w:pPr>
        <w:keepNext/>
        <w:numPr>
          <w:ilvl w:val="0"/>
          <w:numId w:val="1"/>
        </w:numPr>
        <w:spacing w:after="0" w:line="240" w:lineRule="auto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noProof/>
          <w:sz w:val="28"/>
          <w:szCs w:val="28"/>
          <w:lang w:eastAsia="hr-HR"/>
        </w:rPr>
        <w:t>PODACI O UVJETIMA RADA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numPr>
          <w:ilvl w:val="1"/>
          <w:numId w:val="1"/>
        </w:numPr>
        <w:spacing w:after="0" w:line="240" w:lineRule="auto"/>
        <w:outlineLvl w:val="1"/>
        <w:rPr>
          <w:rFonts w:eastAsia="Times New Roman" w:cs="Times New Roman"/>
          <w:b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b/>
          <w:noProof/>
          <w:sz w:val="24"/>
          <w:szCs w:val="20"/>
          <w:lang w:eastAsia="hr-HR"/>
        </w:rPr>
        <w:t>Podaci o školskom području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b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>Matična škola “Podrute” obuhvaća školsko područje: Podrute, Donje Makojišće, Jelenščak, Kamena Gorica, Topličica te dio općine Budinščina (Pece) iz Krapinsko-zagorske županije.</w:t>
      </w:r>
    </w:p>
    <w:p w:rsidR="00BD1D68" w:rsidRPr="00BD1D68" w:rsidRDefault="00BD1D68" w:rsidP="00BD1D68">
      <w:pPr>
        <w:spacing w:after="0" w:line="240" w:lineRule="auto"/>
        <w:ind w:left="-284" w:firstLine="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>Područna škola Završje obuhvaća školsko područje: Završje Podbelsko, Bela i Filipići koji spadaju u općinu Novi Marof, dio Margečana i Škriljevca iz općine Ivanec te dio Ledinca iz općine Beretinec.</w:t>
      </w: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Školsko područje matične škole karakterizira raspršenost naselja. Obzirom da lokalnih autobusnih linija ima vrlo malo, učenike vozi školski autobus (104 učenika). Prijevoz financira Varaždinska županija, a prijevoz vrši AP Varaždin.</w:t>
      </w: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U područnoj školi nije potrebno organizirati prijevoz učenika.</w:t>
      </w: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b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 xml:space="preserve"> 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numPr>
          <w:ilvl w:val="1"/>
          <w:numId w:val="1"/>
        </w:numPr>
        <w:spacing w:after="0" w:line="240" w:lineRule="auto"/>
        <w:outlineLvl w:val="1"/>
        <w:rPr>
          <w:rFonts w:eastAsia="Times New Roman" w:cs="Times New Roman"/>
          <w:b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b/>
          <w:noProof/>
          <w:sz w:val="24"/>
          <w:szCs w:val="20"/>
          <w:lang w:eastAsia="hr-HR"/>
        </w:rPr>
        <w:t>Unutrašnji školski prostori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 xml:space="preserve">Zgrada matične škole izgrađena je 1980. godine (Marles). </w:t>
      </w:r>
    </w:p>
    <w:p w:rsidR="00BD1D68" w:rsidRPr="00BD1D68" w:rsidRDefault="00BD1D68" w:rsidP="00BD1D68">
      <w:pPr>
        <w:spacing w:after="0" w:line="240" w:lineRule="auto"/>
        <w:ind w:left="-284" w:firstLine="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 xml:space="preserve">Zgrada područne škole izgrađena je 1950. godine (Coning), a obnova i dogradnja je završena 2007. godine po modelu JPP (Varaždinska županija i Meteor grupa). </w:t>
      </w:r>
    </w:p>
    <w:p w:rsidR="00BD1D68" w:rsidRPr="00BD1D68" w:rsidRDefault="00BD1D68" w:rsidP="00BD1D68">
      <w:pPr>
        <w:spacing w:after="0" w:line="240" w:lineRule="auto"/>
        <w:ind w:left="-284" w:firstLine="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>U prosincu 2014. godine izrađen je energetski certifikat za obje zgrade te su obje u energetskom razredu C.</w:t>
      </w:r>
    </w:p>
    <w:p w:rsidR="00BD1D68" w:rsidRPr="00BD1D68" w:rsidRDefault="00BD1D68" w:rsidP="00BD1D68">
      <w:pPr>
        <w:jc w:val="both"/>
        <w:outlineLvl w:val="0"/>
        <w:rPr>
          <w:rFonts w:eastAsia="Times New Roman" w:cs="Times New Roman"/>
          <w:noProof/>
          <w:sz w:val="24"/>
          <w:szCs w:val="24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>U matičnoj školi je 9 učionica (od toga 4 specijalizirane) i 4 kabineta, a u područnoj školi je 8 učionica (od toga 3 specijalizirane) i 3 kabineta.</w:t>
      </w:r>
      <w:r w:rsidRPr="00BD1D68">
        <w:rPr>
          <w:rFonts w:eastAsia="Times New Roman" w:cs="Times New Roman"/>
          <w:noProof/>
          <w:sz w:val="24"/>
          <w:szCs w:val="24"/>
          <w:lang w:eastAsia="hr-HR"/>
        </w:rPr>
        <w:t xml:space="preserve"> </w:t>
      </w:r>
    </w:p>
    <w:p w:rsidR="00BD1D68" w:rsidRPr="00BD1D68" w:rsidRDefault="00BD1D68" w:rsidP="00BD1D68">
      <w:pPr>
        <w:ind w:left="-284" w:firstLine="284"/>
        <w:jc w:val="both"/>
        <w:outlineLvl w:val="0"/>
        <w:rPr>
          <w:sz w:val="24"/>
          <w:szCs w:val="24"/>
        </w:rPr>
      </w:pPr>
      <w:r w:rsidRPr="00BD1D68">
        <w:rPr>
          <w:sz w:val="24"/>
          <w:szCs w:val="24"/>
        </w:rPr>
        <w:t>Škola je priključena na internetsku mrežu. U školskoj 2014./2015. godini izveden je priključak na optički kabel u matičnoj školi i time se školi omogućio brži širokopojasni pristup internetu. Tekuće školske godine planiran je priključak na optički kabel i u područnoj školi.</w:t>
      </w:r>
    </w:p>
    <w:p w:rsidR="00BD1D68" w:rsidRPr="00BD1D68" w:rsidRDefault="00BD1D68" w:rsidP="00BD1D68">
      <w:pPr>
        <w:ind w:left="-284" w:firstLine="284"/>
        <w:jc w:val="both"/>
        <w:outlineLvl w:val="0"/>
        <w:rPr>
          <w:sz w:val="24"/>
          <w:szCs w:val="24"/>
        </w:rPr>
      </w:pPr>
      <w:r w:rsidRPr="00BD1D68">
        <w:rPr>
          <w:sz w:val="24"/>
          <w:szCs w:val="24"/>
        </w:rPr>
        <w:t>I u matičnoj i u područnoj školi imamo školsku knjižnicu.</w:t>
      </w:r>
    </w:p>
    <w:p w:rsidR="00BD1D68" w:rsidRPr="00BD1D68" w:rsidRDefault="00BD1D68" w:rsidP="00BD1D68">
      <w:pPr>
        <w:ind w:left="-284" w:firstLine="284"/>
        <w:jc w:val="both"/>
        <w:outlineLvl w:val="0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sz w:val="24"/>
          <w:szCs w:val="24"/>
        </w:rPr>
        <w:t>Veliki nedostatak u područnoj školi je sportska dvorana tako da se u zimskom periodu nastava TZK održava u adaptiranoj učionici koja nikako ne odgovara normativima u Pedagoškom standardu osnovnoškolskog sustava odgoja i obrazovanja.</w:t>
      </w:r>
    </w:p>
    <w:p w:rsidR="00BD1D68" w:rsidRPr="00BD1D68" w:rsidRDefault="00BD1D68" w:rsidP="00BD1D68">
      <w:pPr>
        <w:spacing w:after="0" w:line="240" w:lineRule="auto"/>
        <w:ind w:left="-284" w:firstLine="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BD1D68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  <w:t xml:space="preserve"> </w:t>
      </w: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284"/>
        <w:jc w:val="both"/>
        <w:rPr>
          <w:rFonts w:ascii="HRSwiss" w:eastAsia="Times New Roman" w:hAnsi="HRSwiss" w:cs="Times New Roman"/>
          <w:noProof/>
          <w:sz w:val="24"/>
          <w:szCs w:val="20"/>
          <w:lang w:eastAsia="hr-HR"/>
        </w:rPr>
      </w:pPr>
    </w:p>
    <w:tbl>
      <w:tblPr>
        <w:tblW w:w="0" w:type="auto"/>
        <w:tblLayout w:type="fixed"/>
        <w:tblLook w:val="0000"/>
      </w:tblPr>
      <w:tblGrid>
        <w:gridCol w:w="2893"/>
        <w:gridCol w:w="50"/>
        <w:gridCol w:w="670"/>
        <w:gridCol w:w="39"/>
        <w:gridCol w:w="1985"/>
      </w:tblGrid>
      <w:tr w:rsidR="00BD1D68" w:rsidRPr="00BD1D68" w:rsidTr="00526B68"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  <w:lang w:eastAsia="hr-HR"/>
              </w:rPr>
              <w:t>Naziv prostora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  <w:lang w:eastAsia="hr-HR"/>
              </w:rPr>
              <w:t>broj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  <w:lang w:eastAsia="hr-HR"/>
              </w:rPr>
              <w:t xml:space="preserve">veličina u </w:t>
            </w:r>
            <w:r w:rsidRPr="00BD1D68">
              <w:rPr>
                <w:i/>
              </w:rPr>
              <w:t>m</w:t>
            </w:r>
            <w:r w:rsidRPr="00BD1D68">
              <w:rPr>
                <w:i/>
                <w:vertAlign w:val="superscript"/>
              </w:rPr>
              <w:t>2</w:t>
            </w:r>
          </w:p>
        </w:tc>
      </w:tr>
      <w:tr w:rsidR="00BD1D68" w:rsidRPr="00BD1D68" w:rsidTr="00526B68">
        <w:tc>
          <w:tcPr>
            <w:tcW w:w="5637" w:type="dxa"/>
            <w:gridSpan w:val="5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 xml:space="preserve">                 MATIČNA  ŠKOLA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Razredna nastava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 xml:space="preserve">  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 xml:space="preserve">razred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54.18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 xml:space="preserve">razred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53,54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 xml:space="preserve">razred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52.22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razred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27.20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Predmetna nastava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GK / Hrvatski jezik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62.02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kabinet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13.74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FKB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57.20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kabinet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13.78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P / G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54.10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kabinet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12.15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Matematika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53.92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kabinet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13.53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Informatika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51.80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OSTALO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Dvorana za TZK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288.00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kabinet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19.67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spremište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6.67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WC učiteljski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6.38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kotlovnica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7.07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dječačka svlačionica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34.51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djevojačka svlač.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31.42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hodnici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31.08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 xml:space="preserve">Kuhinja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29.72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WC+garderoba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5.67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spremište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10.35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Blagovaonica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140.40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Zbornica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28.38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Knjižnica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38.61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Uredi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ravnatelj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15.28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tajništvo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16.45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računovodstvo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13.40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pedagog/defektolog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13.46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Učenička garderoba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21.39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Soba za roditelje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3.76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Arhiva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5.28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ONO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8.41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WC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WC – učiteljski M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2.53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WC – učiteljski 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2.43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WC – učenički M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21.71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WC – učenički 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21.16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 xml:space="preserve">Hodnici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285.42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Domarska soba s pratećim prostorom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21.05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Spremište za spremačice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7.70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lastRenderedPageBreak/>
              <w:t>Kotlovnica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24.42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UKUPNO: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1.681,16</w:t>
            </w:r>
          </w:p>
        </w:tc>
      </w:tr>
      <w:tr w:rsidR="00BD1D68" w:rsidRPr="00BD1D68" w:rsidTr="00526B68">
        <w:tc>
          <w:tcPr>
            <w:tcW w:w="29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56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 xml:space="preserve">PODRUČNA ŠKOLA 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Razredna nastava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učionice (po 52.80)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211.20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Predmetna nastava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TZK – adaptirana učionica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68.48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Informatika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46.78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kabinet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19.02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FKB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36.30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kabinet (po 14.40)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28.80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Klasična učionica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36.30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OSTALO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Zbornica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29.70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Knjižnica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36.54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Kuhinja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37.90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Blagovaonica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35.94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Spremište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22.71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WC – učenički M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13.82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WC – učenički 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12.06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Garderoba i WC osoblja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22.40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Hodnici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206.11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Porta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2.88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Vjetrobran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3.52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Trijem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9.72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Otvorena stubišta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7.77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Kotlovnica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9.20</w:t>
            </w:r>
          </w:p>
        </w:tc>
      </w:tr>
      <w:tr w:rsidR="00BD1D68" w:rsidRPr="00BD1D68" w:rsidTr="00526B68">
        <w:tc>
          <w:tcPr>
            <w:tcW w:w="2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36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897,14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</w:p>
    <w:p w:rsidR="00BD1D68" w:rsidRPr="00BD1D68" w:rsidRDefault="00BD1D68" w:rsidP="00BD1D6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  <w:r w:rsidRPr="00BD1D68"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  <w:t>Školski okoliš</w:t>
      </w:r>
    </w:p>
    <w:p w:rsidR="00BD1D68" w:rsidRPr="00BD1D68" w:rsidRDefault="00BD1D68" w:rsidP="00BD1D68">
      <w:pPr>
        <w:jc w:val="both"/>
        <w:rPr>
          <w:b/>
          <w:sz w:val="24"/>
          <w:szCs w:val="24"/>
          <w:lang w:val="en-GB"/>
        </w:rPr>
      </w:pPr>
    </w:p>
    <w:tbl>
      <w:tblPr>
        <w:tblStyle w:val="Reetkatablice"/>
        <w:tblW w:w="0" w:type="auto"/>
        <w:tblLook w:val="04A0"/>
      </w:tblPr>
      <w:tblGrid>
        <w:gridCol w:w="5140"/>
        <w:gridCol w:w="1772"/>
      </w:tblGrid>
      <w:tr w:rsidR="00BD1D68" w:rsidRPr="00BD1D68" w:rsidTr="00526B68">
        <w:tc>
          <w:tcPr>
            <w:tcW w:w="5140" w:type="dxa"/>
          </w:tcPr>
          <w:p w:rsidR="00BD1D68" w:rsidRPr="00BD1D68" w:rsidRDefault="00BD1D68" w:rsidP="00BD1D68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BD1D68">
              <w:rPr>
                <w:b/>
                <w:sz w:val="24"/>
                <w:szCs w:val="24"/>
                <w:lang w:val="en-GB"/>
              </w:rPr>
              <w:t>Naziv površine</w:t>
            </w:r>
          </w:p>
        </w:tc>
        <w:tc>
          <w:tcPr>
            <w:tcW w:w="1772" w:type="dxa"/>
          </w:tcPr>
          <w:p w:rsidR="00BD1D68" w:rsidRPr="00BD1D68" w:rsidRDefault="00BD1D68" w:rsidP="00BD1D68">
            <w:pPr>
              <w:jc w:val="both"/>
              <w:rPr>
                <w:sz w:val="24"/>
                <w:szCs w:val="24"/>
                <w:lang w:val="en-GB"/>
              </w:rPr>
            </w:pPr>
            <w:r w:rsidRPr="00BD1D68">
              <w:rPr>
                <w:b/>
                <w:sz w:val="24"/>
                <w:szCs w:val="24"/>
                <w:lang w:val="en-GB"/>
              </w:rPr>
              <w:t>Veličina u</w:t>
            </w:r>
            <w:r w:rsidRPr="00BD1D68">
              <w:rPr>
                <w:sz w:val="24"/>
                <w:szCs w:val="24"/>
                <w:lang w:val="en-GB"/>
              </w:rPr>
              <w:t xml:space="preserve"> </w:t>
            </w:r>
            <w:r w:rsidRPr="00BD1D68">
              <w:rPr>
                <w:b/>
                <w:sz w:val="24"/>
                <w:szCs w:val="24"/>
              </w:rPr>
              <w:t>m</w:t>
            </w:r>
            <w:r w:rsidRPr="00BD1D6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D1D68" w:rsidRPr="00BD1D68" w:rsidTr="00526B68">
        <w:tc>
          <w:tcPr>
            <w:tcW w:w="5140" w:type="dxa"/>
          </w:tcPr>
          <w:p w:rsidR="00BD1D68" w:rsidRPr="00BD1D68" w:rsidRDefault="00BD1D68" w:rsidP="00BD1D68">
            <w:pPr>
              <w:jc w:val="both"/>
              <w:rPr>
                <w:sz w:val="24"/>
                <w:szCs w:val="24"/>
                <w:lang w:val="en-GB"/>
              </w:rPr>
            </w:pPr>
            <w:r w:rsidRPr="00BD1D68">
              <w:rPr>
                <w:sz w:val="24"/>
                <w:szCs w:val="24"/>
                <w:lang w:val="en-GB"/>
              </w:rPr>
              <w:t>Sportsko igralište (matična škola)</w:t>
            </w:r>
          </w:p>
        </w:tc>
        <w:tc>
          <w:tcPr>
            <w:tcW w:w="1772" w:type="dxa"/>
          </w:tcPr>
          <w:p w:rsidR="00BD1D68" w:rsidRPr="00BD1D68" w:rsidRDefault="00BD1D68" w:rsidP="00BD1D68">
            <w:pPr>
              <w:jc w:val="both"/>
              <w:rPr>
                <w:sz w:val="24"/>
                <w:szCs w:val="24"/>
                <w:lang w:val="en-GB"/>
              </w:rPr>
            </w:pPr>
            <w:r w:rsidRPr="00BD1D68">
              <w:rPr>
                <w:sz w:val="24"/>
                <w:szCs w:val="24"/>
                <w:lang w:val="en-GB"/>
              </w:rPr>
              <w:t xml:space="preserve">   968</w:t>
            </w:r>
          </w:p>
        </w:tc>
      </w:tr>
      <w:tr w:rsidR="00BD1D68" w:rsidRPr="00BD1D68" w:rsidTr="00526B68">
        <w:tc>
          <w:tcPr>
            <w:tcW w:w="5140" w:type="dxa"/>
          </w:tcPr>
          <w:p w:rsidR="00BD1D68" w:rsidRPr="00BD1D68" w:rsidRDefault="00BD1D68" w:rsidP="00BD1D68">
            <w:pPr>
              <w:jc w:val="both"/>
              <w:rPr>
                <w:sz w:val="24"/>
                <w:szCs w:val="24"/>
                <w:lang w:val="en-GB"/>
              </w:rPr>
            </w:pPr>
            <w:r w:rsidRPr="00BD1D68">
              <w:rPr>
                <w:sz w:val="24"/>
                <w:szCs w:val="24"/>
                <w:lang w:val="en-GB"/>
              </w:rPr>
              <w:t>Sportsko igralište (područna škola)</w:t>
            </w:r>
          </w:p>
        </w:tc>
        <w:tc>
          <w:tcPr>
            <w:tcW w:w="1772" w:type="dxa"/>
          </w:tcPr>
          <w:p w:rsidR="00BD1D68" w:rsidRPr="00BD1D68" w:rsidRDefault="00BD1D68" w:rsidP="00BD1D68">
            <w:pPr>
              <w:jc w:val="both"/>
              <w:rPr>
                <w:sz w:val="24"/>
                <w:szCs w:val="24"/>
                <w:lang w:val="en-GB"/>
              </w:rPr>
            </w:pPr>
            <w:r w:rsidRPr="00BD1D68">
              <w:rPr>
                <w:sz w:val="24"/>
                <w:szCs w:val="24"/>
                <w:lang w:val="en-GB"/>
              </w:rPr>
              <w:t xml:space="preserve">   968</w:t>
            </w:r>
          </w:p>
        </w:tc>
      </w:tr>
      <w:tr w:rsidR="00BD1D68" w:rsidRPr="00BD1D68" w:rsidTr="00526B68">
        <w:tc>
          <w:tcPr>
            <w:tcW w:w="5140" w:type="dxa"/>
          </w:tcPr>
          <w:p w:rsidR="00BD1D68" w:rsidRPr="00BD1D68" w:rsidRDefault="00BD1D68" w:rsidP="00BD1D68">
            <w:pPr>
              <w:jc w:val="both"/>
              <w:rPr>
                <w:sz w:val="24"/>
                <w:szCs w:val="24"/>
                <w:lang w:val="en-GB"/>
              </w:rPr>
            </w:pPr>
            <w:r w:rsidRPr="00BD1D68">
              <w:rPr>
                <w:sz w:val="24"/>
                <w:szCs w:val="24"/>
                <w:lang w:val="en-GB"/>
              </w:rPr>
              <w:t>Zelene površine (matična škola)</w:t>
            </w:r>
          </w:p>
        </w:tc>
        <w:tc>
          <w:tcPr>
            <w:tcW w:w="1772" w:type="dxa"/>
          </w:tcPr>
          <w:p w:rsidR="00BD1D68" w:rsidRPr="00BD1D68" w:rsidRDefault="00BD1D68" w:rsidP="00BD1D68">
            <w:pPr>
              <w:jc w:val="both"/>
              <w:rPr>
                <w:sz w:val="24"/>
                <w:szCs w:val="24"/>
                <w:lang w:val="en-GB"/>
              </w:rPr>
            </w:pPr>
            <w:r w:rsidRPr="00BD1D68">
              <w:rPr>
                <w:sz w:val="24"/>
                <w:szCs w:val="24"/>
                <w:lang w:val="en-GB"/>
              </w:rPr>
              <w:t>13297</w:t>
            </w:r>
          </w:p>
        </w:tc>
      </w:tr>
      <w:tr w:rsidR="00BD1D68" w:rsidRPr="00BD1D68" w:rsidTr="00526B68">
        <w:tc>
          <w:tcPr>
            <w:tcW w:w="5140" w:type="dxa"/>
          </w:tcPr>
          <w:p w:rsidR="00BD1D68" w:rsidRPr="00BD1D68" w:rsidRDefault="00BD1D68" w:rsidP="00BD1D68">
            <w:pPr>
              <w:jc w:val="both"/>
              <w:rPr>
                <w:sz w:val="24"/>
                <w:szCs w:val="24"/>
                <w:lang w:val="en-GB"/>
              </w:rPr>
            </w:pPr>
            <w:r w:rsidRPr="00BD1D68">
              <w:rPr>
                <w:sz w:val="24"/>
                <w:szCs w:val="24"/>
                <w:lang w:val="en-GB"/>
              </w:rPr>
              <w:t>Zelene površine (područna škola)</w:t>
            </w:r>
          </w:p>
        </w:tc>
        <w:tc>
          <w:tcPr>
            <w:tcW w:w="1772" w:type="dxa"/>
          </w:tcPr>
          <w:p w:rsidR="00BD1D68" w:rsidRPr="00BD1D68" w:rsidRDefault="00BD1D68" w:rsidP="00BD1D68">
            <w:pPr>
              <w:jc w:val="both"/>
              <w:rPr>
                <w:sz w:val="24"/>
                <w:szCs w:val="24"/>
                <w:lang w:val="en-GB"/>
              </w:rPr>
            </w:pPr>
            <w:r w:rsidRPr="00BD1D68">
              <w:rPr>
                <w:sz w:val="24"/>
                <w:szCs w:val="24"/>
                <w:lang w:val="en-GB"/>
              </w:rPr>
              <w:t xml:space="preserve">  3895</w:t>
            </w:r>
          </w:p>
        </w:tc>
      </w:tr>
      <w:tr w:rsidR="00BD1D68" w:rsidRPr="00BD1D68" w:rsidTr="00526B68">
        <w:tc>
          <w:tcPr>
            <w:tcW w:w="5140" w:type="dxa"/>
          </w:tcPr>
          <w:p w:rsidR="00BD1D68" w:rsidRPr="00BD1D68" w:rsidRDefault="00BD1D68" w:rsidP="00BD1D68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BD1D68">
              <w:rPr>
                <w:b/>
                <w:sz w:val="24"/>
                <w:szCs w:val="24"/>
                <w:lang w:val="en-GB"/>
              </w:rPr>
              <w:t>UKUPNO</w:t>
            </w:r>
          </w:p>
        </w:tc>
        <w:tc>
          <w:tcPr>
            <w:tcW w:w="1772" w:type="dxa"/>
          </w:tcPr>
          <w:p w:rsidR="00BD1D68" w:rsidRPr="00BD1D68" w:rsidRDefault="00BD1D68" w:rsidP="00BD1D68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BD1D68">
              <w:rPr>
                <w:b/>
                <w:sz w:val="24"/>
                <w:szCs w:val="24"/>
                <w:lang w:val="en-GB"/>
              </w:rPr>
              <w:t>19128</w:t>
            </w:r>
          </w:p>
        </w:tc>
      </w:tr>
    </w:tbl>
    <w:p w:rsidR="00BD1D68" w:rsidRPr="00BD1D68" w:rsidRDefault="00BD1D68" w:rsidP="00BD1D68">
      <w:pPr>
        <w:jc w:val="both"/>
        <w:rPr>
          <w:rFonts w:ascii="HRSwiss" w:hAnsi="HRSwiss"/>
          <w:szCs w:val="20"/>
          <w:lang w:val="en-GB"/>
        </w:rPr>
      </w:pPr>
    </w:p>
    <w:p w:rsidR="00BD1D68" w:rsidRPr="00BD1D68" w:rsidRDefault="00BD1D68" w:rsidP="00BD1D68">
      <w:pPr>
        <w:spacing w:after="0" w:line="240" w:lineRule="auto"/>
        <w:ind w:left="-426" w:firstLine="1134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>I u matičnoj i u područnoj školi okoliš je lijepo uređen. O njemu vode brigu razrednici, cvjećarska grupa, domar i spremači. Škola se zaista može ponositi izgledom svojeg okoliša. Mnogo cvijeća, redovito održavani travnjaci, ukrasno raslinje te autohtono drveće čine okoliš škole vrlo lijepim.</w:t>
      </w:r>
    </w:p>
    <w:p w:rsidR="00BD1D68" w:rsidRPr="00BD1D68" w:rsidRDefault="00BD1D68" w:rsidP="00BD1D68">
      <w:pPr>
        <w:spacing w:after="0" w:line="240" w:lineRule="auto"/>
        <w:ind w:left="-426" w:firstLine="1146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>U protekle dvije školske godine povodom Dana planete Zemlje (akcija „Zelena čistka“) mnogo se toga dodatno napravilo, posadilo i uredilo uz pomoć sumještana i donatora.</w:t>
      </w:r>
    </w:p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</w:p>
    <w:p w:rsidR="00BD1D68" w:rsidRPr="00BD1D68" w:rsidRDefault="00BD1D68" w:rsidP="00BD1D6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  <w:r w:rsidRPr="00BD1D68"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  <w:t>Nastavna sredstva i pomagala</w:t>
      </w: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0"/>
          <w:szCs w:val="20"/>
          <w:lang w:val="en-GB" w:eastAsia="hr-HR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560"/>
      </w:tblGrid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lang w:val="en-GB" w:eastAsia="hr-HR"/>
              </w:rPr>
              <w:t>NASTAVNA SREDSTVA I POMAGALA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lang w:val="en-GB" w:eastAsia="hr-HR"/>
              </w:rPr>
              <w:t>STANJE</w:t>
            </w: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  <w:t>Audiooprema</w:t>
            </w: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Radio CD-prijamnik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10</w:t>
            </w: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  <w:t>Video- i fotooprema: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Digitalni fotoaparat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 xml:space="preserve">  1</w:t>
            </w: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DVD uređaj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13</w:t>
            </w: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Tv-prijamnik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13</w:t>
            </w: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Receiver digital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 xml:space="preserve">  1</w:t>
            </w: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  <w:t>Informatička oprema: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Stolno računalo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15</w:t>
            </w: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Prijenosno računalo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41</w:t>
            </w: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  <w:t>Ostala oprema: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Grafoskop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 xml:space="preserve">  3</w:t>
            </w: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Projektor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10</w:t>
            </w:r>
          </w:p>
        </w:tc>
      </w:tr>
      <w:tr w:rsidR="00BD1D68" w:rsidRPr="00BD1D68" w:rsidTr="00526B6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>Projekciono platno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sz w:val="24"/>
                <w:szCs w:val="20"/>
                <w:lang w:val="en-GB" w:eastAsia="hr-HR"/>
              </w:rPr>
              <w:t xml:space="preserve">  3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sz w:val="24"/>
          <w:szCs w:val="20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 w:eastAsia="hr-HR"/>
        </w:rPr>
      </w:pPr>
      <w:r w:rsidRPr="00BD1D68">
        <w:rPr>
          <w:rFonts w:eastAsia="Times New Roman" w:cs="Times New Roman"/>
          <w:b/>
          <w:sz w:val="24"/>
          <w:szCs w:val="24"/>
          <w:lang w:val="en-GB" w:eastAsia="hr-HR"/>
        </w:rPr>
        <w:t>1.4.1. Knjižni fond škole</w:t>
      </w: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0"/>
          <w:szCs w:val="20"/>
          <w:lang w:val="en-GB" w:eastAsia="hr-HR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9"/>
        <w:gridCol w:w="1170"/>
        <w:gridCol w:w="1549"/>
      </w:tblGrid>
      <w:tr w:rsidR="00BD1D68" w:rsidRPr="00BD1D68" w:rsidTr="00526B6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KNJIŽNI FOND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STANJE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>STANDARD</w:t>
            </w:r>
          </w:p>
        </w:tc>
      </w:tr>
      <w:tr w:rsidR="00BD1D68" w:rsidRPr="00BD1D68" w:rsidTr="00526B6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Lektirni naslovi (I. – IV. razred)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1446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1240</w:t>
            </w:r>
          </w:p>
        </w:tc>
      </w:tr>
      <w:tr w:rsidR="00BD1D68" w:rsidRPr="00BD1D68" w:rsidTr="00526B6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Lektirni naslovi (V. – VIII. razred)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1820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1290</w:t>
            </w:r>
          </w:p>
        </w:tc>
      </w:tr>
      <w:tr w:rsidR="00BD1D68" w:rsidRPr="00BD1D68" w:rsidTr="00526B6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Književna djela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280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Stručna literatura za učitelje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731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Ostalo/DVD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283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lang w:val="en-GB" w:eastAsia="hr-HR"/>
              </w:rPr>
              <w:t xml:space="preserve"> U K U P N O                                                         4560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0"/>
                <w:lang w:val="en-GB" w:eastAsia="hr-HR"/>
              </w:rPr>
              <w:t>min. 2500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bCs/>
          <w:iCs/>
          <w:sz w:val="24"/>
          <w:szCs w:val="20"/>
          <w:lang w:val="en-GB"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1.5. Plan obnove i adaptacije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8"/>
        <w:gridCol w:w="1843"/>
        <w:gridCol w:w="4367"/>
      </w:tblGrid>
      <w:tr w:rsidR="00BD1D68" w:rsidRPr="00BD1D68" w:rsidTr="00526B68">
        <w:trPr>
          <w:trHeight w:val="284"/>
        </w:trPr>
        <w:tc>
          <w:tcPr>
            <w:tcW w:w="3978" w:type="dxa"/>
            <w:shd w:val="clear" w:color="0000FF" w:fill="FFFFFF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D1D68">
              <w:rPr>
                <w:rFonts w:eastAsia="Times New Roman" w:cs="Times New Roman"/>
                <w:b/>
                <w:bCs/>
              </w:rPr>
              <w:t xml:space="preserve">Što se preuređuje ili obnavlja </w:t>
            </w:r>
          </w:p>
        </w:tc>
        <w:tc>
          <w:tcPr>
            <w:tcW w:w="1843" w:type="dxa"/>
            <w:shd w:val="clear" w:color="0000FF" w:fill="FFFFFF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D1D68">
              <w:rPr>
                <w:rFonts w:eastAsia="Times New Roman" w:cs="Times New Roman"/>
                <w:b/>
                <w:bCs/>
              </w:rPr>
              <w:t>Veličina u m</w:t>
            </w:r>
            <w:r w:rsidRPr="00BD1D68">
              <w:rPr>
                <w:rFonts w:eastAsia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4367" w:type="dxa"/>
            <w:shd w:val="clear" w:color="0000FF" w:fill="FFFFFF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D1D68">
              <w:rPr>
                <w:rFonts w:eastAsia="Times New Roman" w:cs="Times New Roman"/>
                <w:b/>
                <w:bCs/>
              </w:rPr>
              <w:t>Za koju namjenu</w:t>
            </w:r>
          </w:p>
        </w:tc>
      </w:tr>
      <w:tr w:rsidR="00BD1D68" w:rsidRPr="00BD1D68" w:rsidTr="00526B68">
        <w:tc>
          <w:tcPr>
            <w:tcW w:w="397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Cs/>
                <w:sz w:val="24"/>
                <w:szCs w:val="24"/>
              </w:rPr>
              <w:t>Sanacija dijela krovišta školske zgrade</w:t>
            </w:r>
          </w:p>
        </w:tc>
        <w:tc>
          <w:tcPr>
            <w:tcW w:w="1843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4367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Cs/>
                <w:sz w:val="24"/>
                <w:szCs w:val="24"/>
              </w:rPr>
              <w:t>Za sprečavanje prokišnjavanja</w:t>
            </w:r>
          </w:p>
        </w:tc>
      </w:tr>
      <w:tr w:rsidR="00BD1D68" w:rsidRPr="00BD1D68" w:rsidTr="00526B68">
        <w:tc>
          <w:tcPr>
            <w:tcW w:w="397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Cs/>
                <w:sz w:val="24"/>
                <w:szCs w:val="24"/>
              </w:rPr>
              <w:t>Adaptacija učionice</w:t>
            </w:r>
          </w:p>
        </w:tc>
        <w:tc>
          <w:tcPr>
            <w:tcW w:w="1843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367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Cs/>
                <w:sz w:val="24"/>
                <w:szCs w:val="24"/>
              </w:rPr>
              <w:t>Za poboljšanje uvjeta održavanja nastave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Zbog prokišnjavanja na dijelu krovišta došlo je do velikih oštećenja u nekim unutarnjim prostorima škole (stropovi i zidovi), a naročito u učionici za koju je predviđena adaptacija.</w:t>
      </w: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lastRenderedPageBreak/>
        <w:t>1.6 Materijalni uvjeti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</w:rPr>
      </w:pP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Osnivač Škole, Varaždinska županija, temeljem Odluke o kriterijima, mjerilima i načinu financiranja minimalnog financijskog standarda javnih potreba u osnovnom i srednjem školstvu u 2016. godini, osigurava financijska sredstva za materijalne i financijske rashode te rashode za nabavu proizvedene dugotrajne imovine i dodatna ulaganja na nefinancijskoj imovini.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b/>
          <w:noProof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noProof/>
          <w:sz w:val="28"/>
          <w:szCs w:val="28"/>
          <w:lang w:eastAsia="hr-HR"/>
        </w:rPr>
        <w:t>PODACI O IZVRŠITELJIMA POSLOVA I NJIHOVIM RADNIM ZADUŽENJIMA U 2016./2017. ŠKOLSKOJ GODINI</w:t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numPr>
          <w:ilvl w:val="1"/>
          <w:numId w:val="1"/>
        </w:numPr>
        <w:spacing w:after="0" w:line="240" w:lineRule="auto"/>
        <w:contextualSpacing/>
        <w:outlineLvl w:val="1"/>
        <w:rPr>
          <w:rFonts w:eastAsia="Times New Roman" w:cs="Times New Roman"/>
          <w:b/>
          <w:noProof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noProof/>
          <w:sz w:val="28"/>
          <w:szCs w:val="28"/>
          <w:lang w:eastAsia="hr-HR"/>
        </w:rPr>
        <w:t>Podaci o odgojno-obrazovnim radnicima</w:t>
      </w:r>
    </w:p>
    <w:p w:rsidR="00BD1D68" w:rsidRPr="00BD1D68" w:rsidRDefault="00BD1D68" w:rsidP="00BD1D68">
      <w:pPr>
        <w:keepNext/>
        <w:outlineLvl w:val="1"/>
        <w:rPr>
          <w:b/>
          <w:noProof/>
          <w:szCs w:val="20"/>
        </w:rPr>
      </w:pPr>
    </w:p>
    <w:p w:rsidR="00BD1D68" w:rsidRPr="00BD1D68" w:rsidRDefault="00BD1D68" w:rsidP="00BD1D68">
      <w:pPr>
        <w:keepNext/>
        <w:numPr>
          <w:ilvl w:val="2"/>
          <w:numId w:val="1"/>
        </w:numPr>
        <w:spacing w:after="0" w:line="240" w:lineRule="auto"/>
        <w:contextualSpacing/>
        <w:outlineLvl w:val="1"/>
        <w:rPr>
          <w:rFonts w:eastAsia="Times New Roman" w:cs="Times New Roman"/>
          <w:b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b/>
          <w:noProof/>
          <w:sz w:val="24"/>
          <w:szCs w:val="20"/>
          <w:lang w:eastAsia="hr-HR"/>
        </w:rPr>
        <w:t>Podaci o učiteljima razredne nastave</w:t>
      </w:r>
    </w:p>
    <w:p w:rsidR="00BD1D68" w:rsidRPr="00BD1D68" w:rsidRDefault="00BD1D68" w:rsidP="00BD1D68">
      <w:pPr>
        <w:keepNext/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1080"/>
        <w:gridCol w:w="3060"/>
        <w:gridCol w:w="1080"/>
        <w:gridCol w:w="1080"/>
        <w:gridCol w:w="1080"/>
      </w:tblGrid>
      <w:tr w:rsidR="00BD1D68" w:rsidRPr="00BD1D68" w:rsidTr="00526B68"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25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Godina rođenja</w:t>
            </w:r>
          </w:p>
        </w:tc>
        <w:tc>
          <w:tcPr>
            <w:tcW w:w="30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Zvanje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Stupanj stručne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spreme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Mentor-savjetnik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Godine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staža</w:t>
            </w:r>
          </w:p>
        </w:tc>
      </w:tr>
      <w:tr w:rsidR="00BD1D68" w:rsidRPr="00BD1D68" w:rsidTr="00526B68">
        <w:tc>
          <w:tcPr>
            <w:tcW w:w="540" w:type="dxa"/>
          </w:tcPr>
          <w:p w:rsidR="00BD1D68" w:rsidRPr="00BD1D68" w:rsidRDefault="00BD1D68" w:rsidP="00BD1D68">
            <w:pPr>
              <w:numPr>
                <w:ilvl w:val="0"/>
                <w:numId w:val="16"/>
              </w:numPr>
              <w:spacing w:after="0" w:line="240" w:lineRule="auto"/>
              <w:ind w:left="-108" w:right="-1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Suzana Benković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D1D68" w:rsidRPr="00BD1D68" w:rsidTr="00526B68">
        <w:tc>
          <w:tcPr>
            <w:tcW w:w="540" w:type="dxa"/>
          </w:tcPr>
          <w:p w:rsidR="00BD1D68" w:rsidRPr="00BD1D68" w:rsidRDefault="00BD1D68" w:rsidP="00BD1D68">
            <w:pPr>
              <w:numPr>
                <w:ilvl w:val="0"/>
                <w:numId w:val="16"/>
              </w:numPr>
              <w:spacing w:after="0" w:line="240" w:lineRule="auto"/>
              <w:ind w:left="-108" w:right="-1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Nedeljka Đurkan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D1D68" w:rsidRPr="00BD1D68" w:rsidTr="00526B68">
        <w:tc>
          <w:tcPr>
            <w:tcW w:w="540" w:type="dxa"/>
          </w:tcPr>
          <w:p w:rsidR="00BD1D68" w:rsidRPr="00BD1D68" w:rsidRDefault="00BD1D68" w:rsidP="00BD1D68">
            <w:pPr>
              <w:numPr>
                <w:ilvl w:val="0"/>
                <w:numId w:val="16"/>
              </w:numPr>
              <w:spacing w:after="0" w:line="240" w:lineRule="auto"/>
              <w:ind w:left="-108" w:right="-1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Tanja Herić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D1D68" w:rsidRPr="00BD1D68" w:rsidTr="00526B68">
        <w:tc>
          <w:tcPr>
            <w:tcW w:w="540" w:type="dxa"/>
          </w:tcPr>
          <w:p w:rsidR="00BD1D68" w:rsidRPr="00BD1D68" w:rsidRDefault="00BD1D68" w:rsidP="00BD1D68">
            <w:pPr>
              <w:numPr>
                <w:ilvl w:val="0"/>
                <w:numId w:val="16"/>
              </w:numPr>
              <w:spacing w:after="0" w:line="240" w:lineRule="auto"/>
              <w:ind w:left="-108" w:right="-1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Ružica Korotaj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D1D68" w:rsidRPr="00BD1D68" w:rsidTr="00526B68">
        <w:tc>
          <w:tcPr>
            <w:tcW w:w="540" w:type="dxa"/>
          </w:tcPr>
          <w:p w:rsidR="00BD1D68" w:rsidRPr="00BD1D68" w:rsidRDefault="00BD1D68" w:rsidP="00BD1D68">
            <w:pPr>
              <w:numPr>
                <w:ilvl w:val="0"/>
                <w:numId w:val="16"/>
              </w:numPr>
              <w:spacing w:after="0" w:line="240" w:lineRule="auto"/>
              <w:ind w:left="-108" w:right="-1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Anica Makopek-Pušec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D1D68" w:rsidRPr="00BD1D68" w:rsidTr="00526B68">
        <w:tc>
          <w:tcPr>
            <w:tcW w:w="540" w:type="dxa"/>
          </w:tcPr>
          <w:p w:rsidR="00BD1D68" w:rsidRPr="00BD1D68" w:rsidRDefault="00BD1D68" w:rsidP="00BD1D68">
            <w:pPr>
              <w:numPr>
                <w:ilvl w:val="0"/>
                <w:numId w:val="16"/>
              </w:numPr>
              <w:spacing w:after="0" w:line="240" w:lineRule="auto"/>
              <w:ind w:left="-108" w:right="-1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Nikolina Posavec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D1D68" w:rsidRPr="00BD1D68" w:rsidTr="00526B68">
        <w:tc>
          <w:tcPr>
            <w:tcW w:w="540" w:type="dxa"/>
          </w:tcPr>
          <w:p w:rsidR="00BD1D68" w:rsidRPr="00BD1D68" w:rsidRDefault="00BD1D68" w:rsidP="00BD1D68">
            <w:pPr>
              <w:numPr>
                <w:ilvl w:val="0"/>
                <w:numId w:val="16"/>
              </w:numPr>
              <w:spacing w:after="0" w:line="240" w:lineRule="auto"/>
              <w:ind w:left="-108" w:right="-1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Dijana Vincek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D1D68" w:rsidRPr="00BD1D68" w:rsidRDefault="00BD1D68" w:rsidP="00BD1D68">
      <w:pPr>
        <w:keepNext/>
        <w:outlineLvl w:val="1"/>
        <w:rPr>
          <w:b/>
          <w:noProof/>
          <w:szCs w:val="20"/>
        </w:rPr>
      </w:pPr>
    </w:p>
    <w:p w:rsidR="00BD1D68" w:rsidRPr="00BD1D68" w:rsidRDefault="00BD1D68" w:rsidP="00BD1D68">
      <w:pPr>
        <w:keepNext/>
        <w:numPr>
          <w:ilvl w:val="2"/>
          <w:numId w:val="1"/>
        </w:numPr>
        <w:spacing w:after="0" w:line="240" w:lineRule="auto"/>
        <w:contextualSpacing/>
        <w:outlineLvl w:val="1"/>
        <w:rPr>
          <w:rFonts w:eastAsia="Times New Roman" w:cs="Times New Roman"/>
          <w:b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b/>
          <w:noProof/>
          <w:sz w:val="24"/>
          <w:szCs w:val="20"/>
          <w:lang w:eastAsia="hr-HR"/>
        </w:rPr>
        <w:t>Podaci o učiteljima predmetne nastave</w:t>
      </w:r>
    </w:p>
    <w:p w:rsidR="00BD1D68" w:rsidRPr="00BD1D68" w:rsidRDefault="00BD1D68" w:rsidP="00BD1D68">
      <w:pPr>
        <w:keepNext/>
        <w:spacing w:after="0" w:line="240" w:lineRule="auto"/>
        <w:ind w:left="720"/>
        <w:contextualSpacing/>
        <w:outlineLvl w:val="1"/>
        <w:rPr>
          <w:rFonts w:eastAsia="Times New Roman" w:cs="Times New Roman"/>
          <w:b/>
          <w:noProof/>
          <w:sz w:val="24"/>
          <w:szCs w:val="20"/>
          <w:lang w:eastAsia="hr-HR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1058"/>
        <w:gridCol w:w="22"/>
        <w:gridCol w:w="1800"/>
        <w:gridCol w:w="1068"/>
        <w:gridCol w:w="12"/>
        <w:gridCol w:w="1260"/>
        <w:gridCol w:w="1115"/>
        <w:gridCol w:w="1045"/>
      </w:tblGrid>
      <w:tr w:rsidR="00BD1D68" w:rsidRPr="00BD1D68" w:rsidTr="00526B68">
        <w:trPr>
          <w:trHeight w:val="744"/>
        </w:trPr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Red. broj</w:t>
            </w:r>
          </w:p>
        </w:tc>
        <w:tc>
          <w:tcPr>
            <w:tcW w:w="25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Ime i prezime</w:t>
            </w:r>
          </w:p>
        </w:tc>
        <w:tc>
          <w:tcPr>
            <w:tcW w:w="105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Godina rođenja</w:t>
            </w:r>
          </w:p>
        </w:tc>
        <w:tc>
          <w:tcPr>
            <w:tcW w:w="1822" w:type="dxa"/>
            <w:gridSpan w:val="2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Zvanje</w:t>
            </w:r>
          </w:p>
        </w:tc>
        <w:tc>
          <w:tcPr>
            <w:tcW w:w="106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Stupanj stručne</w:t>
            </w:r>
          </w:p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spreme</w:t>
            </w:r>
          </w:p>
        </w:tc>
        <w:tc>
          <w:tcPr>
            <w:tcW w:w="1272" w:type="dxa"/>
            <w:gridSpan w:val="2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Predmet(i) koji(e) predaje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Mentor-savjetnik</w:t>
            </w: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Godine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staža</w:t>
            </w:r>
          </w:p>
        </w:tc>
      </w:tr>
      <w:tr w:rsidR="00BD1D68" w:rsidRPr="00BD1D68" w:rsidTr="00526B68">
        <w:trPr>
          <w:trHeight w:val="238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1.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Stefan Balog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njemački jezik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2.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Ana Bešenić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povijest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38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3.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Silvija Biškup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engleski jezik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4.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BD1D68">
              <w:rPr>
                <w:rFonts w:eastAsia="Times New Roman" w:cs="Times New Roman"/>
                <w:lang w:eastAsia="hr-HR"/>
              </w:rPr>
              <w:t>Goran Car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vjeronauk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38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6.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Lucija Katalenić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38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7.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Andreja Korpar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38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8.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Marija Krušelj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priroda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38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9.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Gabrijela LJubek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likovna kultura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10.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Janja Maltar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biologija, kemija, priroda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11.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Kristina Meštrić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njemački jezik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12.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Daliborka Mrazek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hrvatski jezik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lastRenderedPageBreak/>
              <w:t>13.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Krešimir Mužina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geografija, povijest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14.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Zrinka Novak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glazbena kultura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15.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Danijela Novosel Turković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fizika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16.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Mateja Plantak Peček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informatika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17.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Ivan Sakač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matematika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18.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Željko Šavor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tehnička kultura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19.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Majda Trubelja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TZK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20.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Štefek Vincek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vjeronauk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21.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Sanja Vragović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hrvatski jezik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b/>
          <w:noProof/>
          <w:szCs w:val="20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numPr>
          <w:ilvl w:val="2"/>
          <w:numId w:val="1"/>
        </w:numPr>
        <w:spacing w:after="0" w:line="240" w:lineRule="auto"/>
        <w:contextualSpacing/>
        <w:outlineLvl w:val="1"/>
        <w:rPr>
          <w:rFonts w:eastAsia="Times New Roman" w:cs="Times New Roman"/>
          <w:b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b/>
          <w:noProof/>
          <w:sz w:val="24"/>
          <w:szCs w:val="20"/>
          <w:lang w:eastAsia="hr-HR"/>
        </w:rPr>
        <w:t>Podaci o ravnatelju i stručnim suradnicima</w:t>
      </w:r>
    </w:p>
    <w:p w:rsidR="00BD1D68" w:rsidRPr="00BD1D68" w:rsidRDefault="00BD1D68" w:rsidP="00BD1D68">
      <w:pPr>
        <w:keepNext/>
        <w:spacing w:after="0" w:line="240" w:lineRule="auto"/>
        <w:ind w:left="720"/>
        <w:contextualSpacing/>
        <w:outlineLvl w:val="1"/>
        <w:rPr>
          <w:rFonts w:eastAsia="Times New Roman" w:cs="Times New Roman"/>
          <w:b/>
          <w:noProof/>
          <w:sz w:val="24"/>
          <w:szCs w:val="20"/>
          <w:lang w:eastAsia="hr-HR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1058"/>
        <w:gridCol w:w="22"/>
        <w:gridCol w:w="1800"/>
        <w:gridCol w:w="1068"/>
        <w:gridCol w:w="12"/>
        <w:gridCol w:w="1260"/>
        <w:gridCol w:w="1115"/>
        <w:gridCol w:w="1045"/>
      </w:tblGrid>
      <w:tr w:rsidR="00BD1D68" w:rsidRPr="00BD1D68" w:rsidTr="00526B68">
        <w:trPr>
          <w:trHeight w:val="744"/>
        </w:trPr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Red. broj</w:t>
            </w:r>
          </w:p>
        </w:tc>
        <w:tc>
          <w:tcPr>
            <w:tcW w:w="25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Ime i prezime</w:t>
            </w:r>
          </w:p>
        </w:tc>
        <w:tc>
          <w:tcPr>
            <w:tcW w:w="105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Godina rođenja</w:t>
            </w:r>
          </w:p>
        </w:tc>
        <w:tc>
          <w:tcPr>
            <w:tcW w:w="1822" w:type="dxa"/>
            <w:gridSpan w:val="2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Zvanje</w:t>
            </w:r>
          </w:p>
        </w:tc>
        <w:tc>
          <w:tcPr>
            <w:tcW w:w="106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Stupanj stručne</w:t>
            </w:r>
          </w:p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spreme</w:t>
            </w:r>
          </w:p>
        </w:tc>
        <w:tc>
          <w:tcPr>
            <w:tcW w:w="1272" w:type="dxa"/>
            <w:gridSpan w:val="2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Radno mjesto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Mentor-savjetnik</w:t>
            </w: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Godine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staža</w:t>
            </w:r>
          </w:p>
        </w:tc>
      </w:tr>
      <w:tr w:rsidR="00BD1D68" w:rsidRPr="00BD1D68" w:rsidTr="00526B68">
        <w:trPr>
          <w:trHeight w:val="238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1.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Biserka Ratković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ravnatelj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2.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Snježana Sedlar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knjižničar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38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3.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Marijana Dugandžić Cvetko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defektolog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53"/>
        </w:trPr>
        <w:tc>
          <w:tcPr>
            <w:tcW w:w="54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4.</w:t>
            </w:r>
          </w:p>
        </w:tc>
        <w:tc>
          <w:tcPr>
            <w:tcW w:w="25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BD1D68">
              <w:rPr>
                <w:rFonts w:eastAsia="Times New Roman" w:cs="Times New Roman"/>
                <w:lang w:eastAsia="hr-HR"/>
              </w:rPr>
              <w:t>Valentina Habunek Mrazović</w:t>
            </w: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ind w:left="-108" w:right="-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pedagog</w:t>
            </w:r>
          </w:p>
        </w:tc>
        <w:tc>
          <w:tcPr>
            <w:tcW w:w="1115" w:type="dxa"/>
          </w:tcPr>
          <w:p w:rsidR="00BD1D68" w:rsidRPr="00BD1D68" w:rsidRDefault="00BD1D68" w:rsidP="00BD1D68">
            <w:pPr>
              <w:spacing w:after="0" w:line="240" w:lineRule="auto"/>
              <w:ind w:left="-73" w:right="-57"/>
              <w:rPr>
                <w:rFonts w:eastAsia="Times New Roman" w:cs="Times New Roman"/>
              </w:rPr>
            </w:pPr>
          </w:p>
        </w:tc>
        <w:tc>
          <w:tcPr>
            <w:tcW w:w="10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b/>
          <w:noProof/>
          <w:szCs w:val="20"/>
        </w:rPr>
      </w:pPr>
    </w:p>
    <w:p w:rsidR="00BD1D68" w:rsidRPr="00BD1D68" w:rsidRDefault="00BD1D68" w:rsidP="00BD1D68">
      <w:pPr>
        <w:spacing w:after="0" w:line="240" w:lineRule="auto"/>
        <w:jc w:val="both"/>
        <w:rPr>
          <w:b/>
          <w:noProof/>
          <w:szCs w:val="20"/>
        </w:rPr>
      </w:pPr>
    </w:p>
    <w:p w:rsidR="00BD1D68" w:rsidRPr="00BD1D68" w:rsidRDefault="00BD1D68" w:rsidP="00BD1D68">
      <w:pPr>
        <w:spacing w:after="0" w:line="240" w:lineRule="auto"/>
        <w:jc w:val="both"/>
        <w:rPr>
          <w:b/>
          <w:noProof/>
          <w:szCs w:val="20"/>
        </w:rPr>
      </w:pPr>
    </w:p>
    <w:p w:rsidR="00BD1D68" w:rsidRPr="00BD1D68" w:rsidRDefault="00BD1D68" w:rsidP="00BD1D68">
      <w:pPr>
        <w:jc w:val="both"/>
        <w:rPr>
          <w:b/>
          <w:noProof/>
          <w:szCs w:val="20"/>
        </w:rPr>
      </w:pPr>
    </w:p>
    <w:p w:rsidR="00BD1D68" w:rsidRPr="00BD1D68" w:rsidRDefault="00BD1D68" w:rsidP="00BD1D68">
      <w:pPr>
        <w:jc w:val="both"/>
        <w:rPr>
          <w:b/>
          <w:noProof/>
          <w:szCs w:val="20"/>
        </w:rPr>
      </w:pPr>
    </w:p>
    <w:p w:rsidR="00BD1D68" w:rsidRPr="00BD1D68" w:rsidRDefault="00BD1D68" w:rsidP="00BD1D68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BD1D6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Podaci o odgojno – obrazovnim radnicima – pripravnicima</w:t>
      </w:r>
    </w:p>
    <w:p w:rsidR="00BD1D68" w:rsidRPr="00BD1D68" w:rsidRDefault="00BD1D68" w:rsidP="00BD1D68">
      <w:pPr>
        <w:jc w:val="both"/>
        <w:rPr>
          <w:b/>
          <w:noProof/>
          <w:szCs w:val="20"/>
        </w:rPr>
      </w:pPr>
    </w:p>
    <w:p w:rsidR="00BD1D68" w:rsidRPr="00BD1D68" w:rsidRDefault="00BD1D68" w:rsidP="00BD1D68">
      <w:pPr>
        <w:jc w:val="both"/>
        <w:rPr>
          <w:noProof/>
          <w:szCs w:val="20"/>
        </w:rPr>
      </w:pPr>
      <w:r w:rsidRPr="00BD1D68">
        <w:rPr>
          <w:noProof/>
          <w:szCs w:val="20"/>
        </w:rPr>
        <w:t>Trenutno nemamo ni jednog pripravnika u školi, ali je u natječajnom postupku osposobljavanje za rad bez zasnivanja radnog odnosa.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numPr>
          <w:ilvl w:val="1"/>
          <w:numId w:val="1"/>
        </w:numPr>
        <w:spacing w:after="0" w:line="240" w:lineRule="auto"/>
        <w:outlineLvl w:val="1"/>
        <w:rPr>
          <w:rFonts w:eastAsia="Times New Roman" w:cs="Times New Roman"/>
          <w:b/>
          <w:noProof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noProof/>
          <w:sz w:val="28"/>
          <w:szCs w:val="28"/>
          <w:lang w:eastAsia="hr-HR"/>
        </w:rPr>
        <w:t>Podaci o ostalim radnicima škole</w:t>
      </w:r>
    </w:p>
    <w:p w:rsidR="00BD1D68" w:rsidRPr="00BD1D68" w:rsidRDefault="00BD1D68" w:rsidP="00BD1D68">
      <w:pPr>
        <w:keepNext/>
        <w:spacing w:after="0" w:line="240" w:lineRule="auto"/>
        <w:outlineLvl w:val="1"/>
        <w:rPr>
          <w:rFonts w:eastAsia="Times New Roman" w:cs="Times New Roman"/>
          <w:b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b/>
          <w:noProof/>
          <w:sz w:val="24"/>
          <w:szCs w:val="20"/>
          <w:lang w:eastAsia="hr-HR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46"/>
        <w:gridCol w:w="974"/>
        <w:gridCol w:w="1980"/>
        <w:gridCol w:w="1260"/>
        <w:gridCol w:w="1620"/>
        <w:gridCol w:w="1080"/>
      </w:tblGrid>
      <w:tr w:rsidR="00BD1D68" w:rsidRPr="00BD1D68" w:rsidTr="00526B68"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Red. broj</w:t>
            </w:r>
          </w:p>
        </w:tc>
        <w:tc>
          <w:tcPr>
            <w:tcW w:w="2446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Ime i prezime</w:t>
            </w:r>
          </w:p>
        </w:tc>
        <w:tc>
          <w:tcPr>
            <w:tcW w:w="974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Godina rođenja</w:t>
            </w: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Zvanje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 xml:space="preserve">Stupanj </w:t>
            </w:r>
          </w:p>
          <w:p w:rsidR="00BD1D68" w:rsidRPr="00BD1D68" w:rsidRDefault="00BD1D68" w:rsidP="00BD1D68">
            <w:pPr>
              <w:spacing w:after="0" w:line="240" w:lineRule="auto"/>
              <w:ind w:left="-108" w:right="-108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stru. spreme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Radno mjesto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Godine</w:t>
            </w:r>
          </w:p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</w:rPr>
            </w:pPr>
            <w:r w:rsidRPr="00BD1D68">
              <w:rPr>
                <w:rFonts w:eastAsia="Times New Roman" w:cs="Times New Roman"/>
                <w:b/>
              </w:rPr>
              <w:t>staža</w:t>
            </w:r>
          </w:p>
        </w:tc>
      </w:tr>
      <w:tr w:rsidR="00BD1D68" w:rsidRPr="00BD1D68" w:rsidTr="00526B68"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 xml:space="preserve">   1.</w:t>
            </w:r>
          </w:p>
        </w:tc>
        <w:tc>
          <w:tcPr>
            <w:tcW w:w="2446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Danica Biškup</w:t>
            </w:r>
          </w:p>
        </w:tc>
        <w:tc>
          <w:tcPr>
            <w:tcW w:w="97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eastAsia="Times New Roman" w:cs="Times New Roman"/>
              </w:rPr>
            </w:pPr>
          </w:p>
        </w:tc>
        <w:tc>
          <w:tcPr>
            <w:tcW w:w="16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 xml:space="preserve">  2.</w:t>
            </w:r>
          </w:p>
        </w:tc>
        <w:tc>
          <w:tcPr>
            <w:tcW w:w="244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Dragutin Biškup</w:t>
            </w:r>
          </w:p>
        </w:tc>
        <w:tc>
          <w:tcPr>
            <w:tcW w:w="974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eastAsia="Times New Roman" w:cs="Times New Roman"/>
              </w:rPr>
            </w:pPr>
          </w:p>
        </w:tc>
        <w:tc>
          <w:tcPr>
            <w:tcW w:w="16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spremač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250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rPr>
          <w:trHeight w:val="297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4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Martina Budinski</w:t>
            </w:r>
          </w:p>
        </w:tc>
        <w:tc>
          <w:tcPr>
            <w:tcW w:w="97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eastAsia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tajnica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rPr>
          <w:trHeight w:val="297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4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Nadica Čikulin</w:t>
            </w:r>
          </w:p>
        </w:tc>
        <w:tc>
          <w:tcPr>
            <w:tcW w:w="97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eastAsia="Times New Roman" w:cs="Times New Roman"/>
              </w:rPr>
            </w:pPr>
          </w:p>
        </w:tc>
        <w:tc>
          <w:tcPr>
            <w:tcW w:w="16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250"/>
              <w:rPr>
                <w:rFonts w:eastAsia="Times New Roman" w:cs="Times New Roman"/>
              </w:rPr>
            </w:pPr>
          </w:p>
        </w:tc>
      </w:tr>
      <w:tr w:rsidR="00BD1D68" w:rsidRPr="00BD1D68" w:rsidTr="00526B68">
        <w:tc>
          <w:tcPr>
            <w:tcW w:w="720" w:type="dxa"/>
            <w:vAlign w:val="center"/>
          </w:tcPr>
          <w:p w:rsidR="00BD1D68" w:rsidRPr="00BD1D68" w:rsidRDefault="00BD1D68" w:rsidP="00BD1D6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244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Snježana Kovač</w:t>
            </w:r>
          </w:p>
        </w:tc>
        <w:tc>
          <w:tcPr>
            <w:tcW w:w="97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eastAsia="Times New Roman" w:cs="Times New Roman"/>
              </w:rPr>
            </w:pPr>
          </w:p>
        </w:tc>
        <w:tc>
          <w:tcPr>
            <w:tcW w:w="16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računovođa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720" w:type="dxa"/>
            <w:vAlign w:val="center"/>
          </w:tcPr>
          <w:p w:rsidR="00BD1D68" w:rsidRPr="00BD1D68" w:rsidRDefault="00BD1D68" w:rsidP="00BD1D6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244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Tomo Makopek-Pušec</w:t>
            </w:r>
          </w:p>
        </w:tc>
        <w:tc>
          <w:tcPr>
            <w:tcW w:w="97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eastAsia="Times New Roman" w:cs="Times New Roman"/>
              </w:rPr>
            </w:pPr>
          </w:p>
        </w:tc>
        <w:tc>
          <w:tcPr>
            <w:tcW w:w="16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domar - ložač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720" w:type="dxa"/>
            <w:vAlign w:val="center"/>
          </w:tcPr>
          <w:p w:rsidR="00BD1D68" w:rsidRPr="00BD1D68" w:rsidRDefault="00BD1D68" w:rsidP="00BD1D6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244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Draga Martan</w:t>
            </w:r>
          </w:p>
        </w:tc>
        <w:tc>
          <w:tcPr>
            <w:tcW w:w="97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eastAsia="Times New Roman" w:cs="Times New Roman"/>
              </w:rPr>
            </w:pPr>
          </w:p>
        </w:tc>
        <w:tc>
          <w:tcPr>
            <w:tcW w:w="16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720" w:type="dxa"/>
            <w:vAlign w:val="center"/>
          </w:tcPr>
          <w:p w:rsidR="00BD1D68" w:rsidRPr="00BD1D68" w:rsidRDefault="00BD1D68" w:rsidP="00BD1D6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244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Nadica Mešnjak</w:t>
            </w:r>
          </w:p>
        </w:tc>
        <w:tc>
          <w:tcPr>
            <w:tcW w:w="97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eastAsia="Times New Roman" w:cs="Times New Roman"/>
              </w:rPr>
            </w:pPr>
          </w:p>
        </w:tc>
        <w:tc>
          <w:tcPr>
            <w:tcW w:w="16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kuharica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720" w:type="dxa"/>
            <w:vAlign w:val="center"/>
          </w:tcPr>
          <w:p w:rsidR="00BD1D68" w:rsidRPr="00BD1D68" w:rsidRDefault="00BD1D68" w:rsidP="00BD1D6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244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Anka Slunjski</w:t>
            </w:r>
          </w:p>
        </w:tc>
        <w:tc>
          <w:tcPr>
            <w:tcW w:w="97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eastAsia="Times New Roman" w:cs="Times New Roman"/>
              </w:rPr>
            </w:pPr>
          </w:p>
        </w:tc>
        <w:tc>
          <w:tcPr>
            <w:tcW w:w="16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kuharica</w:t>
            </w:r>
          </w:p>
        </w:tc>
        <w:tc>
          <w:tcPr>
            <w:tcW w:w="10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720" w:type="dxa"/>
            <w:vAlign w:val="center"/>
          </w:tcPr>
          <w:p w:rsidR="00BD1D68" w:rsidRPr="00BD1D68" w:rsidRDefault="00BD1D68" w:rsidP="00BD1D6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244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Ivana Mikulčić</w:t>
            </w:r>
          </w:p>
        </w:tc>
        <w:tc>
          <w:tcPr>
            <w:tcW w:w="974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eastAsia="Times New Roman" w:cs="Times New Roman"/>
              </w:rPr>
            </w:pPr>
          </w:p>
        </w:tc>
        <w:tc>
          <w:tcPr>
            <w:tcW w:w="162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pomoćnik u nastavi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250"/>
              <w:rPr>
                <w:rFonts w:eastAsia="Times New Roman" w:cs="Times New Roman"/>
              </w:rPr>
            </w:pPr>
          </w:p>
        </w:tc>
      </w:tr>
    </w:tbl>
    <w:p w:rsidR="00BD1D68" w:rsidRPr="00BD1D68" w:rsidRDefault="00BD1D68" w:rsidP="00BD1D68">
      <w:pPr>
        <w:keepNext/>
        <w:spacing w:after="0" w:line="240" w:lineRule="auto"/>
        <w:outlineLvl w:val="1"/>
        <w:rPr>
          <w:rFonts w:eastAsia="Times New Roman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  <w:sectPr w:rsidR="00BD1D68" w:rsidRPr="00BD1D68" w:rsidSect="00F23414">
          <w:headerReference w:type="even" r:id="rId8"/>
          <w:headerReference w:type="default" r:id="rId9"/>
          <w:pgSz w:w="11907" w:h="16840" w:code="9"/>
          <w:pgMar w:top="993" w:right="567" w:bottom="851" w:left="1276" w:header="720" w:footer="720" w:gutter="0"/>
          <w:cols w:space="720"/>
          <w:titlePg/>
        </w:sectPr>
      </w:pPr>
    </w:p>
    <w:p w:rsidR="00BD1D68" w:rsidRPr="00BD1D68" w:rsidRDefault="00BD1D68" w:rsidP="00BD1D68">
      <w:pPr>
        <w:numPr>
          <w:ilvl w:val="1"/>
          <w:numId w:val="44"/>
        </w:num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bCs/>
          <w:sz w:val="28"/>
          <w:szCs w:val="28"/>
          <w:lang w:eastAsia="hr-HR"/>
        </w:rPr>
        <w:lastRenderedPageBreak/>
        <w:t>Tjedna i godišnja zaduženja odgojno-obrazovnih radnika škole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numPr>
          <w:ilvl w:val="2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D68">
        <w:rPr>
          <w:rFonts w:ascii="Times New Roman" w:eastAsia="Times New Roman" w:hAnsi="Times New Roman" w:cs="Times New Roman"/>
          <w:b/>
          <w:bCs/>
          <w:sz w:val="24"/>
          <w:szCs w:val="24"/>
        </w:rPr>
        <w:t>Tjedna i godišnja zaduženja učitelja razredne nastave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160"/>
        <w:gridCol w:w="900"/>
        <w:gridCol w:w="900"/>
        <w:gridCol w:w="1080"/>
        <w:gridCol w:w="900"/>
        <w:gridCol w:w="900"/>
        <w:gridCol w:w="720"/>
        <w:gridCol w:w="1245"/>
        <w:gridCol w:w="1095"/>
        <w:gridCol w:w="1079"/>
        <w:gridCol w:w="721"/>
        <w:gridCol w:w="900"/>
      </w:tblGrid>
      <w:tr w:rsidR="00BD1D68" w:rsidRPr="00BD1D68" w:rsidTr="00526B68">
        <w:trPr>
          <w:trHeight w:val="233"/>
        </w:trPr>
        <w:tc>
          <w:tcPr>
            <w:tcW w:w="648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Red.</w:t>
            </w:r>
          </w:p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Ime i prezime učitelja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Redovna  nastava</w:t>
            </w:r>
          </w:p>
        </w:tc>
        <w:tc>
          <w:tcPr>
            <w:tcW w:w="108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1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Rad razrednika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Dopunska nastava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Dodatna nastava</w:t>
            </w:r>
          </w:p>
        </w:tc>
        <w:tc>
          <w:tcPr>
            <w:tcW w:w="72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</w:t>
            </w:r>
          </w:p>
        </w:tc>
        <w:tc>
          <w:tcPr>
            <w:tcW w:w="1245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Rad u produ.</w:t>
            </w:r>
          </w:p>
          <w:p w:rsidR="00BD1D68" w:rsidRPr="00BD1D68" w:rsidRDefault="00BD1D68" w:rsidP="00BD1D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boravku</w:t>
            </w:r>
          </w:p>
        </w:tc>
        <w:tc>
          <w:tcPr>
            <w:tcW w:w="1095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Ukupno neposr. rad</w:t>
            </w:r>
          </w:p>
        </w:tc>
        <w:tc>
          <w:tcPr>
            <w:tcW w:w="1079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Ostali</w:t>
            </w:r>
          </w:p>
          <w:p w:rsidR="00BD1D68" w:rsidRPr="00BD1D68" w:rsidRDefault="00BD1D68" w:rsidP="00BD1D68">
            <w:pPr>
              <w:spacing w:after="0" w:line="240" w:lineRule="auto"/>
              <w:ind w:left="-109" w:righ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poslovi</w:t>
            </w:r>
          </w:p>
        </w:tc>
        <w:tc>
          <w:tcPr>
            <w:tcW w:w="1621" w:type="dxa"/>
            <w:gridSpan w:val="2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UKUPNO</w:t>
            </w:r>
          </w:p>
        </w:tc>
      </w:tr>
      <w:tr w:rsidR="00BD1D68" w:rsidRPr="00BD1D68" w:rsidTr="00526B68">
        <w:trPr>
          <w:trHeight w:val="232"/>
        </w:trPr>
        <w:tc>
          <w:tcPr>
            <w:tcW w:w="648" w:type="dxa"/>
            <w:vMerge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81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Tjedno</w:t>
            </w:r>
          </w:p>
        </w:tc>
        <w:tc>
          <w:tcPr>
            <w:tcW w:w="900" w:type="dxa"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Godišnje</w:t>
            </w:r>
          </w:p>
        </w:tc>
      </w:tr>
      <w:tr w:rsidR="00BD1D68" w:rsidRPr="00BD1D68" w:rsidTr="00526B68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D1D68">
              <w:rPr>
                <w:rFonts w:ascii="Times New Roman" w:eastAsia="Times New Roman" w:hAnsi="Times New Roman" w:cs="Times New Roman"/>
                <w:kern w:val="28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68">
              <w:rPr>
                <w:rFonts w:ascii="Times New Roman" w:eastAsia="Times New Roman" w:hAnsi="Times New Roman" w:cs="Times New Roman"/>
                <w:sz w:val="24"/>
                <w:szCs w:val="24"/>
              </w:rPr>
              <w:t>Tanja Herić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1.MŠ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079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526B68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D1D68">
              <w:rPr>
                <w:rFonts w:ascii="Times New Roman" w:eastAsia="Times New Roman" w:hAnsi="Times New Roman" w:cs="Times New Roman"/>
                <w:kern w:val="28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68">
              <w:rPr>
                <w:rFonts w:ascii="Times New Roman" w:eastAsia="Times New Roman" w:hAnsi="Times New Roman" w:cs="Times New Roman"/>
                <w:sz w:val="24"/>
                <w:szCs w:val="24"/>
              </w:rPr>
              <w:t>Suzana Benković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 xml:space="preserve">1.PŠ 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079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526B68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D1D68">
              <w:rPr>
                <w:rFonts w:ascii="Times New Roman" w:eastAsia="Times New Roman" w:hAnsi="Times New Roman" w:cs="Times New Roman"/>
                <w:kern w:val="28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68">
              <w:rPr>
                <w:rFonts w:ascii="Times New Roman" w:eastAsia="Times New Roman" w:hAnsi="Times New Roman" w:cs="Times New Roman"/>
                <w:sz w:val="24"/>
                <w:szCs w:val="24"/>
              </w:rPr>
              <w:t>Anica Makopek-Pušec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2.MŠ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079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526B68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D1D68">
              <w:rPr>
                <w:rFonts w:ascii="Times New Roman" w:eastAsia="Times New Roman" w:hAnsi="Times New Roman" w:cs="Times New Roman"/>
                <w:kern w:val="28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68">
              <w:rPr>
                <w:rFonts w:ascii="Times New Roman" w:eastAsia="Times New Roman" w:hAnsi="Times New Roman" w:cs="Times New Roman"/>
                <w:sz w:val="24"/>
                <w:szCs w:val="24"/>
              </w:rPr>
              <w:t>Dijana Vincek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2./3.PŠ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45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079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526B68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D1D68">
              <w:rPr>
                <w:rFonts w:ascii="Times New Roman" w:eastAsia="Times New Roman" w:hAnsi="Times New Roman" w:cs="Times New Roman"/>
                <w:kern w:val="28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68">
              <w:rPr>
                <w:rFonts w:ascii="Times New Roman" w:eastAsia="Times New Roman" w:hAnsi="Times New Roman" w:cs="Times New Roman"/>
                <w:sz w:val="24"/>
                <w:szCs w:val="24"/>
              </w:rPr>
              <w:t>Nikolina Posavec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3.MŠ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079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526B68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D1D68">
              <w:rPr>
                <w:rFonts w:ascii="Times New Roman" w:eastAsia="Times New Roman" w:hAnsi="Times New Roman" w:cs="Times New Roman"/>
                <w:kern w:val="28"/>
              </w:rPr>
              <w:t xml:space="preserve">  6.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68">
              <w:rPr>
                <w:rFonts w:ascii="Times New Roman" w:eastAsia="Times New Roman" w:hAnsi="Times New Roman" w:cs="Times New Roman"/>
                <w:sz w:val="24"/>
                <w:szCs w:val="24"/>
              </w:rPr>
              <w:t>Nedeljka Đurkan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4.MŠ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079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526B68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D1D68">
              <w:rPr>
                <w:rFonts w:ascii="Times New Roman" w:eastAsia="Times New Roman" w:hAnsi="Times New Roman" w:cs="Times New Roman"/>
                <w:kern w:val="28"/>
              </w:rPr>
              <w:t>7.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68">
              <w:rPr>
                <w:rFonts w:ascii="Times New Roman" w:eastAsia="Times New Roman" w:hAnsi="Times New Roman" w:cs="Times New Roman"/>
                <w:sz w:val="24"/>
                <w:szCs w:val="24"/>
              </w:rPr>
              <w:t>Ružica Korotaj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4.PŠ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45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079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numPr>
          <w:ilvl w:val="2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D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Tjedna i godišnja zaduženja učitelja predmetne nastave </w:t>
      </w: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4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160"/>
        <w:gridCol w:w="1411"/>
        <w:gridCol w:w="749"/>
        <w:gridCol w:w="1980"/>
        <w:gridCol w:w="900"/>
        <w:gridCol w:w="720"/>
        <w:gridCol w:w="900"/>
        <w:gridCol w:w="540"/>
        <w:gridCol w:w="540"/>
        <w:gridCol w:w="540"/>
        <w:gridCol w:w="900"/>
        <w:gridCol w:w="900"/>
        <w:gridCol w:w="721"/>
        <w:gridCol w:w="958"/>
      </w:tblGrid>
      <w:tr w:rsidR="00BD1D68" w:rsidRPr="00BD1D68" w:rsidTr="00C8595E">
        <w:trPr>
          <w:trHeight w:val="340"/>
        </w:trPr>
        <w:tc>
          <w:tcPr>
            <w:tcW w:w="648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Red.</w:t>
            </w:r>
          </w:p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Ime i prezime učitelja</w:t>
            </w:r>
          </w:p>
        </w:tc>
        <w:tc>
          <w:tcPr>
            <w:tcW w:w="1411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 koji predaje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Razrednik</w:t>
            </w:r>
          </w:p>
        </w:tc>
        <w:tc>
          <w:tcPr>
            <w:tcW w:w="198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1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Predaje u razredima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Redovna  nastava</w:t>
            </w:r>
          </w:p>
        </w:tc>
        <w:tc>
          <w:tcPr>
            <w:tcW w:w="72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Izborna nastava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Ostali</w:t>
            </w:r>
          </w:p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poslovi</w:t>
            </w:r>
          </w:p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čl. 52. KU /čl.13.st.7.</w:t>
            </w:r>
          </w:p>
        </w:tc>
        <w:tc>
          <w:tcPr>
            <w:tcW w:w="54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Dop.</w:t>
            </w:r>
          </w:p>
        </w:tc>
        <w:tc>
          <w:tcPr>
            <w:tcW w:w="54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Dod.</w:t>
            </w:r>
          </w:p>
        </w:tc>
        <w:tc>
          <w:tcPr>
            <w:tcW w:w="54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Ukupno nepo. rad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Posebni poslovi</w:t>
            </w:r>
          </w:p>
        </w:tc>
        <w:tc>
          <w:tcPr>
            <w:tcW w:w="1679" w:type="dxa"/>
            <w:gridSpan w:val="2"/>
            <w:shd w:val="clear" w:color="00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UKUPNO</w:t>
            </w:r>
          </w:p>
        </w:tc>
      </w:tr>
      <w:tr w:rsidR="00BD1D68" w:rsidRPr="00BD1D68" w:rsidTr="00C8595E">
        <w:trPr>
          <w:trHeight w:val="232"/>
        </w:trPr>
        <w:tc>
          <w:tcPr>
            <w:tcW w:w="648" w:type="dxa"/>
            <w:vMerge/>
          </w:tcPr>
          <w:p w:rsidR="00BD1D68" w:rsidRPr="00BD1D68" w:rsidRDefault="00BD1D68" w:rsidP="00BD1D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81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93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Tjedno</w:t>
            </w:r>
          </w:p>
        </w:tc>
        <w:tc>
          <w:tcPr>
            <w:tcW w:w="958" w:type="dxa"/>
            <w:shd w:val="clear" w:color="000000" w:fill="auto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Godišnje</w:t>
            </w: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numPr>
                <w:ilvl w:val="0"/>
                <w:numId w:val="19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Stefan Balog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Njemački jezik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1.-8. raz. MŠ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numPr>
                <w:ilvl w:val="0"/>
                <w:numId w:val="19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Ana Bešenić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Povijest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6.MŠ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5.-8. raz. PŠ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6. i 7. raz. MŠ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numPr>
                <w:ilvl w:val="0"/>
                <w:numId w:val="19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Silvija Biškup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Engleski jezik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 PŠ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4.-8. raz. MŠ/PŠ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numPr>
                <w:ilvl w:val="0"/>
                <w:numId w:val="19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BD1D68">
              <w:rPr>
                <w:rFonts w:eastAsia="Times New Roman" w:cs="Times New Roman"/>
                <w:lang w:eastAsia="hr-HR"/>
              </w:rPr>
              <w:t>Goran Car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Vjeronauk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6. PŠ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1.-8. raz. 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numPr>
                <w:ilvl w:val="0"/>
                <w:numId w:val="19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Lucija Katalenić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Matematika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5.-8. raz. 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numPr>
                <w:ilvl w:val="0"/>
                <w:numId w:val="19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Andreja Korpar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Hrvatski jezik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6.i 8.raz. 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numPr>
                <w:ilvl w:val="0"/>
                <w:numId w:val="19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Marija Krušelj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 xml:space="preserve">Priroda 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rPr>
                <w:b/>
              </w:rPr>
            </w:pPr>
            <w:r w:rsidRPr="00BD1D68">
              <w:rPr>
                <w:b/>
              </w:rPr>
              <w:t xml:space="preserve">     5.raz. MŠ/PŠ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numPr>
                <w:ilvl w:val="0"/>
                <w:numId w:val="19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Gabrijela Ljubek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Likovna kultura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5.-8. raz. MŠ/PŠ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Merge w:val="restart"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D1D68">
              <w:rPr>
                <w:rFonts w:ascii="Times New Roman" w:eastAsia="Times New Roman" w:hAnsi="Times New Roman" w:cs="Times New Roman"/>
                <w:kern w:val="28"/>
              </w:rPr>
              <w:t xml:space="preserve">   9.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Janja Maltar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Biologija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7.MŠ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7. i 8. raz. MŠ/PŠ</w:t>
            </w:r>
          </w:p>
        </w:tc>
        <w:tc>
          <w:tcPr>
            <w:tcW w:w="90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72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90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Merge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Kemija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7. i 8. raz. MŠ/PŠ</w:t>
            </w: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Merge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Priroda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 raz. MŠ/PŠ</w:t>
            </w: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D1D68">
              <w:rPr>
                <w:rFonts w:ascii="Times New Roman" w:eastAsia="Times New Roman" w:hAnsi="Times New Roman" w:cs="Times New Roman"/>
                <w:kern w:val="28"/>
              </w:rPr>
              <w:t xml:space="preserve"> 10.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Kristina Meštrić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Njemački jezik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7.PŠ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1.-8. Raz. 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D1D68">
              <w:rPr>
                <w:rFonts w:ascii="Times New Roman" w:eastAsia="Times New Roman" w:hAnsi="Times New Roman" w:cs="Times New Roman"/>
                <w:kern w:val="28"/>
              </w:rPr>
              <w:t xml:space="preserve"> 11.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Daliborka Mrazek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Hrvatski jezik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5.i 7.raz. 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12.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Krešimir Mužina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Geografija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5.-8. raz. MŠ/PŠ</w:t>
            </w:r>
          </w:p>
        </w:tc>
        <w:tc>
          <w:tcPr>
            <w:tcW w:w="90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72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900" w:type="dxa"/>
            <w:vMerge w:val="restart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Povijest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 i 8. raz. MŠ</w:t>
            </w: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13.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Zrinka Novak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Glazbena kultura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5.MŠ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4.-8. raz. MŠ/PŠ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14.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Danijela Novosel Turković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Fizika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7.i 8.raz.MŠ/PŠ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15.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Mateja Plantak Peček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Informatika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8.PŠ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5.-8. raz. MŠ/PŠ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16.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Ivan Sakač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Matematika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8.MŠ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5.-8. raz. MŠ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17.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Željko Šavor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Tehnička kultura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5.-8.raz.MŠ/PŠ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lastRenderedPageBreak/>
              <w:t xml:space="preserve"> 18.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Majda Trubelja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TZK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5.-8. raz. MŠ/PŠ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19.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Štefek Vincek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Vjeronauk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1.-8. raz. MŠ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C8595E">
        <w:trPr>
          <w:trHeight w:val="300"/>
        </w:trPr>
        <w:tc>
          <w:tcPr>
            <w:tcW w:w="648" w:type="dxa"/>
            <w:vAlign w:val="center"/>
          </w:tcPr>
          <w:p w:rsidR="00BD1D68" w:rsidRPr="00BD1D68" w:rsidRDefault="00BD1D68" w:rsidP="00BD1D6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D1D68">
              <w:rPr>
                <w:rFonts w:ascii="Times New Roman" w:eastAsia="Times New Roman" w:hAnsi="Times New Roman" w:cs="Times New Roman"/>
                <w:kern w:val="28"/>
              </w:rPr>
              <w:t>20.</w:t>
            </w:r>
          </w:p>
        </w:tc>
        <w:tc>
          <w:tcPr>
            <w:tcW w:w="21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Sanja Vragović</w:t>
            </w:r>
          </w:p>
        </w:tc>
        <w:tc>
          <w:tcPr>
            <w:tcW w:w="141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Hrvatski jezik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5.-8. raz. MŠ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ind w:left="480"/>
        <w:jc w:val="both"/>
        <w:rPr>
          <w:b/>
          <w:noProof/>
          <w:szCs w:val="20"/>
        </w:rPr>
      </w:pPr>
    </w:p>
    <w:p w:rsidR="00BD1D68" w:rsidRPr="00BD1D68" w:rsidRDefault="00BD1D68" w:rsidP="00BD1D68">
      <w:pPr>
        <w:spacing w:after="0" w:line="240" w:lineRule="auto"/>
        <w:ind w:firstLine="708"/>
        <w:rPr>
          <w:noProof/>
          <w:szCs w:val="20"/>
        </w:rPr>
      </w:pPr>
      <w:r w:rsidRPr="00BD1D68">
        <w:rPr>
          <w:noProof/>
          <w:szCs w:val="20"/>
        </w:rPr>
        <w:t xml:space="preserve">Zaduženja učitelja u školskoj godini 2016./2017. donesena su na temelju  članka 104. Zakona o odgoju i obrazovanju u osnovnoj i srednjoj školi (Narodne novine, broj 87/08, 86/09, 92/10, 105/10, 90/11, 5/12, 16/12, 86/12, 94/13, 126/12 i 152/14), članka 9. stavka 6.  Pravilnika o tjednim radnim obvezama učitelja i stručnih suradnika u osnovnoj školi (Narodne novine, broj 34/14, 40/14 i 103/14) i Kolektivnog ugovora za zaposlenike u osnovnoškolskim ustanovama (Narodne novine, broj 63/14). </w:t>
      </w:r>
    </w:p>
    <w:p w:rsidR="00BD1D68" w:rsidRPr="00BD1D68" w:rsidRDefault="00BD1D68" w:rsidP="00BD1D68">
      <w:pPr>
        <w:spacing w:after="0" w:line="240" w:lineRule="auto"/>
        <w:ind w:firstLine="708"/>
        <w:rPr>
          <w:noProof/>
          <w:szCs w:val="20"/>
        </w:rPr>
        <w:sectPr w:rsidR="00BD1D68" w:rsidRPr="00BD1D68" w:rsidSect="00F23414">
          <w:pgSz w:w="16840" w:h="11907" w:orient="landscape" w:code="9"/>
          <w:pgMar w:top="1276" w:right="1135" w:bottom="567" w:left="851" w:header="720" w:footer="720" w:gutter="0"/>
          <w:cols w:space="720"/>
          <w:titlePg/>
          <w:docGrid w:linePitch="299"/>
        </w:sectPr>
      </w:pPr>
      <w:r w:rsidRPr="00BD1D68">
        <w:rPr>
          <w:noProof/>
          <w:szCs w:val="20"/>
        </w:rPr>
        <w:t>U OŠ „Podrute“ nestručno je zastupljena nastava fizike. Trenutno je također nestručno zastupljena nastava hrvatskog jezika u matičnoj školi (učiteljica Sanja Vragović mijenja učiteljicu Jelenu Đakmanec-Milevčić  koja je na neplaćenom dopustu). Nastava  za sve ostale predmete zastupljena je stručno.</w:t>
      </w: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numPr>
          <w:ilvl w:val="2"/>
          <w:numId w:val="4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D68">
        <w:rPr>
          <w:rFonts w:ascii="Times New Roman" w:eastAsia="Times New Roman" w:hAnsi="Times New Roman" w:cs="Times New Roman"/>
          <w:b/>
          <w:bCs/>
          <w:sz w:val="24"/>
          <w:szCs w:val="24"/>
        </w:rPr>
        <w:t>Tjedna i godišnja zaduženja ravnatelja i stručnih suradnika škole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80"/>
        <w:gridCol w:w="1620"/>
        <w:gridCol w:w="1440"/>
        <w:gridCol w:w="1080"/>
        <w:gridCol w:w="1260"/>
        <w:gridCol w:w="900"/>
        <w:gridCol w:w="1080"/>
      </w:tblGrid>
      <w:tr w:rsidR="00BD1D68" w:rsidRPr="00BD1D68" w:rsidTr="00526B68"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Red.</w:t>
            </w:r>
          </w:p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Ime i prezime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radnika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Struka</w:t>
            </w:r>
          </w:p>
        </w:tc>
        <w:tc>
          <w:tcPr>
            <w:tcW w:w="14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Radno mjesto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Radno vrijeme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(od – do)</w:t>
            </w: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Rad sa strankama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(od – do)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Broj sati godišnjeg</w:t>
            </w:r>
          </w:p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zaduženja</w:t>
            </w: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Biserka Ratković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Ravnatelj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7-15</w:t>
            </w: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8-14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Snježana Sedlar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Knjižničar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8-14</w:t>
            </w: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8-14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</w:rPr>
            </w:pPr>
            <w:r w:rsidRPr="00BD1D68">
              <w:rPr>
                <w:rFonts w:eastAsia="Times New Roman" w:cs="Times New Roman"/>
              </w:rPr>
              <w:t>Marijana Dugandžić Cvetko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Defektolog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8-14</w:t>
            </w: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8-14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BD1D68">
              <w:rPr>
                <w:rFonts w:eastAsia="Times New Roman" w:cs="Times New Roman"/>
                <w:lang w:eastAsia="hr-HR"/>
              </w:rPr>
              <w:t>Valentina Habunek Mrazović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pedagog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7.30-13.30</w:t>
            </w:r>
          </w:p>
        </w:tc>
        <w:tc>
          <w:tcPr>
            <w:tcW w:w="126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7.30-13.30</w:t>
            </w:r>
          </w:p>
        </w:tc>
        <w:tc>
          <w:tcPr>
            <w:tcW w:w="9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numPr>
          <w:ilvl w:val="2"/>
          <w:numId w:val="4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D68">
        <w:rPr>
          <w:rFonts w:ascii="Times New Roman" w:eastAsia="Times New Roman" w:hAnsi="Times New Roman" w:cs="Times New Roman"/>
          <w:b/>
          <w:bCs/>
          <w:sz w:val="24"/>
          <w:szCs w:val="24"/>
        </w:rPr>
        <w:t>Tjedna i godišnja zaduženja ostalih radnika škole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80"/>
        <w:gridCol w:w="1620"/>
        <w:gridCol w:w="1620"/>
        <w:gridCol w:w="1080"/>
        <w:gridCol w:w="1260"/>
        <w:gridCol w:w="1260"/>
      </w:tblGrid>
      <w:tr w:rsidR="00BD1D68" w:rsidRPr="00BD1D68" w:rsidTr="00526B68"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Red.</w:t>
            </w:r>
          </w:p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9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Ime i prezime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radnika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Struka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Radno mjesto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Radno vrijeme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(od – do)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Broj sati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tjedno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Broj sati godišnjeg</w:t>
            </w:r>
          </w:p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lang w:eastAsia="hr-HR"/>
              </w:rPr>
              <w:t>zaduženja</w:t>
            </w: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Martina Budinski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Tajnica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7-15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Snježana Kovač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Računovođa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7-15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Tomo Makopek-Pušec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Domar – ložač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6-14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Nadica Mešnjak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Kuharica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6-14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Danica Biškup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12-20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Draga Martan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12-20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Anka Slunjski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Kuharica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7-11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Nadica Čikulin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12-20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D1D68" w:rsidRPr="00BD1D68" w:rsidTr="00526B68">
        <w:trPr>
          <w:trHeight w:val="301"/>
        </w:trPr>
        <w:tc>
          <w:tcPr>
            <w:tcW w:w="7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</w:p>
        </w:tc>
        <w:tc>
          <w:tcPr>
            <w:tcW w:w="198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Dragutin Biškup</w:t>
            </w: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Spremač</w:t>
            </w:r>
          </w:p>
        </w:tc>
        <w:tc>
          <w:tcPr>
            <w:tcW w:w="108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D1D68">
              <w:rPr>
                <w:rFonts w:ascii="Times New Roman" w:eastAsia="Times New Roman" w:hAnsi="Times New Roman" w:cs="Times New Roman"/>
                <w:lang w:eastAsia="hr-HR"/>
              </w:rPr>
              <w:t>6-10</w:t>
            </w: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numPr>
          <w:ilvl w:val="0"/>
          <w:numId w:val="44"/>
        </w:numPr>
        <w:tabs>
          <w:tab w:val="num" w:pos="480"/>
        </w:tabs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BD1D68">
        <w:rPr>
          <w:rFonts w:eastAsia="Times New Roman" w:cs="Times New Roman"/>
          <w:b/>
          <w:bCs/>
          <w:sz w:val="28"/>
          <w:szCs w:val="28"/>
        </w:rPr>
        <w:t>PODACI O ORGANIZACIJI RADA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numPr>
          <w:ilvl w:val="1"/>
          <w:numId w:val="46"/>
        </w:numPr>
        <w:tabs>
          <w:tab w:val="num" w:pos="720"/>
        </w:tabs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bCs/>
          <w:sz w:val="28"/>
          <w:szCs w:val="28"/>
          <w:lang w:eastAsia="hr-HR"/>
        </w:rPr>
        <w:t>Organizacija smjena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>Nastava je i u matičnoj i područnoj  školi organizirana u jednoj i to jutarnjoj smjeni.</w:t>
      </w: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>Nastava započinje u 8 sati za sve učenike i u matičnoj i u područnoj školi. Razredna nastava u matičnoj školi završava svakodnevno u 12.25 sati, a u područnoj u 12.20. Predmetna nastava u matičnoj školi završava u 13.15, a u područnoj u 13.10 (6. sat). Sedmi satovi su uglavnom za izbornu, dodatnu i dopunsku nastavu, a tri puta tjedno osmi sat je za izvannastavne aktivnosti. Iza svakog sata je odmor u trajanju od 5 minuta. U matičnoj školi iza drugog sata užinu imaju učenici razredne nastave, a iza trećeg sata učenici predmetne nastave (odmor u trajanju od 15 minuta). U područnoj školi također je iza svakog sata odmor od 5 minuta, a iza drugog sata jedu svi učenici i odmor tada traje 20 minuta.</w:t>
      </w: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 xml:space="preserve">I u matičnoj i u područnoj školi prehrana učenika je organizirana preko školske kuhinje. U matičnoj školi radi kuharica u punom radnom vremenu tako da se čak 4 puta tjedno priprema kuhana hrana čime su i učenici i roditelji vrlo zadovoljni. Nažalost u područnoj školi kuhana hrana priprema se samo jedamput ili dvaput tjedno obzirom da je tamo zaposlena kuharica u nepunom radnom vremenu (pola radnog vremena) što je nedovoljno za pripremu cca stotinjak obroka dnevno. U te dane kada se </w:t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lastRenderedPageBreak/>
        <w:t>hrana kuha, kuharica dobrovoljno ostaje duže na poslu kako bi djeci omogućila topli obrok. Nadamo se da će resorno Ministarstvo imati sluha za našu problematiku i dati suglasnost za dopunu radnog vremena.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firstLine="708"/>
        <w:contextualSpacing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>U matičnoj školi prijevoz učenika je organiziran, a financira ga Varaždinska županija. Prijevoznik je AP Varaždin. U prijevoz školskim autobusom uključeno je 104 učenika. U područnoj školi zbog blizine škole učenicima prijevoz nije potrebno organizirati.</w:t>
      </w:r>
    </w:p>
    <w:p w:rsidR="00BD1D68" w:rsidRPr="00BD1D68" w:rsidRDefault="00BD1D68" w:rsidP="00BD1D68">
      <w:pPr>
        <w:spacing w:after="0" w:line="240" w:lineRule="auto"/>
        <w:contextualSpacing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0"/>
        <w:rPr>
          <w:rFonts w:eastAsia="Times New Roman" w:cs="Times New Roman"/>
          <w:b/>
          <w:kern w:val="28"/>
          <w:sz w:val="24"/>
          <w:szCs w:val="20"/>
        </w:rPr>
      </w:pPr>
      <w:r w:rsidRPr="00BD1D68">
        <w:rPr>
          <w:rFonts w:eastAsia="Times New Roman" w:cs="Times New Roman"/>
          <w:b/>
          <w:kern w:val="28"/>
          <w:sz w:val="24"/>
          <w:szCs w:val="20"/>
        </w:rPr>
        <w:t>RASPORED SATI</w:t>
      </w:r>
    </w:p>
    <w:p w:rsidR="00BD1D68" w:rsidRPr="00BD1D68" w:rsidRDefault="00BD1D68" w:rsidP="00BD1D68">
      <w:pPr>
        <w:keepNext/>
        <w:spacing w:after="0" w:line="240" w:lineRule="auto"/>
        <w:outlineLvl w:val="0"/>
        <w:rPr>
          <w:rFonts w:eastAsia="Times New Roman" w:cs="Times New Roman"/>
          <w:b/>
          <w:kern w:val="28"/>
          <w:sz w:val="24"/>
          <w:szCs w:val="20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eastAsia="Times New Roman" w:cs="Times New Roman"/>
        </w:rPr>
      </w:pPr>
      <w:r w:rsidRPr="00BD1D68">
        <w:rPr>
          <w:rFonts w:eastAsia="Times New Roman" w:cs="Times New Roman"/>
        </w:rPr>
        <w:t xml:space="preserve">U razrednoj nastavi svaki razredni učitelj izrađuje raspored sati za svoj razred. Raspored sati se usklađuje s rasporedom sati predmetne nastave, obzirom na izbornu nastavu vjeronauka te nastavu stranog jezika, glazbene kulture, informatike te tjelesne i zdravstvene kulture. </w:t>
      </w: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eastAsia="Times New Roman" w:cs="Times New Roman"/>
        </w:rPr>
      </w:pPr>
      <w:r w:rsidRPr="00BD1D68">
        <w:rPr>
          <w:rFonts w:eastAsia="Times New Roman" w:cs="Times New Roman"/>
        </w:rPr>
        <w:t>Pri izradi rasporeda sati u  predmetnoj nastavi vodilo se računa o činjenici da više učitelja radi na dvije škole pa čak i tri, uvođenju blok satova (likovna kultura, tehnička kultura, kemija, biologija, fizika, strani jezik (obavezni) i hrvatski jezik). Najviše poteškoća stvara izvođenje dodatne i dopunske nastave i izvannastavnih aktivnosti zbog toga što nema dovoljno slobodnog vremena obzirom na tjedni fond sati redovne i izborne nastave u sedmim i osmim razredima.</w:t>
      </w:r>
    </w:p>
    <w:p w:rsidR="00BD1D68" w:rsidRPr="00BD1D68" w:rsidRDefault="00BD1D68" w:rsidP="00BD1D68">
      <w:pPr>
        <w:spacing w:after="0" w:line="240" w:lineRule="auto"/>
        <w:ind w:left="360"/>
        <w:jc w:val="both"/>
        <w:rPr>
          <w:rFonts w:eastAsia="Times New Roman" w:cs="Times New Roman"/>
        </w:rPr>
      </w:pPr>
      <w:r w:rsidRPr="00BD1D68">
        <w:rPr>
          <w:rFonts w:eastAsia="Times New Roman" w:cs="Times New Roman"/>
        </w:rPr>
        <w:t xml:space="preserve">Budući da je polovica učenika vezano na prijevoz autobusom to još više otežava izradu rasporeda sati i 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</w:rPr>
      </w:pPr>
      <w:r w:rsidRPr="00BD1D68">
        <w:rPr>
          <w:rFonts w:eastAsia="Times New Roman" w:cs="Times New Roman"/>
        </w:rPr>
        <w:t>uvrštavanje izvannastavnh aktivnosti te dopunske i dodatne nastave u isti.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</w:rPr>
      </w:pPr>
      <w:r w:rsidRPr="00BD1D68">
        <w:rPr>
          <w:rFonts w:eastAsia="Times New Roman" w:cs="Times New Roman"/>
        </w:rPr>
        <w:t>Raspored sati nalazi se u prilogu Godišnjeg plana i programa rada Osnovne škole „Podrute“.</w:t>
      </w:r>
    </w:p>
    <w:p w:rsidR="00BD1D68" w:rsidRPr="00BD1D68" w:rsidRDefault="00BD1D68" w:rsidP="00BD1D68">
      <w:pPr>
        <w:spacing w:after="0" w:line="240" w:lineRule="auto"/>
        <w:contextualSpacing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firstLine="708"/>
        <w:contextualSpacing/>
        <w:jc w:val="both"/>
        <w:rPr>
          <w:rFonts w:eastAsia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rPr>
          <w:b/>
          <w:sz w:val="24"/>
          <w:szCs w:val="24"/>
        </w:rPr>
      </w:pPr>
      <w:r w:rsidRPr="00BD1D68">
        <w:rPr>
          <w:b/>
          <w:sz w:val="24"/>
          <w:szCs w:val="24"/>
        </w:rPr>
        <w:t>RASPORED DEŽURSTAVA – PODRUTE</w:t>
      </w:r>
    </w:p>
    <w:p w:rsidR="00BD1D68" w:rsidRPr="00BD1D68" w:rsidRDefault="00BD1D68" w:rsidP="00BD1D68">
      <w:pPr>
        <w:rPr>
          <w:sz w:val="28"/>
          <w:szCs w:val="28"/>
        </w:rPr>
      </w:pPr>
      <w:r w:rsidRPr="00BD1D68">
        <w:rPr>
          <w:sz w:val="28"/>
          <w:szCs w:val="28"/>
        </w:rPr>
        <w:t>PONEDJELJAK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Gabrijela Ljubek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Sakač Ivan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Sanja Vragović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Anica Makopek – Pušec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Tanja Herić</w:t>
      </w:r>
    </w:p>
    <w:p w:rsidR="00BD1D68" w:rsidRPr="00BD1D68" w:rsidRDefault="00BD1D68" w:rsidP="00BD1D68">
      <w:pPr>
        <w:rPr>
          <w:sz w:val="28"/>
          <w:szCs w:val="28"/>
        </w:rPr>
      </w:pPr>
      <w:r w:rsidRPr="00BD1D68">
        <w:rPr>
          <w:sz w:val="28"/>
          <w:szCs w:val="28"/>
        </w:rPr>
        <w:t>UTORAK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Zrinka Novak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Stefan Balog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Ana Bešenić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Nikolina Posavec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Anica Makopek - Pušec</w:t>
      </w:r>
    </w:p>
    <w:p w:rsidR="00BD1D68" w:rsidRPr="00BD1D68" w:rsidRDefault="00BD1D68" w:rsidP="00BD1D68">
      <w:pPr>
        <w:rPr>
          <w:sz w:val="28"/>
          <w:szCs w:val="28"/>
        </w:rPr>
      </w:pPr>
      <w:r w:rsidRPr="00BD1D68">
        <w:rPr>
          <w:sz w:val="28"/>
          <w:szCs w:val="28"/>
        </w:rPr>
        <w:t>SRIJEDA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Krešimir Mužina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Silvija Biškup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Majda Trubelja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Tanja Herić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Nedeljka Đurkan</w:t>
      </w:r>
    </w:p>
    <w:p w:rsidR="00BD1D68" w:rsidRPr="00BD1D68" w:rsidRDefault="00BD1D68" w:rsidP="00BD1D68">
      <w:pPr>
        <w:rPr>
          <w:sz w:val="28"/>
          <w:szCs w:val="28"/>
        </w:rPr>
      </w:pPr>
      <w:r w:rsidRPr="00BD1D68">
        <w:rPr>
          <w:sz w:val="28"/>
          <w:szCs w:val="28"/>
        </w:rPr>
        <w:t>ČETVRTAK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Sanja Vragović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Danijela Novosel Turković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Stefan Balog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lastRenderedPageBreak/>
        <w:t>Nedeljka Đurkan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Nikolina Posavec</w:t>
      </w:r>
    </w:p>
    <w:p w:rsidR="00BD1D68" w:rsidRPr="00BD1D68" w:rsidRDefault="00BD1D68" w:rsidP="00BD1D68">
      <w:pPr>
        <w:rPr>
          <w:sz w:val="28"/>
          <w:szCs w:val="28"/>
        </w:rPr>
      </w:pPr>
      <w:r w:rsidRPr="00BD1D68">
        <w:rPr>
          <w:sz w:val="28"/>
          <w:szCs w:val="28"/>
        </w:rPr>
        <w:t>PETAK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Štefek Vincek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 xml:space="preserve">Marijana Dugandžić Cvetko 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Janja Maltar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RN sve učiteljice</w:t>
      </w:r>
    </w:p>
    <w:p w:rsidR="00BD1D68" w:rsidRPr="00BD1D68" w:rsidRDefault="00BD1D68" w:rsidP="00BD1D68">
      <w:pPr>
        <w:rPr>
          <w:b/>
          <w:sz w:val="24"/>
          <w:szCs w:val="24"/>
        </w:rPr>
      </w:pPr>
    </w:p>
    <w:p w:rsidR="00BD1D68" w:rsidRPr="00BD1D68" w:rsidRDefault="00BD1D68" w:rsidP="00BD1D68">
      <w:pPr>
        <w:rPr>
          <w:b/>
          <w:sz w:val="24"/>
          <w:szCs w:val="24"/>
        </w:rPr>
      </w:pPr>
    </w:p>
    <w:p w:rsidR="00BD1D68" w:rsidRPr="00BD1D68" w:rsidRDefault="00BD1D68" w:rsidP="00BD1D68">
      <w:pPr>
        <w:rPr>
          <w:b/>
          <w:sz w:val="24"/>
          <w:szCs w:val="24"/>
        </w:rPr>
      </w:pPr>
      <w:r w:rsidRPr="00BD1D68">
        <w:rPr>
          <w:b/>
          <w:sz w:val="24"/>
          <w:szCs w:val="24"/>
        </w:rPr>
        <w:t>RASPORED DEŽURSTAVA – ZAVRŠJE</w:t>
      </w:r>
    </w:p>
    <w:p w:rsidR="00BD1D68" w:rsidRPr="00BD1D68" w:rsidRDefault="00BD1D68" w:rsidP="00BD1D68">
      <w:pPr>
        <w:rPr>
          <w:sz w:val="28"/>
          <w:szCs w:val="28"/>
        </w:rPr>
      </w:pPr>
      <w:r w:rsidRPr="00BD1D68">
        <w:rPr>
          <w:sz w:val="28"/>
          <w:szCs w:val="28"/>
        </w:rPr>
        <w:t>PONEDJELJAK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Mateja Plantak Peček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Andreja Korpar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Marijana Dugandžić Cvetko / Valentina Habunek Mrazović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 xml:space="preserve">Dijana Vincek 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 xml:space="preserve">Ružica Korotaj </w:t>
      </w:r>
    </w:p>
    <w:p w:rsidR="00BD1D68" w:rsidRPr="00BD1D68" w:rsidRDefault="00BD1D68" w:rsidP="00BD1D68">
      <w:pPr>
        <w:rPr>
          <w:sz w:val="28"/>
          <w:szCs w:val="28"/>
        </w:rPr>
      </w:pPr>
      <w:r w:rsidRPr="00BD1D68">
        <w:rPr>
          <w:sz w:val="28"/>
          <w:szCs w:val="28"/>
        </w:rPr>
        <w:t>UTORAK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Janja Maltar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Silvija Biškup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Goran Car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Suzana Benković</w:t>
      </w:r>
    </w:p>
    <w:p w:rsidR="00BD1D68" w:rsidRPr="00BD1D68" w:rsidRDefault="00BD1D68" w:rsidP="00BD1D68">
      <w:pPr>
        <w:rPr>
          <w:sz w:val="28"/>
          <w:szCs w:val="28"/>
        </w:rPr>
      </w:pPr>
      <w:r w:rsidRPr="00BD1D68">
        <w:rPr>
          <w:sz w:val="28"/>
          <w:szCs w:val="28"/>
        </w:rPr>
        <w:t>SRIJEDA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Ana Bešenić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Zrinka Novak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Lucija Katalenić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Ružica Korotaj</w:t>
      </w:r>
    </w:p>
    <w:p w:rsidR="00BD1D68" w:rsidRPr="00BD1D68" w:rsidRDefault="00BD1D68" w:rsidP="00BD1D68">
      <w:pPr>
        <w:ind w:left="720"/>
        <w:contextualSpacing/>
      </w:pPr>
    </w:p>
    <w:p w:rsidR="00BD1D68" w:rsidRPr="00BD1D68" w:rsidRDefault="00BD1D68" w:rsidP="00BD1D68">
      <w:pPr>
        <w:rPr>
          <w:sz w:val="28"/>
          <w:szCs w:val="28"/>
        </w:rPr>
      </w:pPr>
      <w:r w:rsidRPr="00BD1D68">
        <w:rPr>
          <w:sz w:val="28"/>
          <w:szCs w:val="28"/>
        </w:rPr>
        <w:t>ČETVRTAK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Daliborka Mrazek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Kristina Meštrić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Majda Trubelja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Suzana Benković</w:t>
      </w:r>
    </w:p>
    <w:p w:rsidR="00BD1D68" w:rsidRPr="00BD1D68" w:rsidRDefault="00BD1D68" w:rsidP="00BD1D68">
      <w:pPr>
        <w:ind w:left="720"/>
        <w:contextualSpacing/>
      </w:pPr>
    </w:p>
    <w:p w:rsidR="00BD1D68" w:rsidRPr="00BD1D68" w:rsidRDefault="00BD1D68" w:rsidP="00BD1D68">
      <w:pPr>
        <w:rPr>
          <w:sz w:val="28"/>
          <w:szCs w:val="28"/>
        </w:rPr>
      </w:pPr>
      <w:r w:rsidRPr="00BD1D68">
        <w:rPr>
          <w:sz w:val="28"/>
          <w:szCs w:val="28"/>
        </w:rPr>
        <w:t>PETAK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Krešimir Mužina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Željko Šavor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Lucija Katalenić</w:t>
      </w:r>
    </w:p>
    <w:p w:rsidR="00BD1D68" w:rsidRPr="00BD1D68" w:rsidRDefault="00BD1D68" w:rsidP="00BD1D68">
      <w:pPr>
        <w:numPr>
          <w:ilvl w:val="0"/>
          <w:numId w:val="20"/>
        </w:numPr>
        <w:contextualSpacing/>
      </w:pPr>
      <w:r w:rsidRPr="00BD1D68">
        <w:t>Dijana Vincek</w:t>
      </w:r>
    </w:p>
    <w:p w:rsidR="00BD1D68" w:rsidRPr="00BD1D68" w:rsidRDefault="00BD1D68" w:rsidP="00BD1D68">
      <w:pPr>
        <w:jc w:val="both"/>
        <w:rPr>
          <w:noProof/>
          <w:szCs w:val="20"/>
        </w:rPr>
      </w:pPr>
    </w:p>
    <w:p w:rsidR="00BD1D68" w:rsidRPr="00BD1D68" w:rsidRDefault="00BD1D68" w:rsidP="00BD1D68">
      <w:pPr>
        <w:jc w:val="both"/>
        <w:rPr>
          <w:noProof/>
          <w:szCs w:val="20"/>
        </w:rPr>
      </w:pPr>
    </w:p>
    <w:p w:rsidR="00BD1D68" w:rsidRPr="00BD1D68" w:rsidRDefault="00BD1D68" w:rsidP="00BD1D68">
      <w:pPr>
        <w:jc w:val="both"/>
        <w:rPr>
          <w:noProof/>
          <w:szCs w:val="20"/>
        </w:rPr>
      </w:pPr>
    </w:p>
    <w:p w:rsidR="00BD1D68" w:rsidRPr="00BD1D68" w:rsidRDefault="00BD1D68" w:rsidP="00BD1D68">
      <w:pPr>
        <w:spacing w:line="420" w:lineRule="atLeast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</w:pPr>
      <w:r w:rsidRPr="00BD1D68">
        <w:rPr>
          <w:b/>
          <w:noProof/>
          <w:sz w:val="24"/>
          <w:szCs w:val="24"/>
        </w:rPr>
        <w:t>RASPORED PRIMANJA RODITELJA</w:t>
      </w:r>
      <w:r w:rsidRPr="00BD1D6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hr-HR"/>
        </w:rPr>
        <w:t xml:space="preserve"> 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3146"/>
        <w:gridCol w:w="2366"/>
      </w:tblGrid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bookmarkStart w:id="0" w:name="s3-731"/>
            <w:bookmarkEnd w:id="0"/>
            <w:r w:rsidRPr="00BD1D68">
              <w:rPr>
                <w:rFonts w:ascii="Trebuchet MS" w:eastAsia="Times New Roman" w:hAnsi="Trebuchet MS" w:cs="Times New Roman"/>
                <w:b/>
                <w:bCs/>
                <w:color w:val="425B6A"/>
                <w:sz w:val="24"/>
                <w:szCs w:val="24"/>
                <w:lang w:eastAsia="hr-HR"/>
              </w:rPr>
              <w:t>Podrute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b/>
                <w:bCs/>
                <w:color w:val="425B6A"/>
                <w:sz w:val="21"/>
                <w:szCs w:val="21"/>
                <w:lang w:eastAsia="hr-HR"/>
              </w:rPr>
              <w:t>DAN U TJEDNU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b/>
                <w:bCs/>
                <w:color w:val="425B6A"/>
                <w:sz w:val="21"/>
                <w:szCs w:val="21"/>
                <w:lang w:eastAsia="hr-HR"/>
              </w:rPr>
              <w:t>VRIJEME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1.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10,50-11,35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Arial" w:eastAsia="Times New Roman" w:hAnsi="Arial" w:cs="Arial"/>
                <w:color w:val="425B6A"/>
                <w:sz w:val="21"/>
                <w:szCs w:val="21"/>
                <w:lang w:eastAsia="hr-HR"/>
              </w:rPr>
              <w:t>2.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UTORAK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10,50-11,35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Arial" w:eastAsia="Times New Roman" w:hAnsi="Arial" w:cs="Arial"/>
                <w:color w:val="425B6A"/>
                <w:sz w:val="21"/>
                <w:szCs w:val="21"/>
                <w:lang w:eastAsia="hr-HR"/>
              </w:rPr>
              <w:t>3.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SRIJEDA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10,50-11,35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Arial" w:eastAsia="Times New Roman" w:hAnsi="Arial" w:cs="Arial"/>
                <w:color w:val="425B6A"/>
                <w:sz w:val="21"/>
                <w:szCs w:val="21"/>
                <w:lang w:eastAsia="hr-HR"/>
              </w:rPr>
              <w:t>4.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ČETVRTAK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9,50-10,35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425B6A"/>
          <w:sz w:val="21"/>
          <w:szCs w:val="21"/>
          <w:lang w:eastAsia="hr-HR"/>
        </w:rPr>
      </w:pP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3146"/>
        <w:gridCol w:w="2366"/>
      </w:tblGrid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b/>
                <w:bCs/>
                <w:color w:val="425B6A"/>
                <w:sz w:val="24"/>
                <w:szCs w:val="24"/>
                <w:lang w:eastAsia="hr-HR"/>
              </w:rPr>
              <w:t>Podrute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b/>
                <w:bCs/>
                <w:color w:val="425B6A"/>
                <w:sz w:val="21"/>
                <w:szCs w:val="21"/>
                <w:lang w:eastAsia="hr-HR"/>
              </w:rPr>
              <w:t>DAN U TJEDNU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b/>
                <w:bCs/>
                <w:color w:val="425B6A"/>
                <w:sz w:val="21"/>
                <w:szCs w:val="21"/>
                <w:lang w:eastAsia="hr-HR"/>
              </w:rPr>
              <w:t>VRIJEME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5.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UTORAK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12,30-14,05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6.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ČETVRTAK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11,40-12,25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7.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SRIJEDA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9,50-10,35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8.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SRIJEDA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10,50-11,35</w:t>
            </w:r>
          </w:p>
        </w:tc>
      </w:tr>
    </w:tbl>
    <w:p w:rsidR="00BD1D68" w:rsidRPr="00BD1D68" w:rsidRDefault="00BD1D68" w:rsidP="00BD1D68">
      <w:pPr>
        <w:spacing w:before="100" w:beforeAutospacing="1" w:after="100" w:afterAutospacing="1" w:line="240" w:lineRule="auto"/>
        <w:rPr>
          <w:rFonts w:eastAsia="Times New Roman" w:cs="Times New Roman"/>
          <w:color w:val="425B6A"/>
          <w:sz w:val="24"/>
          <w:szCs w:val="24"/>
          <w:lang w:eastAsia="hr-HR"/>
        </w:rPr>
      </w:pPr>
      <w:r w:rsidRPr="00BD1D68">
        <w:rPr>
          <w:rFonts w:eastAsia="Georgia" w:cs="Times New Roman"/>
          <w:color w:val="000000"/>
          <w:sz w:val="24"/>
          <w:szCs w:val="24"/>
        </w:rPr>
        <w:t>Primanje  roditelja u popodnevnim satima: PRVA SRIJEDA U MJESECU OD 16:00 DO 17:00 SATI uz prethodnu najavu.</w:t>
      </w:r>
      <w:r w:rsidRPr="00BD1D68">
        <w:rPr>
          <w:rFonts w:eastAsia="Times New Roman" w:cs="Times New Roman"/>
          <w:color w:val="425B6A"/>
          <w:sz w:val="24"/>
          <w:szCs w:val="24"/>
          <w:lang w:eastAsia="hr-HR"/>
        </w:rPr>
        <w:t xml:space="preserve"> </w:t>
      </w:r>
      <w:r w:rsidRPr="00BD1D68">
        <w:rPr>
          <w:rFonts w:eastAsia="Georgia" w:cs="Times New Roman"/>
          <w:color w:val="000000"/>
          <w:sz w:val="24"/>
          <w:szCs w:val="24"/>
        </w:rPr>
        <w:t>Za sve ostale termine u dogovoru s razrednicima i/ili predmetnim učiteljima.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3146"/>
        <w:gridCol w:w="2366"/>
      </w:tblGrid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b/>
                <w:bCs/>
                <w:color w:val="425B6A"/>
                <w:sz w:val="24"/>
                <w:szCs w:val="24"/>
                <w:lang w:eastAsia="hr-HR"/>
              </w:rPr>
              <w:t>Završje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b/>
                <w:bCs/>
                <w:color w:val="425B6A"/>
                <w:sz w:val="21"/>
                <w:szCs w:val="21"/>
                <w:lang w:eastAsia="hr-HR"/>
              </w:rPr>
              <w:t>DAN U TJEDNU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b/>
                <w:bCs/>
                <w:color w:val="425B6A"/>
                <w:sz w:val="21"/>
                <w:szCs w:val="21"/>
                <w:lang w:eastAsia="hr-HR"/>
              </w:rPr>
              <w:t>VRIJEME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1.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UTORAK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10,45-11,30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2.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UTORAK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11,35-12,20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3.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UTORAK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11,35-12,20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4.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UTORAK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10,45-11,30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425B6A"/>
          <w:sz w:val="21"/>
          <w:szCs w:val="21"/>
          <w:lang w:eastAsia="hr-HR"/>
        </w:rPr>
      </w:pP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3146"/>
        <w:gridCol w:w="2366"/>
      </w:tblGrid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b/>
                <w:bCs/>
                <w:color w:val="425B6A"/>
                <w:sz w:val="24"/>
                <w:szCs w:val="24"/>
                <w:lang w:eastAsia="hr-HR"/>
              </w:rPr>
              <w:t>Završje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b/>
                <w:bCs/>
                <w:color w:val="425B6A"/>
                <w:sz w:val="21"/>
                <w:szCs w:val="21"/>
                <w:lang w:eastAsia="hr-HR"/>
              </w:rPr>
              <w:t>DAN U TJEDNU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b/>
                <w:bCs/>
                <w:color w:val="425B6A"/>
                <w:sz w:val="21"/>
                <w:szCs w:val="21"/>
                <w:lang w:eastAsia="hr-HR"/>
              </w:rPr>
              <w:t>VRIJEME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5.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10,45-11,30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6.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UTORAK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10,45-11,30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7.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UTORAK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9,55-10,40</w:t>
            </w:r>
          </w:p>
        </w:tc>
      </w:tr>
      <w:tr w:rsidR="00BD1D68" w:rsidRPr="00BD1D68" w:rsidTr="00526B6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Lucida Sans Unicode" w:eastAsia="Times New Roman" w:hAnsi="Lucida Sans Unicode" w:cs="Lucida Sans Unicode"/>
                <w:color w:val="425B6A"/>
                <w:sz w:val="21"/>
                <w:szCs w:val="21"/>
                <w:lang w:eastAsia="hr-HR"/>
              </w:rPr>
              <w:t>8. 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ČETVRTAK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</w:pPr>
            <w:r w:rsidRPr="00BD1D68">
              <w:rPr>
                <w:rFonts w:ascii="Trebuchet MS" w:eastAsia="Times New Roman" w:hAnsi="Trebuchet MS" w:cs="Times New Roman"/>
                <w:color w:val="425B6A"/>
                <w:sz w:val="21"/>
                <w:szCs w:val="21"/>
                <w:lang w:eastAsia="hr-HR"/>
              </w:rPr>
              <w:t>10,45-11,30</w:t>
            </w:r>
          </w:p>
        </w:tc>
      </w:tr>
    </w:tbl>
    <w:p w:rsidR="00BD1D68" w:rsidRPr="00BD1D68" w:rsidRDefault="00BD1D68" w:rsidP="00BD1D6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BD1D68">
        <w:rPr>
          <w:rFonts w:eastAsia="Times New Roman" w:cs="Times New Roman"/>
          <w:sz w:val="24"/>
          <w:szCs w:val="24"/>
          <w:lang w:eastAsia="hr-HR"/>
        </w:rPr>
        <w:t xml:space="preserve">Primanje roditelja u popodnevnim satima: PRVI ČETVRTAK U MJESECU OD 16:00 DO 17:00 SATI </w:t>
      </w:r>
      <w:r w:rsidRPr="00BD1D68">
        <w:rPr>
          <w:rFonts w:eastAsia="Times New Roman" w:cs="Times New Roman"/>
          <w:bCs/>
          <w:sz w:val="24"/>
          <w:szCs w:val="24"/>
          <w:lang w:eastAsia="hr-HR"/>
        </w:rPr>
        <w:t xml:space="preserve">uz prethodnu najavu. </w:t>
      </w:r>
      <w:r w:rsidRPr="00BD1D68">
        <w:rPr>
          <w:rFonts w:eastAsia="Georgia" w:cs="Times New Roman"/>
          <w:color w:val="000000"/>
          <w:sz w:val="24"/>
          <w:szCs w:val="24"/>
        </w:rPr>
        <w:t xml:space="preserve">Za sve ostale termine u dogovoru s razrednicima i/ili predmetnim učiteljima. </w:t>
      </w: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3.2.  Godišnji kalendar rada škole za šk. god. 2016./2017.</w:t>
      </w:r>
    </w:p>
    <w:tbl>
      <w:tblPr>
        <w:tblpPr w:leftFromText="180" w:rightFromText="180" w:vertAnchor="text" w:horzAnchor="margin" w:tblpX="108" w:tblpY="263"/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992"/>
        <w:gridCol w:w="881"/>
        <w:gridCol w:w="1120"/>
        <w:gridCol w:w="1354"/>
        <w:gridCol w:w="2986"/>
      </w:tblGrid>
      <w:tr w:rsidR="00BD1D68" w:rsidRPr="00BD1D68" w:rsidTr="00526B68">
        <w:trPr>
          <w:trHeight w:val="284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2001" w:type="dxa"/>
            <w:gridSpan w:val="2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Blagdani i neradni dani</w:t>
            </w:r>
          </w:p>
        </w:tc>
        <w:tc>
          <w:tcPr>
            <w:tcW w:w="2986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Dan škole, grada, općine, župe, školske priredbe...</w:t>
            </w:r>
          </w:p>
        </w:tc>
      </w:tr>
      <w:tr w:rsidR="00BD1D68" w:rsidRPr="00BD1D68" w:rsidTr="00526B68">
        <w:trPr>
          <w:trHeight w:val="284"/>
        </w:trPr>
        <w:tc>
          <w:tcPr>
            <w:tcW w:w="15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Nastavnih</w:t>
            </w:r>
          </w:p>
        </w:tc>
        <w:tc>
          <w:tcPr>
            <w:tcW w:w="1354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2986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  <w:t>I. polugodište</w:t>
            </w:r>
          </w:p>
          <w:p w:rsidR="00BD1D68" w:rsidRPr="00BD1D68" w:rsidRDefault="00BD1D68" w:rsidP="00BD1D68">
            <w:pPr>
              <w:pBdr>
                <w:left w:val="single" w:sz="8" w:space="4" w:color="FF0000"/>
              </w:pBd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 xml:space="preserve">od 5.9. do 23.12. 2016. god.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IX.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20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6</w:t>
            </w:r>
          </w:p>
        </w:tc>
        <w:tc>
          <w:tcPr>
            <w:tcW w:w="2986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5.9. Program dobrodošlice za učenike 1.-ih razreda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Zaziv Duha sv.</w:t>
            </w: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X.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21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10</w:t>
            </w:r>
          </w:p>
        </w:tc>
        <w:tc>
          <w:tcPr>
            <w:tcW w:w="2986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numPr>
                <w:ilvl w:val="1"/>
                <w:numId w:val="43"/>
              </w:numPr>
              <w:spacing w:after="0" w:line="240" w:lineRule="auto"/>
              <w:contextualSpacing/>
              <w:rPr>
                <w:rFonts w:ascii="Comic Sans MS" w:eastAsia="Times New Roman" w:hAnsi="Comic Sans MS" w:cs="Arial"/>
                <w:sz w:val="14"/>
                <w:szCs w:val="14"/>
                <w:lang w:eastAsia="hr-HR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  <w:lang w:eastAsia="hr-HR"/>
              </w:rPr>
              <w:t>Dan neovisnosti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5.10. Dan učitelja</w:t>
            </w: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XI.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21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9</w:t>
            </w:r>
          </w:p>
        </w:tc>
        <w:tc>
          <w:tcPr>
            <w:tcW w:w="2986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1. 11. Svi sveti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4"/>
                <w:szCs w:val="14"/>
              </w:rPr>
            </w:pP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XII.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17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15</w:t>
            </w:r>
          </w:p>
        </w:tc>
        <w:tc>
          <w:tcPr>
            <w:tcW w:w="2986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25.12. Božić;  26.12. Sveti Stjepan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23.12. Božićna i novogodišnja priredba</w:t>
            </w:r>
          </w:p>
        </w:tc>
      </w:tr>
      <w:tr w:rsidR="00BD1D68" w:rsidRPr="00BD1D68" w:rsidTr="00526B68">
        <w:trPr>
          <w:trHeight w:val="360"/>
        </w:trPr>
        <w:tc>
          <w:tcPr>
            <w:tcW w:w="2492" w:type="dxa"/>
            <w:gridSpan w:val="2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79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79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40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4"/>
                <w:szCs w:val="14"/>
              </w:rPr>
              <w:t>Zimski odmor učenika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4"/>
                <w:szCs w:val="14"/>
              </w:rPr>
              <w:t>od 24.12.2016. do 13.1.2017. godine</w:t>
            </w: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  <w:t>II. polugodište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od 16.01. do 14.6.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 xml:space="preserve">2017. god.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I.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15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1.1. Nova godina; 6.1. Sveta tri kralja</w:t>
            </w: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II.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8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4"/>
                <w:szCs w:val="14"/>
              </w:rPr>
            </w:pP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III.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23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8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4"/>
                <w:szCs w:val="14"/>
              </w:rPr>
            </w:pP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IV.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12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17</w:t>
            </w:r>
          </w:p>
        </w:tc>
        <w:tc>
          <w:tcPr>
            <w:tcW w:w="2986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16.4. Uskrs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17.4  Uskrsni ponedjeljak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4"/>
                <w:szCs w:val="14"/>
              </w:rPr>
              <w:t>Proljetni odmor učenika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4"/>
                <w:szCs w:val="14"/>
              </w:rPr>
              <w:t>Od 13.4. do 21.4.2017. godine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Poduka plivanja</w:t>
            </w: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V.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22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9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1.5. Praznik rada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Izvanučionička nastava</w:t>
            </w: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VI.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4</w:t>
            </w:r>
          </w:p>
        </w:tc>
        <w:tc>
          <w:tcPr>
            <w:tcW w:w="2986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4.6. Dan škole i svečanost povodom završetka nastave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15.6. Tijelovo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22.6. Dan antifašističke borbe,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 xml:space="preserve">25.6. Dan državnosti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Dopunski rad</w:t>
            </w: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VII.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-</w:t>
            </w:r>
          </w:p>
        </w:tc>
        <w:tc>
          <w:tcPr>
            <w:tcW w:w="2986" w:type="dxa"/>
            <w:vMerge w:val="restart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4"/>
                <w:szCs w:val="14"/>
              </w:rPr>
              <w:t>Ljetni odmor učenika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4"/>
                <w:szCs w:val="14"/>
              </w:rPr>
              <w:t>Od 16.6. do 31.8.2017. godine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4"/>
                <w:szCs w:val="14"/>
              </w:rPr>
            </w:pPr>
            <w:r w:rsidRPr="00BD1D68">
              <w:rPr>
                <w:rFonts w:ascii="Comic Sans MS" w:eastAsia="Times New Roman" w:hAnsi="Comic Sans MS" w:cs="Arial"/>
                <w:sz w:val="14"/>
                <w:szCs w:val="14"/>
              </w:rPr>
              <w:t>Podjela svjedodžbi</w:t>
            </w:r>
          </w:p>
        </w:tc>
      </w:tr>
      <w:tr w:rsidR="00BD1D68" w:rsidRPr="00BD1D68" w:rsidTr="00526B68">
        <w:trPr>
          <w:trHeight w:val="360"/>
        </w:trPr>
        <w:tc>
          <w:tcPr>
            <w:tcW w:w="1500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VIII.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-</w:t>
            </w:r>
          </w:p>
        </w:tc>
        <w:tc>
          <w:tcPr>
            <w:tcW w:w="2986" w:type="dxa"/>
            <w:vMerge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4"/>
                <w:szCs w:val="14"/>
              </w:rPr>
            </w:pPr>
          </w:p>
        </w:tc>
      </w:tr>
      <w:tr w:rsidR="00BD1D68" w:rsidRPr="00BD1D68" w:rsidTr="00526B68">
        <w:trPr>
          <w:trHeight w:val="402"/>
        </w:trPr>
        <w:tc>
          <w:tcPr>
            <w:tcW w:w="2492" w:type="dxa"/>
            <w:gridSpan w:val="2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UKUPNO II. polugodište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2986" w:type="dxa"/>
            <w:vMerge w:val="restart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  <w:tr w:rsidR="00BD1D68" w:rsidRPr="00BD1D68" w:rsidTr="00526B68">
        <w:trPr>
          <w:trHeight w:val="402"/>
        </w:trPr>
        <w:tc>
          <w:tcPr>
            <w:tcW w:w="2492" w:type="dxa"/>
            <w:gridSpan w:val="2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986" w:type="dxa"/>
            <w:vMerge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="108" w:tblpY="263"/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3"/>
      </w:tblGrid>
      <w:tr w:rsidR="00BD1D68" w:rsidRPr="00BD1D68" w:rsidTr="00526B68">
        <w:trPr>
          <w:trHeight w:val="33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BLAGDANI I PRAZNICI REPUBLIKE HRVATSKE</w:t>
            </w:r>
          </w:p>
        </w:tc>
      </w:tr>
      <w:tr w:rsidR="00BD1D68" w:rsidRPr="00BD1D68" w:rsidTr="00526B68">
        <w:trPr>
          <w:trHeight w:hRule="exact" w:val="17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- 08.10. Dan neovisnosti – praznik Republike Hrvatske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- 01.11. Dan svih svetih – neradni dan u Republici Hrvatskoj- utorak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- 25.12. Božić  -  praznik Republike Hrvatske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- 26.12. Sveti Stjapan -  praznik Republike Hrvatske – subota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- 01.1. Nova godina - </w:t>
            </w: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neradni dan u Republici Hrvatskoj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- 06.1. Sveta tri kralja - </w:t>
            </w: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neradni dan u Republici Hrvatskoj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- 16.4. Uskrs -  praznik Republike Hrvatske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- 17.4. Uskrsni ponedjeljak - </w:t>
            </w: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neradni dan u Republici Hrvatskoj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- 01.5. Međunarodni praznik rada - praznik Republike Hrvatske – ponedjeljak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- </w:t>
            </w:r>
            <w:r w:rsidRPr="00BD1D68">
              <w:rPr>
                <w:rFonts w:ascii="Comic Sans MS" w:eastAsia="Times New Roman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  <w:t>15.6.</w:t>
            </w: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Tijelovo - blagdan Republike Hrvatske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- 22.6. Dan antifašističke borbe - praznik Republike Hrvatske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- 25.6. Dan državnosti - praznik Republike Hrvatske - subota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- 05.8. Dan domovinske zahvalnosti - praznik Republike Hrvatske</w:t>
            </w:r>
          </w:p>
        </w:tc>
      </w:tr>
      <w:tr w:rsidR="00BD1D68" w:rsidRPr="00BD1D68" w:rsidTr="00526B68">
        <w:trPr>
          <w:trHeight w:val="33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- 15.8. Velika Gospa - blagdan Republike Hrvatske</w:t>
            </w:r>
          </w:p>
        </w:tc>
      </w:tr>
      <w:tr w:rsidR="00BD1D68" w:rsidRPr="00BD1D68" w:rsidTr="00526B68">
        <w:trPr>
          <w:trHeight w:hRule="exact" w:val="17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BD1D68" w:rsidRPr="00BD1D68" w:rsidTr="00526B68">
        <w:trPr>
          <w:trHeight w:val="33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OPĆINSKI BLAGDANI</w:t>
            </w:r>
          </w:p>
        </w:tc>
      </w:tr>
      <w:tr w:rsidR="00BD1D68" w:rsidRPr="00BD1D68" w:rsidTr="00526B68">
        <w:trPr>
          <w:trHeight w:hRule="exact" w:val="17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i/>
                <w:sz w:val="18"/>
                <w:szCs w:val="18"/>
              </w:rPr>
              <w:t xml:space="preserve">- </w:t>
            </w:r>
            <w:r w:rsidRPr="00BD1D68">
              <w:rPr>
                <w:rFonts w:ascii="Comic Sans MS" w:eastAsia="Times New Roman" w:hAnsi="Comic Sans MS" w:cs="Arial"/>
                <w:sz w:val="18"/>
                <w:szCs w:val="18"/>
                <w:bdr w:val="single" w:sz="8" w:space="0" w:color="auto"/>
                <w:shd w:val="clear" w:color="auto" w:fill="C0C0C0"/>
              </w:rPr>
              <w:t>23.4. i 15.6.</w:t>
            </w: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 xml:space="preserve"> Dani Župe Mađarevo - subota</w:t>
            </w:r>
          </w:p>
        </w:tc>
      </w:tr>
      <w:tr w:rsidR="00BD1D68" w:rsidRPr="00BD1D68" w:rsidTr="00526B68">
        <w:trPr>
          <w:trHeight w:val="300"/>
        </w:trPr>
        <w:tc>
          <w:tcPr>
            <w:tcW w:w="8833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Comic Sans MS" w:eastAsia="Times New Roman" w:hAnsi="Comic Sans MS" w:cs="Arial"/>
                <w:sz w:val="18"/>
                <w:szCs w:val="18"/>
                <w:lang w:eastAsia="hr-HR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  <w:lang w:eastAsia="hr-HR"/>
              </w:rPr>
              <w:t xml:space="preserve">13.6. Dan Grada </w:t>
            </w:r>
          </w:p>
        </w:tc>
      </w:tr>
    </w:tbl>
    <w:p w:rsidR="00BD1D68" w:rsidRPr="00BD1D68" w:rsidRDefault="00BD1D68" w:rsidP="00BD1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jc w:val="both"/>
        <w:rPr>
          <w:b/>
          <w:bCs/>
        </w:rPr>
      </w:pPr>
    </w:p>
    <w:p w:rsidR="00BD1D68" w:rsidRPr="00BD1D68" w:rsidRDefault="00BD1D68" w:rsidP="00BD1D68">
      <w:pPr>
        <w:jc w:val="both"/>
        <w:rPr>
          <w:b/>
          <w:bCs/>
          <w:sz w:val="28"/>
          <w:szCs w:val="28"/>
        </w:rPr>
      </w:pPr>
      <w:r w:rsidRPr="00BD1D68">
        <w:rPr>
          <w:b/>
          <w:bCs/>
          <w:sz w:val="28"/>
          <w:szCs w:val="28"/>
        </w:rPr>
        <w:t>3.3.   Podaci o broju učenika i razrednih odjela</w:t>
      </w:r>
    </w:p>
    <w:p w:rsidR="00BD1D68" w:rsidRPr="00BD1D68" w:rsidRDefault="00BD1D68" w:rsidP="00BD1D6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8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628"/>
        <w:gridCol w:w="731"/>
        <w:gridCol w:w="637"/>
        <w:gridCol w:w="674"/>
        <w:gridCol w:w="950"/>
        <w:gridCol w:w="510"/>
        <w:gridCol w:w="551"/>
        <w:gridCol w:w="551"/>
        <w:gridCol w:w="708"/>
        <w:gridCol w:w="709"/>
        <w:gridCol w:w="709"/>
        <w:gridCol w:w="1559"/>
      </w:tblGrid>
      <w:tr w:rsidR="00BD1D68" w:rsidRPr="00BD1D68" w:rsidTr="00526B68">
        <w:trPr>
          <w:trHeight w:val="142"/>
        </w:trPr>
        <w:tc>
          <w:tcPr>
            <w:tcW w:w="960" w:type="dxa"/>
            <w:vMerge w:val="restart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628" w:type="dxa"/>
            <w:vMerge w:val="restart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ind w:left="-99" w:right="-132"/>
              <w:jc w:val="center"/>
              <w:rPr>
                <w:b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731" w:type="dxa"/>
            <w:vMerge w:val="restart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637" w:type="dxa"/>
            <w:vMerge w:val="restart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djevoj-</w:t>
            </w:r>
          </w:p>
          <w:p w:rsidR="00BD1D68" w:rsidRPr="00BD1D68" w:rsidRDefault="00BD1D68" w:rsidP="00BD1D68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čica</w:t>
            </w:r>
          </w:p>
        </w:tc>
        <w:tc>
          <w:tcPr>
            <w:tcW w:w="674" w:type="dxa"/>
            <w:vMerge w:val="restart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ponav-ljača</w:t>
            </w:r>
          </w:p>
        </w:tc>
        <w:tc>
          <w:tcPr>
            <w:tcW w:w="950" w:type="dxa"/>
            <w:vMerge w:val="restart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primjereni oblik školovanja (uče. s rje.)</w:t>
            </w:r>
          </w:p>
        </w:tc>
        <w:tc>
          <w:tcPr>
            <w:tcW w:w="1061" w:type="dxa"/>
            <w:gridSpan w:val="2"/>
            <w:shd w:val="clear" w:color="auto" w:fill="8DB3E2" w:themeFill="text2" w:themeFillTint="66"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Prehrana</w:t>
            </w:r>
          </w:p>
        </w:tc>
        <w:tc>
          <w:tcPr>
            <w:tcW w:w="1259" w:type="dxa"/>
            <w:gridSpan w:val="2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Putnika</w:t>
            </w:r>
          </w:p>
        </w:tc>
        <w:tc>
          <w:tcPr>
            <w:tcW w:w="1418" w:type="dxa"/>
            <w:gridSpan w:val="2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U boravku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Ime i prezime</w:t>
            </w:r>
          </w:p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razrednika</w:t>
            </w:r>
          </w:p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1D68" w:rsidRPr="00BD1D68" w:rsidTr="00526B68">
        <w:trPr>
          <w:trHeight w:val="213"/>
        </w:trPr>
        <w:tc>
          <w:tcPr>
            <w:tcW w:w="960" w:type="dxa"/>
            <w:vMerge/>
            <w:shd w:val="clear" w:color="FF0000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BD1D68" w:rsidRPr="00BD1D68" w:rsidRDefault="00BD1D68" w:rsidP="00BD1D68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užina</w:t>
            </w:r>
          </w:p>
        </w:tc>
        <w:tc>
          <w:tcPr>
            <w:tcW w:w="551" w:type="dxa"/>
            <w:shd w:val="clear" w:color="auto" w:fill="FFFFFF"/>
            <w:vAlign w:val="center"/>
          </w:tcPr>
          <w:p w:rsidR="00BD1D68" w:rsidRPr="00BD1D68" w:rsidRDefault="00BD1D68" w:rsidP="00BD1D68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objed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3 do</w:t>
            </w:r>
          </w:p>
          <w:p w:rsidR="00BD1D68" w:rsidRPr="00BD1D68" w:rsidRDefault="00BD1D68" w:rsidP="00BD1D68">
            <w:pPr>
              <w:tabs>
                <w:tab w:val="left" w:pos="102"/>
              </w:tabs>
              <w:ind w:left="-170" w:right="-91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5 km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6 do</w:t>
            </w:r>
          </w:p>
          <w:p w:rsidR="00BD1D68" w:rsidRPr="00BD1D68" w:rsidRDefault="00BD1D68" w:rsidP="00BD1D68">
            <w:pPr>
              <w:ind w:left="45" w:right="-108" w:hanging="102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10 km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175" w:right="-108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cje.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108" w:right="-29"/>
              <w:jc w:val="right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prod.</w:t>
            </w:r>
          </w:p>
        </w:tc>
        <w:tc>
          <w:tcPr>
            <w:tcW w:w="1559" w:type="dxa"/>
            <w:vMerge/>
            <w:shd w:val="clear" w:color="FF0000" w:fill="auto"/>
            <w:noWrap/>
            <w:vAlign w:val="bottom"/>
          </w:tcPr>
          <w:p w:rsidR="00BD1D68" w:rsidRPr="00BD1D68" w:rsidRDefault="00BD1D68" w:rsidP="00BD1D68">
            <w:pPr>
              <w:rPr>
                <w:b/>
                <w:bCs/>
              </w:rPr>
            </w:pP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I. MŠ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4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15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Tanja Herić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I. PŠ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4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rPr>
                <w:b/>
                <w:bCs/>
              </w:rPr>
            </w:pPr>
            <w:r w:rsidRPr="00BD1D68">
              <w:rPr>
                <w:b/>
                <w:bCs/>
              </w:rPr>
              <w:t xml:space="preserve">   7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Suzana Benković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2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23</w:t>
            </w:r>
          </w:p>
        </w:tc>
        <w:tc>
          <w:tcPr>
            <w:tcW w:w="73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8</w:t>
            </w:r>
          </w:p>
        </w:tc>
        <w:tc>
          <w:tcPr>
            <w:tcW w:w="674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22</w:t>
            </w:r>
          </w:p>
        </w:tc>
        <w:tc>
          <w:tcPr>
            <w:tcW w:w="551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5</w:t>
            </w:r>
          </w:p>
        </w:tc>
        <w:tc>
          <w:tcPr>
            <w:tcW w:w="70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</w:pP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II. MŠ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rPr>
                <w:b/>
                <w:bCs/>
              </w:rPr>
            </w:pPr>
            <w:r w:rsidRPr="00BD1D68">
              <w:rPr>
                <w:b/>
                <w:bCs/>
              </w:rPr>
              <w:t xml:space="preserve">   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3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rPr>
                <w:b/>
                <w:bCs/>
              </w:rPr>
            </w:pPr>
            <w:r w:rsidRPr="00BD1D68">
              <w:rPr>
                <w:b/>
                <w:bCs/>
              </w:rPr>
              <w:t xml:space="preserve">  7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Anica Makopek-Pušec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II. PŠ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1/2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4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6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Dijana Vincek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2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13</w:t>
            </w:r>
          </w:p>
        </w:tc>
        <w:tc>
          <w:tcPr>
            <w:tcW w:w="73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 xml:space="preserve">1 ½ </w:t>
            </w:r>
          </w:p>
        </w:tc>
        <w:tc>
          <w:tcPr>
            <w:tcW w:w="637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7</w:t>
            </w:r>
          </w:p>
        </w:tc>
        <w:tc>
          <w:tcPr>
            <w:tcW w:w="674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13</w:t>
            </w:r>
          </w:p>
        </w:tc>
        <w:tc>
          <w:tcPr>
            <w:tcW w:w="551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</w:pP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III. MŠ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5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16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Nikolina Posavec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III. PŠ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1/2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4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8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Dijana Vincek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2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24</w:t>
            </w:r>
          </w:p>
        </w:tc>
        <w:tc>
          <w:tcPr>
            <w:tcW w:w="73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 xml:space="preserve">1 ½ </w:t>
            </w:r>
          </w:p>
        </w:tc>
        <w:tc>
          <w:tcPr>
            <w:tcW w:w="637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9</w:t>
            </w:r>
          </w:p>
        </w:tc>
        <w:tc>
          <w:tcPr>
            <w:tcW w:w="674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24</w:t>
            </w:r>
          </w:p>
        </w:tc>
        <w:tc>
          <w:tcPr>
            <w:tcW w:w="551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</w:pP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IV. MŠ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6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18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Nedeljka Đurkan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 w:right="-33"/>
              <w:jc w:val="center"/>
              <w:rPr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IV. PŠ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6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14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Ružica Korotaj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</w:pPr>
          </w:p>
        </w:tc>
      </w:tr>
      <w:tr w:rsidR="00BD1D68" w:rsidRPr="00BD1D68" w:rsidTr="00526B68">
        <w:trPr>
          <w:trHeight w:val="116"/>
        </w:trPr>
        <w:tc>
          <w:tcPr>
            <w:tcW w:w="960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628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92</w:t>
            </w:r>
          </w:p>
        </w:tc>
        <w:tc>
          <w:tcPr>
            <w:tcW w:w="731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7</w:t>
            </w:r>
          </w:p>
        </w:tc>
        <w:tc>
          <w:tcPr>
            <w:tcW w:w="637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36</w:t>
            </w:r>
          </w:p>
        </w:tc>
        <w:tc>
          <w:tcPr>
            <w:tcW w:w="674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3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91</w:t>
            </w:r>
          </w:p>
        </w:tc>
        <w:tc>
          <w:tcPr>
            <w:tcW w:w="551" w:type="dxa"/>
            <w:shd w:val="clear" w:color="auto" w:fill="8DB3E2" w:themeFill="text2" w:themeFillTint="66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21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</w:pP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V. MŠ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12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Zrinka Novak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/>
              <w:jc w:val="center"/>
            </w:pPr>
            <w:r w:rsidRPr="00BD1D68">
              <w:rPr>
                <w:b/>
                <w:bCs/>
                <w:sz w:val="20"/>
                <w:szCs w:val="20"/>
              </w:rPr>
              <w:t>V. PŠ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4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8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Silvija Biškup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2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20</w:t>
            </w:r>
          </w:p>
        </w:tc>
        <w:tc>
          <w:tcPr>
            <w:tcW w:w="73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11</w:t>
            </w:r>
          </w:p>
        </w:tc>
        <w:tc>
          <w:tcPr>
            <w:tcW w:w="674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20</w:t>
            </w:r>
          </w:p>
        </w:tc>
        <w:tc>
          <w:tcPr>
            <w:tcW w:w="551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</w:pP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/>
              <w:jc w:val="center"/>
            </w:pPr>
            <w:r w:rsidRPr="00BD1D68">
              <w:rPr>
                <w:b/>
                <w:bCs/>
                <w:sz w:val="20"/>
                <w:szCs w:val="20"/>
              </w:rPr>
              <w:t>VI. MŠ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10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24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Ana Bešenić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/>
              <w:jc w:val="center"/>
            </w:pPr>
            <w:r w:rsidRPr="00BD1D68">
              <w:rPr>
                <w:b/>
                <w:bCs/>
                <w:sz w:val="20"/>
                <w:szCs w:val="20"/>
              </w:rPr>
              <w:t>VI. PŠ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8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Goran Car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lastRenderedPageBreak/>
              <w:t>UKUPNO</w:t>
            </w:r>
          </w:p>
        </w:tc>
        <w:tc>
          <w:tcPr>
            <w:tcW w:w="62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32</w:t>
            </w:r>
          </w:p>
        </w:tc>
        <w:tc>
          <w:tcPr>
            <w:tcW w:w="73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12</w:t>
            </w:r>
          </w:p>
        </w:tc>
        <w:tc>
          <w:tcPr>
            <w:tcW w:w="674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4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32</w:t>
            </w:r>
          </w:p>
        </w:tc>
        <w:tc>
          <w:tcPr>
            <w:tcW w:w="551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7</w:t>
            </w:r>
          </w:p>
        </w:tc>
        <w:tc>
          <w:tcPr>
            <w:tcW w:w="70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</w:pP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/>
              <w:jc w:val="center"/>
            </w:pPr>
            <w:r w:rsidRPr="00BD1D68">
              <w:rPr>
                <w:b/>
                <w:bCs/>
                <w:sz w:val="20"/>
                <w:szCs w:val="20"/>
              </w:rPr>
              <w:t>VII. MŠ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14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21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Janja Maltar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/>
              <w:jc w:val="center"/>
            </w:pPr>
            <w:r w:rsidRPr="00BD1D68">
              <w:rPr>
                <w:b/>
                <w:bCs/>
                <w:sz w:val="20"/>
                <w:szCs w:val="20"/>
              </w:rPr>
              <w:t>VII. PŠ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13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Kristina Meštrić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2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36</w:t>
            </w:r>
          </w:p>
        </w:tc>
        <w:tc>
          <w:tcPr>
            <w:tcW w:w="73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27</w:t>
            </w:r>
          </w:p>
        </w:tc>
        <w:tc>
          <w:tcPr>
            <w:tcW w:w="674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10</w:t>
            </w:r>
          </w:p>
        </w:tc>
        <w:tc>
          <w:tcPr>
            <w:tcW w:w="551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36</w:t>
            </w:r>
          </w:p>
        </w:tc>
        <w:tc>
          <w:tcPr>
            <w:tcW w:w="70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</w:pP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/>
              <w:jc w:val="center"/>
            </w:pPr>
            <w:r w:rsidRPr="00BD1D68">
              <w:rPr>
                <w:b/>
                <w:bCs/>
                <w:sz w:val="20"/>
                <w:szCs w:val="20"/>
              </w:rPr>
              <w:t>VIII. MŠ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6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5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Ivan Sakač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ind w:left="-96"/>
              <w:jc w:val="center"/>
            </w:pPr>
            <w:r w:rsidRPr="00BD1D68">
              <w:rPr>
                <w:b/>
                <w:bCs/>
                <w:sz w:val="20"/>
                <w:szCs w:val="20"/>
              </w:rPr>
              <w:t>VIII. PŠ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5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510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FFFFFF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jc w:val="center"/>
            </w:pPr>
            <w:r w:rsidRPr="00BD1D68">
              <w:t>Mateja Plantak Peček</w:t>
            </w:r>
          </w:p>
        </w:tc>
      </w:tr>
      <w:tr w:rsidR="00BD1D68" w:rsidRPr="00BD1D68" w:rsidTr="00526B68">
        <w:trPr>
          <w:trHeight w:val="127"/>
        </w:trPr>
        <w:tc>
          <w:tcPr>
            <w:tcW w:w="96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2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25</w:t>
            </w:r>
          </w:p>
        </w:tc>
        <w:tc>
          <w:tcPr>
            <w:tcW w:w="73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637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rPr>
                <w:b/>
                <w:bCs/>
              </w:rPr>
            </w:pPr>
            <w:r w:rsidRPr="00BD1D68">
              <w:rPr>
                <w:b/>
                <w:bCs/>
              </w:rPr>
              <w:t xml:space="preserve">  11</w:t>
            </w:r>
          </w:p>
        </w:tc>
        <w:tc>
          <w:tcPr>
            <w:tcW w:w="674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5</w:t>
            </w:r>
          </w:p>
        </w:tc>
        <w:tc>
          <w:tcPr>
            <w:tcW w:w="551" w:type="dxa"/>
            <w:shd w:val="clear" w:color="auto" w:fill="C6D9F1" w:themeFill="text2" w:themeFillTint="33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25</w:t>
            </w:r>
          </w:p>
        </w:tc>
        <w:tc>
          <w:tcPr>
            <w:tcW w:w="708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jc w:val="center"/>
            </w:pPr>
          </w:p>
        </w:tc>
      </w:tr>
      <w:tr w:rsidR="00BD1D68" w:rsidRPr="00BD1D68" w:rsidTr="00526B68">
        <w:trPr>
          <w:trHeight w:val="116"/>
        </w:trPr>
        <w:tc>
          <w:tcPr>
            <w:tcW w:w="960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BD1D68" w:rsidRPr="00BD1D68" w:rsidRDefault="00BD1D68" w:rsidP="00BD1D68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>V. - VIII.</w:t>
            </w:r>
          </w:p>
        </w:tc>
        <w:tc>
          <w:tcPr>
            <w:tcW w:w="628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113</w:t>
            </w:r>
          </w:p>
        </w:tc>
        <w:tc>
          <w:tcPr>
            <w:tcW w:w="731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8</w:t>
            </w:r>
          </w:p>
        </w:tc>
        <w:tc>
          <w:tcPr>
            <w:tcW w:w="637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61</w:t>
            </w:r>
          </w:p>
        </w:tc>
        <w:tc>
          <w:tcPr>
            <w:tcW w:w="674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8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26</w:t>
            </w:r>
          </w:p>
        </w:tc>
        <w:tc>
          <w:tcPr>
            <w:tcW w:w="551" w:type="dxa"/>
            <w:shd w:val="clear" w:color="auto" w:fill="8DB3E2" w:themeFill="text2" w:themeFillTint="66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551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113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</w:pPr>
          </w:p>
        </w:tc>
      </w:tr>
      <w:tr w:rsidR="00BD1D68" w:rsidRPr="00BD1D68" w:rsidTr="00526B68">
        <w:trPr>
          <w:trHeight w:val="116"/>
        </w:trPr>
        <w:tc>
          <w:tcPr>
            <w:tcW w:w="960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BD1D68" w:rsidRPr="00BD1D68" w:rsidRDefault="00BD1D68" w:rsidP="00BD1D68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BD1D68">
              <w:rPr>
                <w:b/>
                <w:bCs/>
                <w:sz w:val="20"/>
                <w:szCs w:val="20"/>
              </w:rPr>
              <w:t xml:space="preserve"> I. - VIII.</w:t>
            </w:r>
          </w:p>
        </w:tc>
        <w:tc>
          <w:tcPr>
            <w:tcW w:w="628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205</w:t>
            </w:r>
          </w:p>
        </w:tc>
        <w:tc>
          <w:tcPr>
            <w:tcW w:w="731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15</w:t>
            </w:r>
          </w:p>
        </w:tc>
        <w:tc>
          <w:tcPr>
            <w:tcW w:w="637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97</w:t>
            </w:r>
          </w:p>
        </w:tc>
        <w:tc>
          <w:tcPr>
            <w:tcW w:w="674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950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47</w:t>
            </w:r>
          </w:p>
        </w:tc>
        <w:tc>
          <w:tcPr>
            <w:tcW w:w="551" w:type="dxa"/>
            <w:shd w:val="clear" w:color="auto" w:fill="8DB3E2" w:themeFill="text2" w:themeFillTint="66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1</w:t>
            </w:r>
          </w:p>
        </w:tc>
        <w:tc>
          <w:tcPr>
            <w:tcW w:w="551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204</w:t>
            </w:r>
          </w:p>
        </w:tc>
        <w:tc>
          <w:tcPr>
            <w:tcW w:w="708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  <w:rPr>
                <w:b/>
                <w:bCs/>
              </w:rPr>
            </w:pPr>
            <w:r w:rsidRPr="00BD1D68">
              <w:rPr>
                <w:b/>
                <w:bCs/>
              </w:rPr>
              <w:t>-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jc w:val="center"/>
            </w:pPr>
          </w:p>
        </w:tc>
      </w:tr>
    </w:tbl>
    <w:p w:rsidR="00BD1D68" w:rsidRPr="00BD1D68" w:rsidRDefault="00BD1D68" w:rsidP="00BD1D68">
      <w:pPr>
        <w:tabs>
          <w:tab w:val="left" w:pos="3240"/>
        </w:tabs>
        <w:jc w:val="both"/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1D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3.3.1. Primjereni oblik školovanja po razredima i oblicima rada</w:t>
      </w:r>
    </w:p>
    <w:p w:rsidR="00BD1D68" w:rsidRPr="00BD1D68" w:rsidRDefault="00BD1D68" w:rsidP="00BD1D68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D1D68" w:rsidRPr="00BD1D68" w:rsidRDefault="00BD1D68" w:rsidP="00BD1D68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BD1D68" w:rsidRPr="00BD1D68" w:rsidTr="00526B68">
        <w:trPr>
          <w:trHeight w:hRule="exact" w:val="284"/>
        </w:trPr>
        <w:tc>
          <w:tcPr>
            <w:tcW w:w="3109" w:type="dxa"/>
            <w:vMerge w:val="restart"/>
            <w:shd w:val="clear" w:color="auto" w:fill="8DB3E2" w:themeFill="text2" w:themeFillTint="66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shd w:val="clear" w:color="auto" w:fill="8DB3E2" w:themeFill="text2" w:themeFillTint="66"/>
            <w:vAlign w:val="center"/>
          </w:tcPr>
          <w:p w:rsidR="00BD1D68" w:rsidRPr="00BD1D68" w:rsidRDefault="00BD1D68" w:rsidP="00BD1D68">
            <w:pPr>
              <w:rPr>
                <w:b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Broj učenika s primjerenim oblikom školovanja po razredima</w:t>
            </w:r>
          </w:p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shd w:val="clear" w:color="auto" w:fill="8DB3E2" w:themeFill="text2" w:themeFillTint="66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Ukupno</w:t>
            </w:r>
          </w:p>
        </w:tc>
      </w:tr>
      <w:tr w:rsidR="00BD1D68" w:rsidRPr="00BD1D68" w:rsidTr="00526B68">
        <w:trPr>
          <w:trHeight w:val="286"/>
        </w:trPr>
        <w:tc>
          <w:tcPr>
            <w:tcW w:w="3109" w:type="dxa"/>
            <w:vMerge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II.</w:t>
            </w:r>
          </w:p>
        </w:tc>
        <w:tc>
          <w:tcPr>
            <w:tcW w:w="675" w:type="dxa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IV.</w:t>
            </w:r>
          </w:p>
        </w:tc>
        <w:tc>
          <w:tcPr>
            <w:tcW w:w="665" w:type="dxa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VI.</w:t>
            </w:r>
          </w:p>
        </w:tc>
        <w:tc>
          <w:tcPr>
            <w:tcW w:w="677" w:type="dxa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VII.</w:t>
            </w:r>
          </w:p>
        </w:tc>
        <w:tc>
          <w:tcPr>
            <w:tcW w:w="774" w:type="dxa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D1D68" w:rsidRPr="00BD1D68" w:rsidTr="00526B68">
        <w:trPr>
          <w:trHeight w:val="504"/>
        </w:trPr>
        <w:tc>
          <w:tcPr>
            <w:tcW w:w="3109" w:type="dxa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BD1D68">
              <w:rPr>
                <w:rFonts w:ascii="Comic Sans MS" w:hAnsi="Comic Sans MS"/>
                <w:sz w:val="20"/>
                <w:szCs w:val="20"/>
              </w:rPr>
              <w:t>Model individualizacije</w:t>
            </w:r>
          </w:p>
        </w:tc>
        <w:tc>
          <w:tcPr>
            <w:tcW w:w="662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677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774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</w:tr>
      <w:tr w:rsidR="00BD1D68" w:rsidRPr="00BD1D68" w:rsidTr="00526B68">
        <w:trPr>
          <w:trHeight w:val="532"/>
        </w:trPr>
        <w:tc>
          <w:tcPr>
            <w:tcW w:w="3109" w:type="dxa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BD1D68">
              <w:rPr>
                <w:rFonts w:ascii="Comic Sans MS" w:hAnsi="Comic Sans MS"/>
                <w:sz w:val="20"/>
                <w:szCs w:val="20"/>
              </w:rPr>
              <w:t>Prilagođeni program</w:t>
            </w:r>
          </w:p>
        </w:tc>
        <w:tc>
          <w:tcPr>
            <w:tcW w:w="662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1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677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774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</w:tr>
      <w:tr w:rsidR="00BD1D68" w:rsidRPr="00BD1D68" w:rsidTr="00526B68">
        <w:trPr>
          <w:trHeight w:val="504"/>
        </w:trPr>
        <w:tc>
          <w:tcPr>
            <w:tcW w:w="3109" w:type="dxa"/>
            <w:vAlign w:val="center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BD1D68">
              <w:rPr>
                <w:rFonts w:ascii="Comic Sans MS" w:hAnsi="Comic Sans MS"/>
                <w:sz w:val="20"/>
                <w:szCs w:val="20"/>
              </w:rPr>
              <w:t>Posebni program</w:t>
            </w:r>
          </w:p>
        </w:tc>
        <w:tc>
          <w:tcPr>
            <w:tcW w:w="662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1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7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774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</w:tcPr>
          <w:p w:rsidR="00BD1D68" w:rsidRPr="00BD1D68" w:rsidRDefault="00BD1D68" w:rsidP="00BD1D6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D1D68"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</w:tr>
    </w:tbl>
    <w:p w:rsidR="00BD1D68" w:rsidRPr="00BD1D68" w:rsidRDefault="00BD1D68" w:rsidP="00BD1D68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D1D68" w:rsidRPr="00BD1D68" w:rsidRDefault="00BD1D68" w:rsidP="00BD1D68">
      <w:pPr>
        <w:ind w:firstLine="708"/>
        <w:jc w:val="both"/>
        <w:rPr>
          <w:bCs/>
        </w:rPr>
      </w:pPr>
      <w:r w:rsidRPr="00BD1D68">
        <w:rPr>
          <w:bCs/>
        </w:rPr>
        <w:t>Učeniku 4. razreda, Mihaelu Šestu, projektom Varaždinske županije „Uz tebe sam“, osiguran je pomoćnik u nastavi. Projekt financiraju Varaždinska županija i Europski socijalni fond u sklopu Operativnog programa Razvoj ljudskih potencijala.</w:t>
      </w:r>
    </w:p>
    <w:p w:rsidR="00BD1D68" w:rsidRPr="00BD1D68" w:rsidRDefault="00BD1D68" w:rsidP="00BD1D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1D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  TJEDNI I GODIŠNJI BROJ SATI PO RAZREDIMA I OBLICIMA ODGOJNO-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D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OBRAZOVNOG RADA 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bCs/>
          <w:sz w:val="28"/>
          <w:szCs w:val="28"/>
          <w:lang w:eastAsia="hr-HR"/>
        </w:rPr>
        <w:t xml:space="preserve">4.1. Tjedni i godišnji broj nastavnih sati za obvezne nastavne predmete po razredima 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012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329"/>
        <w:gridCol w:w="449"/>
        <w:gridCol w:w="501"/>
        <w:gridCol w:w="382"/>
        <w:gridCol w:w="501"/>
        <w:gridCol w:w="382"/>
        <w:gridCol w:w="501"/>
        <w:gridCol w:w="382"/>
        <w:gridCol w:w="501"/>
        <w:gridCol w:w="424"/>
        <w:gridCol w:w="545"/>
        <w:gridCol w:w="407"/>
        <w:gridCol w:w="501"/>
        <w:gridCol w:w="407"/>
        <w:gridCol w:w="477"/>
        <w:gridCol w:w="407"/>
        <w:gridCol w:w="477"/>
        <w:gridCol w:w="840"/>
        <w:gridCol w:w="914"/>
      </w:tblGrid>
      <w:tr w:rsidR="00BD1D68" w:rsidRPr="00BD1D68" w:rsidTr="00526B68">
        <w:trPr>
          <w:gridAfter w:val="2"/>
          <w:wAfter w:w="1789" w:type="dxa"/>
          <w:trHeight w:hRule="exact" w:val="567"/>
        </w:trPr>
        <w:tc>
          <w:tcPr>
            <w:tcW w:w="1357" w:type="dxa"/>
            <w:vMerge w:val="restart"/>
            <w:shd w:val="clear" w:color="auto" w:fill="8DB3E2" w:themeFill="text2" w:themeFillTint="66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6981" w:type="dxa"/>
            <w:gridSpan w:val="16"/>
            <w:shd w:val="clear" w:color="auto" w:fill="8DB3E2" w:themeFill="text2" w:themeFillTint="66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BD1D68" w:rsidRPr="00BD1D68" w:rsidTr="00526B68">
        <w:trPr>
          <w:trHeight w:val="357"/>
        </w:trPr>
        <w:tc>
          <w:tcPr>
            <w:tcW w:w="1357" w:type="dxa"/>
            <w:vMerge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89" w:type="dxa"/>
            <w:gridSpan w:val="2"/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55" w:right="-108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Ukupno planirano</w:t>
            </w:r>
          </w:p>
        </w:tc>
      </w:tr>
      <w:tr w:rsidR="00BD1D68" w:rsidRPr="00BD1D68" w:rsidTr="00526B68">
        <w:trPr>
          <w:trHeight w:hRule="exact" w:val="363"/>
        </w:trPr>
        <w:tc>
          <w:tcPr>
            <w:tcW w:w="1357" w:type="dxa"/>
            <w:vMerge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6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6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6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6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6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6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6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right="-6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G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45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5</w:t>
            </w:r>
          </w:p>
        </w:tc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175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175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175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175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175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175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140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-84" w:right="-154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140</w:t>
            </w:r>
          </w:p>
        </w:tc>
        <w:tc>
          <w:tcPr>
            <w:tcW w:w="85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38</w:t>
            </w:r>
          </w:p>
        </w:tc>
        <w:tc>
          <w:tcPr>
            <w:tcW w:w="9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1330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8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280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8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280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Strani jezik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105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105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105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105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22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700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140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140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140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140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140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140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140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140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32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1120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 xml:space="preserve">Priroda 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52,5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3,5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122,5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4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140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4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140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4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140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105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9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315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8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280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52,5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7,5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262,5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35</w:t>
            </w: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4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140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Tjelesna i zdr. kultura</w:t>
            </w:r>
          </w:p>
        </w:tc>
        <w:tc>
          <w:tcPr>
            <w:tcW w:w="4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105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105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105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70</w:t>
            </w:r>
          </w:p>
        </w:tc>
        <w:tc>
          <w:tcPr>
            <w:tcW w:w="85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19</w:t>
            </w:r>
          </w:p>
        </w:tc>
        <w:tc>
          <w:tcPr>
            <w:tcW w:w="9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BD1D68">
              <w:rPr>
                <w:rFonts w:ascii="Comic Sans MS" w:eastAsia="Times New Roman" w:hAnsi="Comic Sans MS" w:cs="Arial"/>
                <w:sz w:val="18"/>
                <w:szCs w:val="18"/>
              </w:rPr>
              <w:t>665</w:t>
            </w:r>
          </w:p>
        </w:tc>
      </w:tr>
      <w:tr w:rsidR="00BD1D68" w:rsidRPr="00BD1D68" w:rsidTr="00526B68">
        <w:trPr>
          <w:trHeight w:hRule="exact" w:val="510"/>
        </w:trPr>
        <w:tc>
          <w:tcPr>
            <w:tcW w:w="1357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55" w:type="dxa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18</w:t>
            </w:r>
          </w:p>
        </w:tc>
        <w:tc>
          <w:tcPr>
            <w:tcW w:w="436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630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18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630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18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630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18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630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22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770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23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805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26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910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26</w:t>
            </w:r>
          </w:p>
        </w:tc>
        <w:tc>
          <w:tcPr>
            <w:tcW w:w="435" w:type="dxa"/>
            <w:shd w:val="clear" w:color="auto" w:fill="C6D9F1" w:themeFill="text2" w:themeFillTint="33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BD1D68">
              <w:rPr>
                <w:rFonts w:ascii="Comic Sans MS" w:eastAsia="Times New Roman" w:hAnsi="Comic Sans MS" w:cs="Arial"/>
                <w:sz w:val="16"/>
                <w:szCs w:val="16"/>
              </w:rPr>
              <w:t>910</w:t>
            </w:r>
          </w:p>
        </w:tc>
        <w:tc>
          <w:tcPr>
            <w:tcW w:w="1789" w:type="dxa"/>
            <w:gridSpan w:val="2"/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Arial"/>
                <w:sz w:val="20"/>
                <w:szCs w:val="20"/>
              </w:rPr>
              <w:t>5915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D68">
        <w:rPr>
          <w:rFonts w:ascii="Times New Roman" w:eastAsia="Times New Roman" w:hAnsi="Times New Roman" w:cs="Times New Roman"/>
          <w:sz w:val="24"/>
          <w:szCs w:val="24"/>
        </w:rPr>
        <w:t>Planirani sati vezani su uz godišnje programe za određeno odgojno-obrazovno područje, koji se nalaze u prilogu, a njihovo ostvarenje prati se dnevno prema rasporedu sati u Razrednoj knjizi pojedinog razrednog odjela (</w:t>
      </w:r>
      <w:r w:rsidRPr="00BD1D6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BD1D68">
        <w:rPr>
          <w:rFonts w:ascii="Times New Roman" w:eastAsia="Times New Roman" w:hAnsi="Times New Roman" w:cs="Times New Roman"/>
          <w:sz w:val="24"/>
          <w:szCs w:val="24"/>
        </w:rPr>
        <w:t xml:space="preserve"> – tjedni broj sati; </w:t>
      </w:r>
      <w:r w:rsidRPr="00BD1D6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BD1D68">
        <w:rPr>
          <w:rFonts w:ascii="Times New Roman" w:eastAsia="Times New Roman" w:hAnsi="Times New Roman" w:cs="Times New Roman"/>
          <w:sz w:val="24"/>
          <w:szCs w:val="24"/>
        </w:rPr>
        <w:t xml:space="preserve"> – godišnji broj sati).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bCs/>
          <w:sz w:val="28"/>
          <w:szCs w:val="28"/>
          <w:lang w:eastAsia="hr-HR"/>
        </w:rPr>
        <w:t>4.2. Tjedni i godišnji broj nastavnih sati za ostale oblike odgojno-obrazovnog rada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1D68">
        <w:rPr>
          <w:rFonts w:ascii="Times New Roman" w:eastAsia="Times New Roman" w:hAnsi="Times New Roman" w:cs="Times New Roman"/>
          <w:b/>
          <w:sz w:val="24"/>
          <w:szCs w:val="24"/>
        </w:rPr>
        <w:t xml:space="preserve">4.2.1. </w:t>
      </w:r>
      <w:r w:rsidRPr="00BD1D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Tjedni i godišnji broj nastavnih sati izborne nastave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D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Tjedni i godišnji broj nastavnih sati izborne nastave Vjeronauka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BD1D68" w:rsidRPr="00BD1D68" w:rsidTr="00526B68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Izvršitelji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Planirano sati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sz w:val="20"/>
                <w:szCs w:val="20"/>
              </w:rPr>
              <w:t>Štefek Vincek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sz w:val="20"/>
                <w:szCs w:val="20"/>
              </w:rPr>
              <w:t>Goran Car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UKUPNO 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280</w:t>
            </w:r>
          </w:p>
        </w:tc>
      </w:tr>
      <w:tr w:rsidR="00BD1D68" w:rsidRPr="00BD1D68" w:rsidTr="00526B68">
        <w:trPr>
          <w:trHeight w:val="360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textDirection w:val="btLr"/>
            <w:vAlign w:val="bottom"/>
          </w:tcPr>
          <w:p w:rsidR="00BD1D68" w:rsidRPr="00BD1D68" w:rsidRDefault="00BD1D68" w:rsidP="00BD1D68">
            <w:pPr>
              <w:spacing w:after="0" w:line="240" w:lineRule="auto"/>
              <w:ind w:left="113" w:right="113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sz w:val="20"/>
                <w:szCs w:val="20"/>
              </w:rPr>
              <w:t>Štefek Vincek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sz w:val="20"/>
                <w:szCs w:val="20"/>
              </w:rPr>
              <w:t>Goran Car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val="36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UKUPNO 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280</w:t>
            </w:r>
          </w:p>
        </w:tc>
      </w:tr>
      <w:tr w:rsidR="00BD1D68" w:rsidRPr="00BD1D68" w:rsidTr="00526B68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UKUPNO 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560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D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Tjedni i godišnji broj nastavnih sati izborne nastave stranog jezika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BD1D68" w:rsidRPr="00BD1D68" w:rsidTr="00526B68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Planirano sati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sz w:val="20"/>
                <w:szCs w:val="20"/>
              </w:rPr>
              <w:t>Silvija Biškup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UKUPNO 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350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D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Tjedni i godišnji broj nastavnih sati izborne nastave Informatike 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BD1D68" w:rsidRPr="00BD1D68" w:rsidTr="00526B68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Planirano sati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G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sz w:val="20"/>
                <w:szCs w:val="20"/>
              </w:rPr>
              <w:t>Mateja Plantak Peček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57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D1D68" w:rsidRPr="00BD1D68" w:rsidTr="00526B68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UKUPNO 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D1D6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280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bCs/>
          <w:sz w:val="28"/>
          <w:szCs w:val="28"/>
          <w:lang w:eastAsia="hr-HR"/>
        </w:rPr>
        <w:t>4.2.2. Tjedni i godišnji broj nastavnih sati dopunske nastave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tabs>
          <w:tab w:val="left" w:pos="0"/>
          <w:tab w:val="left" w:pos="1080"/>
          <w:tab w:val="left" w:pos="1440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BD1D68">
        <w:rPr>
          <w:rFonts w:eastAsia="Times New Roman" w:cs="Times New Roman"/>
          <w:bCs/>
          <w:sz w:val="24"/>
          <w:szCs w:val="24"/>
          <w:lang w:eastAsia="hr-HR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1984"/>
        <w:gridCol w:w="1134"/>
        <w:gridCol w:w="1134"/>
        <w:gridCol w:w="2512"/>
      </w:tblGrid>
      <w:tr w:rsidR="00BD1D68" w:rsidRPr="00BD1D68" w:rsidTr="00526B6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Razred – škola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Sati tjed.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Sati god.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Izvršitelji</w:t>
            </w:r>
          </w:p>
        </w:tc>
      </w:tr>
      <w:tr w:rsidR="00BD1D68" w:rsidRPr="00BD1D68" w:rsidTr="00526B68">
        <w:tc>
          <w:tcPr>
            <w:tcW w:w="223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 xml:space="preserve">I. Podrute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hrv.j./ matemat.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0,5 + 0,5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Tanja Herić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 xml:space="preserve">I. Završje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hrv.j./ matemat.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0,5 + 0,5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Suzana Benković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II. Podrute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hrv.j./ matemat.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0,5 + 0,5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Anica Makopek-Pušec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II./III.  Završje (kombinirani razredni odjel)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 xml:space="preserve">hrv.j./ matemat.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Dijana Vincek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III. Podrute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hrv.j./ matemat.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0,5 + 0,5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Nikolina Posavec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IV.  Podrute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hrv.j./ matemat.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0,5 + 0,5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Nedeljka Đurkan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IV. Završje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hrv.j./ matemat.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0,5 + 0,5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Ružica Korotaj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V.-VIII. Podrute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Sanja Vragović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V.-VIII. Završje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Daliborka Mrazek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V.-VIII. Podrute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Ivan Sakač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V.-VIII. Završje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Lucija Katalenić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val="en-GB" w:eastAsia="hr-HR"/>
              </w:rPr>
              <w:t>V.-VIII. Podrute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Stefan Balog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val="en-GB" w:eastAsia="hr-HR"/>
              </w:rPr>
              <w:t>V.-VIII. Završje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Kristina Meštrić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val="en-GB" w:eastAsia="hr-HR"/>
              </w:rPr>
              <w:t>V.-VIII. Završje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Ana Bešenić</w:t>
            </w:r>
          </w:p>
        </w:tc>
      </w:tr>
      <w:tr w:rsidR="00BD1D68" w:rsidRPr="00BD1D68" w:rsidTr="00526B68"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highlight w:val="red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highlight w:val="red"/>
                <w:lang w:eastAsia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keepNext/>
              <w:spacing w:after="0" w:line="240" w:lineRule="auto"/>
              <w:ind w:left="360"/>
              <w:outlineLvl w:val="0"/>
              <w:rPr>
                <w:rFonts w:eastAsia="Times New Roman" w:cs="Times New Roman"/>
                <w:b/>
                <w:noProof/>
                <w:sz w:val="24"/>
                <w:szCs w:val="24"/>
                <w:highlight w:val="red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highlight w:val="red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560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highlight w:val="red"/>
                <w:lang w:eastAsia="hr-HR"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bCs/>
          <w:sz w:val="28"/>
          <w:szCs w:val="28"/>
          <w:lang w:eastAsia="hr-HR"/>
        </w:rPr>
        <w:t>4.2.3. Tjedni i godišnji broj nastavnih sati dodatne nastave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21"/>
        <w:gridCol w:w="1785"/>
        <w:gridCol w:w="1122"/>
        <w:gridCol w:w="1019"/>
        <w:gridCol w:w="2518"/>
      </w:tblGrid>
      <w:tr w:rsidR="00BD1D68" w:rsidRPr="00BD1D68" w:rsidTr="00526B68"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Razred – škola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Sati tjedno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Sati god.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Izvršitelj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I. Podrute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Tanja Herić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I. Završje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Suzana Benković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II. Podrute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Anica Makopek-Pušec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 xml:space="preserve">II./III. Završje </w:t>
            </w: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(kombinirani razredni odjel)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Dijana Vincek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III. Podrute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matematika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Nikolina Posavec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IV. Podrute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matematika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Nedeljka Đurkan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IV. Završje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matematika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Ružica Korotaj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V. - VIII. Podrute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hrvatski jezik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Sanja Vragović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 xml:space="preserve">V. - VIII. Završje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Hrvatski jezik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Daliborka Mrazek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V. – VIII. Podrute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matematika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Ivan Sakač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V. – VIII. Završje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matematika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Lucija Katalenić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VII. - VIII. Završje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njemački jezik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Kristina Meštrić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V. - VIII. Podrute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njemački jezik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Stefan Balog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 xml:space="preserve">VIII. Završje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engleski jezik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Silvija Biškup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lastRenderedPageBreak/>
              <w:t>VIII. Podrute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informatika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Mateja Plantak Peček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VII.-VIII. Završje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vjeronauk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Goran Car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V.-VIII. Završje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geografija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Krešimir Mužina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VII.-VIII. Završje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povijest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Ana Bešenić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VII. – VIII. Podrute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kemija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  <w:t>Janja Maltar</w:t>
            </w:r>
          </w:p>
        </w:tc>
      </w:tr>
      <w:tr w:rsidR="00BD1D68" w:rsidRPr="00BD1D68" w:rsidTr="00526B68">
        <w:tc>
          <w:tcPr>
            <w:tcW w:w="30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b/>
                <w:noProof/>
                <w:color w:val="000000"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0"/>
                <w:lang w:eastAsia="hr-HR"/>
              </w:rPr>
              <w:t>Ukupno: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700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BD1D68" w:rsidRPr="00BD1D68" w:rsidRDefault="00BD1D68" w:rsidP="00BD1D68">
            <w:pPr>
              <w:tabs>
                <w:tab w:val="left" w:pos="708"/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0"/>
                <w:lang w:eastAsia="hr-HR"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numPr>
          <w:ilvl w:val="1"/>
          <w:numId w:val="14"/>
        </w:num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sz w:val="28"/>
          <w:szCs w:val="28"/>
          <w:lang w:eastAsia="hr-HR"/>
        </w:rPr>
        <w:t>Obuka plivanja</w:t>
      </w:r>
    </w:p>
    <w:p w:rsidR="00BD1D68" w:rsidRPr="00BD1D68" w:rsidRDefault="00BD1D68" w:rsidP="00BD1D68">
      <w:pPr>
        <w:ind w:left="708"/>
        <w:rPr>
          <w:rFonts w:ascii="HRSwiss" w:hAnsi="HRSwiss"/>
          <w:szCs w:val="20"/>
        </w:rPr>
      </w:pPr>
    </w:p>
    <w:p w:rsidR="00BD1D68" w:rsidRPr="00BD1D68" w:rsidRDefault="00BD1D68" w:rsidP="00BD1D68">
      <w:pPr>
        <w:ind w:firstLine="360"/>
        <w:rPr>
          <w:szCs w:val="20"/>
        </w:rPr>
      </w:pPr>
      <w:r w:rsidRPr="00BD1D68">
        <w:rPr>
          <w:szCs w:val="20"/>
        </w:rPr>
        <w:t xml:space="preserve">Za tekuću školsku godinu planira se obuka plivanja za učenike četvrtih i petih razreda ovisno o mogućnostima Grada Novog Marofa koji nam financira obuku. Protekle školske godine realizirana je obuka za učenike petih razreda. Iduće školske godine u planu je pohađanje škole plivanja za učenike trećih i četvrtih razreda kako bismo obuku sproveli u optimalno vrijeme (3. razred osnovne škole). </w:t>
      </w:r>
    </w:p>
    <w:p w:rsidR="00BD1D68" w:rsidRPr="00BD1D68" w:rsidRDefault="00BD1D68" w:rsidP="00BD1D68">
      <w:pPr>
        <w:ind w:firstLine="360"/>
        <w:rPr>
          <w:szCs w:val="20"/>
        </w:rPr>
      </w:pPr>
      <w:r w:rsidRPr="00BD1D68">
        <w:rPr>
          <w:szCs w:val="20"/>
        </w:rPr>
        <w:t>Obuka plivanja izvodit će se u Varaždinskim Toplicama u ukupnom trajanju od 36 sati. Obuku plivanja vodit će učiteljica TZK, Majda Trubelja, prof. tjelesnog odgoja (koja to ima u zaduženju), a u realizaciji obuke sudjelovat će i razrednici četvrtih i petih razreda.</w:t>
      </w: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numPr>
          <w:ilvl w:val="1"/>
          <w:numId w:val="14"/>
        </w:num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sz w:val="28"/>
          <w:szCs w:val="28"/>
          <w:lang w:eastAsia="hr-HR"/>
        </w:rPr>
        <w:t>Učenička zadruga</w:t>
      </w:r>
    </w:p>
    <w:p w:rsidR="00BD1D68" w:rsidRPr="00BD1D68" w:rsidRDefault="00BD1D68" w:rsidP="00BD1D68">
      <w:pPr>
        <w:rPr>
          <w:rFonts w:ascii="HRSwiss" w:hAnsi="HRSwiss"/>
          <w:szCs w:val="20"/>
        </w:rPr>
      </w:pPr>
    </w:p>
    <w:p w:rsidR="00BD1D68" w:rsidRPr="00BD1D68" w:rsidRDefault="00BD1D68" w:rsidP="00BD1D68">
      <w:pPr>
        <w:ind w:firstLine="708"/>
        <w:rPr>
          <w:rFonts w:ascii="HRSwiss" w:hAnsi="HRSwiss"/>
          <w:szCs w:val="20"/>
        </w:rPr>
      </w:pPr>
      <w:r w:rsidRPr="00BD1D68">
        <w:rPr>
          <w:rFonts w:ascii="HRSwiss" w:hAnsi="HRSwiss"/>
          <w:szCs w:val="20"/>
        </w:rPr>
        <w:t>Ove školske godine ponovno će početi s radom učenička zadruga. Za početak ćemo imati dvije sekcije: cvjećarsku i kreativnu, a kasnije ćemo prema afinitetima učenika i učitelja proširiti područja djelovanja.</w:t>
      </w:r>
    </w:p>
    <w:p w:rsidR="00BD1D68" w:rsidRPr="00BD1D68" w:rsidRDefault="00BD1D68" w:rsidP="00BD1D68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BD1D68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</w:r>
    </w:p>
    <w:p w:rsidR="00BD1D68" w:rsidRPr="00BD1D68" w:rsidRDefault="00BD1D68" w:rsidP="00BD1D68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BD1D68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</w:r>
    </w:p>
    <w:p w:rsidR="00BD1D68" w:rsidRPr="00BD1D68" w:rsidRDefault="00BD1D68" w:rsidP="00BD1D68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BD1D68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</w:r>
    </w:p>
    <w:p w:rsidR="00BD1D68" w:rsidRPr="00BD1D68" w:rsidRDefault="00BD1D68" w:rsidP="00BD1D68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BD1D68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ab/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HRSwiss" w:eastAsia="Times New Roman" w:hAnsi="HRSwiss" w:cs="Times New Roman"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</w:pPr>
      <w:r w:rsidRPr="00BD1D68"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  <w:t xml:space="preserve"> </w:t>
      </w:r>
    </w:p>
    <w:p w:rsidR="00BD1D68" w:rsidRPr="00BD1D68" w:rsidRDefault="00BD1D68" w:rsidP="00BD1D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</w:pPr>
      <w:r w:rsidRPr="00BD1D68"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  <w:br w:type="page"/>
      </w:r>
    </w:p>
    <w:p w:rsidR="00BD1D68" w:rsidRPr="00BD1D68" w:rsidRDefault="00BD1D68" w:rsidP="00BD1D6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BD1D68" w:rsidRPr="00BD1D68" w:rsidRDefault="00BD1D68" w:rsidP="00BD1D6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sz w:val="28"/>
          <w:szCs w:val="28"/>
          <w:lang w:eastAsia="hr-HR"/>
        </w:rPr>
        <w:t>PLANOVI RADA RAVNATELJA, ODGOJNO-OBRAZOVNIH I OSTALIH</w:t>
      </w:r>
      <w:r w:rsidRPr="00BD1D6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RADNIKA</w:t>
      </w:r>
    </w:p>
    <w:p w:rsidR="00BD1D68" w:rsidRPr="00BD1D68" w:rsidRDefault="00BD1D68" w:rsidP="00BD1D68">
      <w:pPr>
        <w:ind w:left="360"/>
        <w:rPr>
          <w:b/>
          <w:sz w:val="28"/>
          <w:szCs w:val="28"/>
        </w:rPr>
      </w:pPr>
      <w:r w:rsidRPr="00BD1D68">
        <w:rPr>
          <w:b/>
          <w:sz w:val="28"/>
          <w:szCs w:val="28"/>
        </w:rPr>
        <w:t>5.1. Plan rada ravnatelja</w:t>
      </w:r>
      <w:r w:rsidRPr="00BD1D68">
        <w:rPr>
          <w:rFonts w:ascii="Times New Roman" w:eastAsia="Times New Roman" w:hAnsi="Times New Roman" w:cs="Times New Roman"/>
          <w:b/>
        </w:rPr>
        <w:t xml:space="preserve"> </w:t>
      </w:r>
      <w:r w:rsidRPr="00BD1D68">
        <w:rPr>
          <w:rFonts w:ascii="Times New Roman" w:eastAsia="Times New Roman" w:hAnsi="Times New Roman" w:cs="Times New Roman"/>
        </w:rPr>
        <w:t xml:space="preserve"> </w:t>
      </w:r>
      <w:r w:rsidRPr="00BD1D68">
        <w:rPr>
          <w:rFonts w:ascii="Times New Roman" w:eastAsia="Times New Roman" w:hAnsi="Times New Roman" w:cs="Times New Roman"/>
        </w:rPr>
        <w:tab/>
      </w:r>
      <w:r w:rsidRPr="00BD1D68">
        <w:rPr>
          <w:rFonts w:ascii="Times New Roman" w:eastAsia="Times New Roman" w:hAnsi="Times New Roman" w:cs="Times New Roman"/>
        </w:rPr>
        <w:tab/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366"/>
        <w:gridCol w:w="1558"/>
        <w:gridCol w:w="1502"/>
      </w:tblGrid>
      <w:tr w:rsidR="00BD1D68" w:rsidRPr="00BD1D68" w:rsidTr="00526B68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bCs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bCs/>
              </w:rPr>
              <w:t>Vrijeme ostvarivanja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bCs/>
              </w:rPr>
              <w:t>Potreban broj sati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VI - IX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Prijedlog plana i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VI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1.11.Planiranje nabave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  <w:sz w:val="24"/>
                <w:szCs w:val="20"/>
              </w:rPr>
              <w:t>Izrada prijedloga organizacije rada Škole (broj odjeljenja, broj učenika po razredu,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  <w:sz w:val="24"/>
                <w:szCs w:val="20"/>
              </w:rPr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VI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Organizacija i koordinacija samovrednovanja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Organizacija i priprema izvanučionične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IV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2.12.Ostali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    XII i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        24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  <w:sz w:val="24"/>
                <w:szCs w:val="20"/>
              </w:rPr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bCs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lastRenderedPageBreak/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bCs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5.1.</w:t>
            </w:r>
            <w:r w:rsidRPr="00BD1D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5.2.</w:t>
            </w:r>
            <w:r w:rsidRPr="00BD1D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5.5.Briga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5.6.Savjetodavni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5.7.Ostali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ADMINISTRATIVNO -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D1D68" w:rsidRPr="00BD1D68" w:rsidTr="00526B68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  <w:sz w:val="24"/>
                <w:szCs w:val="20"/>
              </w:rPr>
              <w:t>Provedba zakonskih i podzakonskih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D1D68" w:rsidRPr="00BD1D68" w:rsidTr="00526B68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D1D68" w:rsidRPr="00BD1D68" w:rsidTr="00526B68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D1D68" w:rsidRPr="00BD1D68" w:rsidTr="00526B68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D1D68" w:rsidRPr="00BD1D68" w:rsidTr="00526B68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6.7.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    IX -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         40</w:t>
            </w:r>
          </w:p>
        </w:tc>
      </w:tr>
      <w:tr w:rsidR="00BD1D68" w:rsidRPr="00BD1D68" w:rsidTr="00526B68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6.8.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6.9.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6.10.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Suradnja s Ministarstvom znanosti, obrazovanja i sporta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Suradnja sa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7.10.Suradnja sa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7.14.Suradnja sa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7.17.Suradnja s kulturnim i sportskim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7.18.Suradnja sa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bCs/>
              </w:rPr>
              <w:t xml:space="preserve"> 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Stručno usavršavanje u organizaciji ŽSV-a,Mzos-a,Azoo-a,Huroš-a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Stručno usavršavanje u organizaciji ostalih udruga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BD1D68" w:rsidRPr="00BD1D68" w:rsidRDefault="00BD1D68" w:rsidP="00BD1D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bCs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D1D68" w:rsidRPr="00BD1D68" w:rsidTr="00526B68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BD1D68" w:rsidRPr="00BD1D68" w:rsidRDefault="00BD1D68" w:rsidP="00BD1D68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D6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D1D68" w:rsidRPr="00BD1D68" w:rsidTr="00526B68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D1D6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UKUPAN BROJ PLANIRANIH SATI RADA GODIŠNJE: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D68">
              <w:rPr>
                <w:rFonts w:ascii="Times New Roman" w:eastAsia="Times New Roman" w:hAnsi="Times New Roman" w:cs="Times New Roman"/>
                <w:b/>
              </w:rPr>
              <w:t>2088</w:t>
            </w:r>
          </w:p>
        </w:tc>
      </w:tr>
    </w:tbl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5.2.  Plan rada stručnog suradnika pedagoga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760"/>
        <w:gridCol w:w="1800"/>
      </w:tblGrid>
      <w:tr w:rsidR="00BD1D68" w:rsidRPr="00BD1D68" w:rsidTr="00526B68">
        <w:tc>
          <w:tcPr>
            <w:tcW w:w="1728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  <w:t>MJESEC</w:t>
            </w:r>
          </w:p>
        </w:tc>
        <w:tc>
          <w:tcPr>
            <w:tcW w:w="5760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  <w:t>SADRŽAJ RADA</w:t>
            </w:r>
          </w:p>
        </w:tc>
        <w:tc>
          <w:tcPr>
            <w:tcW w:w="1800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4"/>
                <w:szCs w:val="20"/>
                <w:lang w:val="en-GB" w:eastAsia="hr-HR"/>
              </w:rPr>
              <w:t>BROJ SATI</w:t>
            </w: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lang w:val="en-GB" w:eastAsia="hr-HR"/>
              </w:rPr>
              <w:t>Priprema školskih odgojno- obrazovnih programa i njihove realizacije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95,5</w:t>
            </w: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Sudjelovanje u izradi Godišnjeg plana i programa Škole i školskog kurikuluma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Izrada godišnjeg plana i programa rada stručnog suradnika pedagoga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Pomoć u mjesečnom integracijsko- korelacijskom planiranju nastave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lang w:val="en-GB" w:eastAsia="hr-HR"/>
              </w:rPr>
              <w:t>Neposredno sudjelovanje u odgojno- obrazovnom procesu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437,5</w:t>
            </w: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V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Priprema materijala za upis djece u I.razred (upitnici za roditelje, učenike, pozivi)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V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Utvrđivanje psihofizičke sposobnosti djece pri upisu u I.razred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Praćenje ocjenjivanja učenika, ponašanje učenika, pedagoške mjere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Pedagoške radionice (priprema i realizacija)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Rad s Učiteljskim vijećem i Razrednim vijećem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Rad s učenicima koji doživljavaju neuspjeh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Uočavanje, poticanje i praćenje darovitih učenika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Grupni i individualni savjetodavni rad s učenicima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Savjetodavni rad s učiteljima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Suradnja s ravnateljicom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Pedagoške radionice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Savjetodavni rad sa sustručnjacima:psiholozi, socijalni pedagozi, liječnici, socijalni radnici…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Savjetodavni rad s roditeljima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Predavanja / pedagoške radionice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Profesionalno informiranje i usmjeravanje učenika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lang w:val="en-GB" w:eastAsia="hr-HR"/>
              </w:rPr>
              <w:t>Vrednovanje rezultata, provođenje analiza istraživanja i projekata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95</w:t>
            </w: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XII- 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Analiza odgojno- obrazovnih rezultata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VI- VII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Analiza odgojno- obrazovnih rezultata na kraju nastavne, školske godine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VII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Samovrednovanje rada stručnog suradnika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VII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Samovrednovanje rada Škole- kvantitativna i kvalitativna analiza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lang w:val="en-GB" w:eastAsia="hr-HR"/>
              </w:rPr>
              <w:t>Stručno usavršavanje odgojno- obrazovnih djelatnika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100</w:t>
            </w: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Praćenje znanstvene i stručne literature i periodike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Stručno usavršavanje u školi- UV, RV, školska stručna vijeća, nazočnost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ŽSV stručnih suradnika- sudjelovanje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Stručno- konzultativni rad sa stručnjacima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Održavanje predavanja/ radionica za učitelje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lang w:val="en-GB" w:eastAsia="hr-HR"/>
              </w:rPr>
              <w:t>Bibliotečno- informacijska i dokumentacijska djelatnost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70</w:t>
            </w: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Sudjelovanje u izradi prijedloga nabave stručne i druge literature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Briga o školskoj dokumentaciji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Pregled školske dokumentacije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lastRenderedPageBreak/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Vođenje dokumentacije o učenicima i roditeljima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Vođenje dokumentacije o radu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lang w:val="en-GB" w:eastAsia="hr-HR"/>
              </w:rPr>
              <w:t>Ostali poslovi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106</w:t>
            </w: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IX- VIII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Nepredviđeni poslovi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 xml:space="preserve">VII. 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Godišnji odmor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104</w:t>
            </w: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IX.- VIII.</w:t>
            </w: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rPr>
                <w:rFonts w:ascii="HRSwiss" w:eastAsia="Times New Roman" w:hAnsi="HRSwiss" w:cs="Times New Roman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lang w:val="en-GB" w:eastAsia="hr-HR"/>
              </w:rPr>
              <w:t>Državni blagdani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32</w:t>
            </w:r>
          </w:p>
        </w:tc>
      </w:tr>
      <w:tr w:rsidR="00BD1D68" w:rsidRPr="00BD1D68" w:rsidTr="00526B68">
        <w:tc>
          <w:tcPr>
            <w:tcW w:w="1728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sz w:val="20"/>
                <w:szCs w:val="20"/>
                <w:lang w:val="en-GB" w:eastAsia="hr-HR"/>
              </w:rPr>
            </w:pPr>
          </w:p>
        </w:tc>
        <w:tc>
          <w:tcPr>
            <w:tcW w:w="576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lang w:val="en-GB" w:eastAsia="hr-HR"/>
              </w:rPr>
              <w:t>Ukupno</w:t>
            </w:r>
          </w:p>
        </w:tc>
        <w:tc>
          <w:tcPr>
            <w:tcW w:w="1800" w:type="dxa"/>
            <w:shd w:val="clear" w:color="auto" w:fill="auto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</w:pPr>
            <w:r w:rsidRPr="00BD1D68">
              <w:rPr>
                <w:rFonts w:ascii="HRSwiss" w:eastAsia="Times New Roman" w:hAnsi="HRSwiss" w:cs="Times New Roman"/>
                <w:b/>
                <w:sz w:val="20"/>
                <w:szCs w:val="20"/>
                <w:lang w:val="en-GB" w:eastAsia="hr-HR"/>
              </w:rPr>
              <w:t>1044</w:t>
            </w:r>
          </w:p>
        </w:tc>
      </w:tr>
    </w:tbl>
    <w:p w:rsidR="00BD1D68" w:rsidRPr="00BD1D68" w:rsidRDefault="00BD1D68" w:rsidP="00BD1D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keepNext/>
        <w:numPr>
          <w:ilvl w:val="1"/>
          <w:numId w:val="14"/>
        </w:numPr>
        <w:spacing w:after="0" w:line="240" w:lineRule="auto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noProof/>
          <w:sz w:val="28"/>
          <w:szCs w:val="28"/>
          <w:lang w:eastAsia="hr-HR"/>
        </w:rPr>
        <w:t>Plan rada stručnog suradnika knjižničara</w:t>
      </w:r>
    </w:p>
    <w:p w:rsidR="00BD1D68" w:rsidRPr="00BD1D68" w:rsidRDefault="00BD1D68" w:rsidP="00BD1D68">
      <w:pPr>
        <w:keepNext/>
        <w:outlineLvl w:val="0"/>
        <w:rPr>
          <w:b/>
          <w:noProof/>
          <w:szCs w:val="20"/>
        </w:rPr>
      </w:pP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80"/>
        <w:gridCol w:w="1551"/>
        <w:gridCol w:w="1559"/>
      </w:tblGrid>
      <w:tr w:rsidR="00BD1D68" w:rsidRPr="00BD1D68" w:rsidTr="00526B68">
        <w:trPr>
          <w:trHeight w:val="825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BD1D68" w:rsidRPr="00BD1D68" w:rsidRDefault="00BD1D68" w:rsidP="00BD1D68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VRIJEME REALIZACIJE</w:t>
            </w:r>
          </w:p>
        </w:tc>
      </w:tr>
      <w:tr w:rsidR="00BD1D68" w:rsidRPr="00BD1D68" w:rsidTr="00526B68">
        <w:trPr>
          <w:trHeight w:val="510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1. ODGOJNO-OBRAZOVNI RAD S UČENICIMA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organizirano i sistematsko </w:t>
            </w:r>
            <w:r w:rsidRPr="00BD1D68">
              <w:rPr>
                <w:rFonts w:eastAsia="Times New Roman" w:cs="Times New Roman"/>
                <w:color w:val="000000"/>
                <w:sz w:val="24"/>
                <w:szCs w:val="24"/>
              </w:rPr>
              <w:t>upoznavanje</w:t>
            </w: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učenika s knjižničnom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građom i aktivnostima školske knjižnice, s vrstama i funkcijama 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kataloga u knjižnici i njihova korištenja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razvijanje navike posjećivanja školske knjižnice i organiziranog 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sustavnog upućivanja učenika u rad knjižnice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upoznavanje knjižnične građe, časopisa i referentne zbirke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upoznavanje AV građe u knjižnici, upoznavanje s radom čitaonice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i korištenjem referentne zbirke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pomoć učenicima u korištenju raznih izvora znanja: navikavanje na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čitanje predgovora, pogovora, bibliografija, kazala i sažetaka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neposredna pedagoška pomoć učenicima pri izboru građe u knjižnici;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pomoć učenicima u obradi zadanih tema ili referata iz pojedinih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nastavnih područja, uz stvaranje navike i potrebe navođenja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bibliografskih izvora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pomoć učenicima u izradi plakata i postera za nastavu, te izbor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materijala za izradu prezentacija nastavnoga gradiva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rad s učenicima u čitaonici i korištenje periodike za samostalno učenje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i istraživanje – korištenje predmetnih kataloga periodike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izbor literature učenicima za obradu pojedinih tema uz korištenje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knjižničnih kataloga i tematskih bibliografija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rad s učenicima u slobodnim aktivnostima i izbornoj nastavi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posudba lektire, beletristike, stručnih knjiga i periodike učenicima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sustavno poučavanje učenika za samostalno i permanentno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učenje – učenje za cijeli život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-izvannastavna aktivnost „Mladi knjižničari“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knjižničarka i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svi učenici škole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tijekom školske godine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rujan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i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listopad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knjižničarka svakodnevno,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tijekom godine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siječanj,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veljača</w:t>
            </w:r>
          </w:p>
        </w:tc>
      </w:tr>
      <w:tr w:rsidR="00BD1D68" w:rsidRPr="00BD1D68" w:rsidTr="00526B68">
        <w:trPr>
          <w:trHeight w:val="510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 xml:space="preserve">2. STRUČNI KNJIŽNIČARSKI RAD I INFORMACIJSKA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 xml:space="preserve">    DJELATNOST KNJIŽNICE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organizacija i vođenje rada u knjižnici i čitaonici - planiranje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pripremanje, planiranje  i programiranje odgojno-obrazovnog rada, 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izrada godišnjeg plana rada knjižnice i plana kulturnih aktivnosti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 knjižnice kroz godinu u suradnji s prof. hrvatskog jezika i drugima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vođenje pravilne i sustavne nabavne politike knjižne i neknjižne građe,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te periodike u školskoj knjižnici – nabava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praćenje stručne literature – bibliografija i kataloga izdavačkih kuća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čitanje recenzija kritika i prikaza novih knjiga i stručnih časopisa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izrada tematskih i bibliografskih popisa za potrebe učenika 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nastavnika škole – popisi literature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informiranje učenika i nastavnika o novitetima knjižne i neknjižne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građe u knjižnici, te suradnja s nastavnicima u svezi nabave stručne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literature i ostale građe za  nastavu – oblikovanje zbirke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narudžba i obrada knjižnične građe, omotavanje i zaštita knjiga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katalogizacija knjižnične građe: izrada stručnog, mjesnog, abecednog 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predmetnog kataloga - pomagala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izrada popisa prinovljene literature za potrebe stučnih vijeća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nastavnika i učenika - prinove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izrada statističkih pregleda o korištenju građe u knjižnici: razredna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posudba i godišnji pregled posudbe – brojčani pokazatelji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izrada plana nabave u knjižnici: novi lektirni naslovi, referentna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zbirka i nova stručna i metodičko-pedagoška literatura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provedba revizije, otpisa i inventure knjižnične građe - izvješća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pravilan smještaj i zaštita knjižnične građe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revizija u knjižnici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knjižničarka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tijekom godine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D1D68" w:rsidRPr="00BD1D68" w:rsidTr="00526B68">
        <w:trPr>
          <w:trHeight w:val="510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3. KULTURNA I JAVNA DJELATNOST ŠKOLSKE KNJIŽNICE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organizacija i planiranje kulturnih sadržaja u knjižnici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pripremanje i postavljanje tematskih izložbi u skladu s odgojnim 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obrazovnim programima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organiziranje promocije knjiga, književnih susreta, organiziranje    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natjecanja u znanju za učenike i sl.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obilježavanje obljetnica i značajnih datuma iz naše povijesti i kulture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suradnja s nakladnicima, antikvarijatima, muzejima, drugim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knjižnicama, NSK i sl.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rad na projektima: „The Bridge“, My world – my clasroom“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rad na pripremi projekata za natječaje Agencije za mobilnost i programe EU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knjižničarka u suradnji s predmetnim nastavnikom i ravnateljicom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tijekom godine</w:t>
            </w:r>
          </w:p>
        </w:tc>
      </w:tr>
      <w:tr w:rsidR="00BD1D68" w:rsidRPr="00BD1D68" w:rsidTr="00526B68">
        <w:trPr>
          <w:trHeight w:val="510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4. STRUČNO USAVRŠAVANJE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praćenje i čitanje knjižnične građe (stručnih knjiga, beletristike 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časopisa, te recenzija nove literature)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praćenje literature s područja knjižničarstva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sudjelovanje na seminarima i savjetovanjima za školske knjižničare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sudjelovanje na Proljetnoj školi školskih knjižničara RH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posjet drugim školskim knjižnicama i upoznavanje s posebnim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oblicima rada u knjižnicama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usavršavanje za računalnu obradu građe u knjižnici i primjena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programa METEL WIN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knjižničarka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tijekom godine</w:t>
            </w:r>
          </w:p>
        </w:tc>
      </w:tr>
      <w:tr w:rsidR="00BD1D68" w:rsidRPr="00BD1D68" w:rsidTr="00526B68">
        <w:trPr>
          <w:trHeight w:val="510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 xml:space="preserve">5. SURADNJA S NASTAVNICIMA, SURADNICIMA 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 xml:space="preserve">    RAVNATELJEM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suradnja s ravnateljem škole u svezi s poboljšanjem uvjeta rada u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školskoj knjižnici i čitaonici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timski rad na izradi višegodišnjeg plana razvoja školske knjižnice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uređenje i oprema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suradnja s nastavnicima svih nastavnih područja u svezi nabave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literature za učenike i nastavnike za sva nastavna područja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suradnja u svezi nabave AV građe za nastavu i stručne periodike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suradnja s nastavnicima u vezi kulturnih događaja u našoj školi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(predavanja, susreti, gostovanja, izložbe i sl.)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pomoć nastavnicima pri realizaciji sadržaja, sadržaja slobodnih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aktivnosti i izvannastavnih aktivnosti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- priprema i odabir literature za izvođenje nastavnih sadržaja 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nabava lektirnih naslova za hrvatski jezik, kao i za strane jezike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suradnja s nastavnicima svih razreda tijekom školske godine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suradnja s pedagogom, ravnateljem, računovođom, tajnikom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ravnatelj i voditelji stručnih vijeća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    knjižničar 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lastRenderedPageBreak/>
              <w:t>tijekom godine</w:t>
            </w:r>
          </w:p>
        </w:tc>
      </w:tr>
      <w:tr w:rsidR="00BD1D68" w:rsidRPr="00BD1D68" w:rsidTr="00526B68">
        <w:trPr>
          <w:trHeight w:val="510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6. SJEDNICE NASTAVNIČKOG VIJEĆA I STRUČNIH AKTIVA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sjednice Učiteljskog vijeća na kraju obrazovnog razdoblja i tijekom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školske godine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sastanci stručnih vijeća pojedinih nastavnih predmeta uz sudjelovanje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knjižničara, s posebnim osvrtom na nabavu stručne literature, AV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građe i stručnih i popularno-znanstvenih časopisa za učenike i  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  nastavnike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- sastanci stručnog vijeća profesora hrvatskog jezika i književnosti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tijekom godine</w:t>
            </w:r>
          </w:p>
        </w:tc>
      </w:tr>
      <w:tr w:rsidR="00BD1D68" w:rsidRPr="00BD1D68" w:rsidTr="00526B68">
        <w:trPr>
          <w:trHeight w:val="510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BROJ SATI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2088</w:t>
            </w:r>
          </w:p>
        </w:tc>
      </w:tr>
    </w:tbl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keepNext/>
        <w:numPr>
          <w:ilvl w:val="1"/>
          <w:numId w:val="14"/>
        </w:numPr>
        <w:spacing w:after="0" w:line="240" w:lineRule="auto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noProof/>
          <w:sz w:val="28"/>
          <w:szCs w:val="28"/>
          <w:lang w:eastAsia="hr-HR"/>
        </w:rPr>
        <w:t>Plan rada stručnjaka edukacijsko-rehabilitacijskog profila</w:t>
      </w:r>
    </w:p>
    <w:p w:rsidR="00BD1D68" w:rsidRPr="00BD1D68" w:rsidRDefault="00BD1D68" w:rsidP="00BD1D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6210"/>
        <w:gridCol w:w="1800"/>
      </w:tblGrid>
      <w:tr w:rsidR="00BD1D68" w:rsidRPr="00BD1D68" w:rsidTr="00526B68">
        <w:tc>
          <w:tcPr>
            <w:tcW w:w="1310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Mjesec</w:t>
            </w:r>
          </w:p>
        </w:tc>
        <w:tc>
          <w:tcPr>
            <w:tcW w:w="6210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Sadržaj rada</w:t>
            </w:r>
          </w:p>
        </w:tc>
        <w:tc>
          <w:tcPr>
            <w:tcW w:w="1800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Broj sati (godišnje)</w:t>
            </w:r>
          </w:p>
        </w:tc>
      </w:tr>
      <w:tr w:rsidR="00BD1D68" w:rsidRPr="00BD1D68" w:rsidTr="00526B68">
        <w:trPr>
          <w:cantSplit/>
          <w:trHeight w:val="1134"/>
        </w:trPr>
        <w:tc>
          <w:tcPr>
            <w:tcW w:w="13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Rujan-listopad</w:t>
            </w:r>
          </w:p>
        </w:tc>
        <w:tc>
          <w:tcPr>
            <w:tcW w:w="62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Poslovi pripremanja školskih odgojno-obrazovnih programa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(razrada plana i programa rada razrednika; planiranje rada s posebnim osvrtom na učenike s posebnim potrebama; planovi i programi škole – Školski kurikulum, Godišnji plan škole, ŠPP – Školski preventivni program ovisnosti, godišnji plan stručnog suradnika)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Suradnja s učiteljima, ravnateljicom, pedagoginjom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Sudjelovanje stručnog suradnika u svim vidovima rada Škole i realizaciji planova i programa</w:t>
            </w:r>
          </w:p>
          <w:p w:rsidR="00BD1D68" w:rsidRPr="00BD1D68" w:rsidRDefault="00BD1D68" w:rsidP="00BD1D6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praćenje rada učenika – prilagođeni programi, individualizirani odgojno-obrazovni programi, opservacije, učenici sa specifičnim poteškoćama u učenju i vladanju, rad u Povjerenstvu škole za utvrđivanje psihofizičkog stanja djeteta/učenika, pomoć učiteljima u realizaciji GPP</w:t>
            </w:r>
          </w:p>
          <w:p w:rsidR="00BD1D68" w:rsidRPr="00BD1D68" w:rsidRDefault="00BD1D68" w:rsidP="00BD1D6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rad s roditeljima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Planiranje i provedba obveznog stručnog usavršavanja učitelja i stručnih suradnika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Ostali poslovi – rješavanje tekuće problematike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Izvanredni poslovi i intervencije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Rad s učenicima s posebnim potrebama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Individualni (savjetodavni) rad s učenicima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Bibliotečno-informacijska i dokumentacijska djelatnost (stvaranje i čuvanje dokumentacije)</w:t>
            </w: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160</w:t>
            </w:r>
          </w:p>
        </w:tc>
      </w:tr>
      <w:tr w:rsidR="00BD1D68" w:rsidRPr="00BD1D68" w:rsidTr="00526B68">
        <w:trPr>
          <w:cantSplit/>
          <w:trHeight w:val="1134"/>
        </w:trPr>
        <w:tc>
          <w:tcPr>
            <w:tcW w:w="13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Studeni-prosinac</w:t>
            </w:r>
          </w:p>
        </w:tc>
        <w:tc>
          <w:tcPr>
            <w:tcW w:w="62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Sudjelovanje stručnog suradnika u svim vidovima rada Škole i realizaciji planova i programa</w:t>
            </w:r>
          </w:p>
          <w:p w:rsidR="00BD1D68" w:rsidRPr="00BD1D68" w:rsidRDefault="00BD1D68" w:rsidP="00BD1D6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rad s učenicima s posebnim potrebama</w:t>
            </w:r>
          </w:p>
          <w:p w:rsidR="00BD1D68" w:rsidRPr="00BD1D68" w:rsidRDefault="00BD1D68" w:rsidP="00BD1D68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rad s roditeljima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Provedba obveznog stručnog usavršavanja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Ostali poslovi – različiti oblici suradnje s ustanovama, udrugama, stručnjacima raznih profila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Školski preventivni program (pedagoške radionice)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Unapređenje svih sastavnica odgojno-obrazovnog rada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Bibliotečno-informacijska i dokumentacijska djelatnost (stvaranje i čuvanje dokumentacije)</w:t>
            </w: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152</w:t>
            </w:r>
          </w:p>
        </w:tc>
      </w:tr>
      <w:tr w:rsidR="00BD1D68" w:rsidRPr="00BD1D68" w:rsidTr="00526B68">
        <w:trPr>
          <w:cantSplit/>
          <w:trHeight w:val="1134"/>
        </w:trPr>
        <w:tc>
          <w:tcPr>
            <w:tcW w:w="13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lastRenderedPageBreak/>
              <w:t>Siječanj, veljača, ožujak</w:t>
            </w:r>
          </w:p>
        </w:tc>
        <w:tc>
          <w:tcPr>
            <w:tcW w:w="62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Sudjelovanje u realizaciji planova i programa – praćenje rada učenika – prilagođeni programi, učenici sa specifičnim teškoćama u učenju i ponašanju; suradnja s učiteljima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Vrjednovanje odgojno-obrazovnih rezultata i prijedlozi za optimizaciju (povjerenstvo za samovrjednovanje)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Rad s roditeljima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Suradnja s ravnateljicom, pedagoginjom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Ostali poslovi - suradnja s ostalim stručnjacima i ustanovama; skupni oblici vlastitog stručnog usavršavanja (izvan škole)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Školski preventivni program (pedagoške radionice)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Provedba obveznog stručnog usavršavanja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Ostali poslovi – rješavanje tekuće problematike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Izvanredni poslovi i intervencije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Bibliotečno-informacijska i dokumentacijska djelatnost (stvaranje i čuvanje dokumentacije)</w:t>
            </w: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208</w:t>
            </w:r>
          </w:p>
        </w:tc>
      </w:tr>
      <w:tr w:rsidR="00BD1D68" w:rsidRPr="00BD1D68" w:rsidTr="00526B68">
        <w:trPr>
          <w:cantSplit/>
          <w:trHeight w:val="1134"/>
        </w:trPr>
        <w:tc>
          <w:tcPr>
            <w:tcW w:w="13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Travanj-kolovoz</w:t>
            </w:r>
          </w:p>
        </w:tc>
        <w:tc>
          <w:tcPr>
            <w:tcW w:w="62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Sudjelovanje u realizaciji planova i programa – praćenje rada učenika – prilagođeni programi, učenici sa specifičnim teškoćama u učenju i ponašanju; suradnja s učiteljima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Upisi u prvi razred – upoznavanje s djecom, testiranje, rad s roditeljima (procjena s defektološko rehabilitacijskog-aspekta)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Rad s učenicima s posebnim potrebama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Rad s roditeljima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Sudjelovanje u profesionalnom informiranju učenika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Realizacija plana i programa na kraju nastavne i školske godine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Izvanredni poslovi i intervencije i tekuća problematika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Bibliotečno-informacijska i dokumentacijska djelatnost (stvaranje i čuvanje dokumentacije)</w:t>
            </w: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312  + 208 sati za obavljanje ostalih poslova</w:t>
            </w:r>
          </w:p>
        </w:tc>
      </w:tr>
      <w:tr w:rsidR="00BD1D68" w:rsidRPr="00BD1D68" w:rsidTr="00526B68">
        <w:trPr>
          <w:cantSplit/>
          <w:trHeight w:val="1134"/>
        </w:trPr>
        <w:tc>
          <w:tcPr>
            <w:tcW w:w="13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UKUPNO:</w:t>
            </w:r>
          </w:p>
        </w:tc>
        <w:tc>
          <w:tcPr>
            <w:tcW w:w="62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180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1044 sati godišnje</w:t>
            </w:r>
          </w:p>
        </w:tc>
      </w:tr>
    </w:tbl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numPr>
          <w:ilvl w:val="1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BD1D68">
        <w:rPr>
          <w:rFonts w:eastAsia="Times New Roman" w:cs="Times New Roman"/>
          <w:b/>
          <w:sz w:val="28"/>
          <w:szCs w:val="28"/>
          <w:lang w:val="en-GB" w:eastAsia="hr-HR"/>
        </w:rPr>
        <w:lastRenderedPageBreak/>
        <w:t>Plan rada tajništva</w:t>
      </w:r>
    </w:p>
    <w:tbl>
      <w:tblPr>
        <w:tblpPr w:leftFromText="180" w:rightFromText="180" w:vertAnchor="page" w:horzAnchor="margin" w:tblpY="180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1"/>
        <w:gridCol w:w="1163"/>
        <w:gridCol w:w="1090"/>
      </w:tblGrid>
      <w:tr w:rsidR="00BD1D68" w:rsidRPr="00BD1D68" w:rsidTr="00526B68">
        <w:trPr>
          <w:trHeight w:val="702"/>
        </w:trPr>
        <w:tc>
          <w:tcPr>
            <w:tcW w:w="8061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Poslovi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i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radni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zadaci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tijekom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š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kolske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godine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Vrijeme izvršenja</w:t>
            </w:r>
          </w:p>
        </w:tc>
        <w:tc>
          <w:tcPr>
            <w:tcW w:w="1090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Broj sati</w:t>
            </w:r>
          </w:p>
        </w:tc>
      </w:tr>
      <w:tr w:rsidR="00BD1D68" w:rsidRPr="00BD1D68" w:rsidTr="00526B68">
        <w:trPr>
          <w:trHeight w:val="559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1.NORMATIVNO-PRAVNI POSLOVI </w:t>
            </w:r>
          </w:p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rPr>
          <w:trHeight w:val="559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-izrada pojedinih normativnih akata, praćenje i provođenje pravnih propisa putem stručnih seminara i literature,izrada ugovora, rješenja i odluka, pripremanje i sudjelovanje u radu sjednica organa upravljanja , provođenje izbora ravnatelja, savjetodavni rad po primjeni zakonskih i drugih propisa, suradnja i izvješćivanje zaposleničkog vijeća o bitnim pitanjima i promjenama vezanim za radni odnos radnika i za rad škole, usklađivanje općih akata sa Statutom, provođenje postupka javne nabave</w:t>
            </w: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Tijekom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školske godine</w:t>
            </w: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344</w:t>
            </w:r>
          </w:p>
        </w:tc>
      </w:tr>
      <w:tr w:rsidR="00BD1D68" w:rsidRPr="00BD1D68" w:rsidTr="00526B68">
        <w:trPr>
          <w:trHeight w:val="465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2.KADROVSKI  POSLOVI </w:t>
            </w: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rPr>
          <w:trHeight w:val="3250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-poslovi vezani za zasnivanje radnih odnosa radnika (prijava potrebe za radnikom , suradnja sa županijskim uredom državne uprave , raspisivanje oglasa i natječaja za zapošljavanje radnika, prikupljanje potvrda i molbi, obavješćivanje kandidata po oglasu ili natječaju, vođenje personalne dokumentacije, evidentiranje primljenih radnika, prijava i odjava HZMO,HZZO i HZZ za zapošljavanje, prijava zasnivanja radnih odnosa upravi za financiranje MZOŠ , izrada prijedloga godišnjeg odmora radnika, matična evidencija radnika,sređivanje matične knjige radnika i personalnih dosjea, ažuriranje e-matice,  vođenje brige  o sanitarnim  i zdravstvenim pregledima  zaposelnika.  </w:t>
            </w:r>
          </w:p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-obračun plaće i vođenje evidencije vezanih uz plaće, izrada statističkih podataka RAD-1, dostava obrazaca ID, IDD, IP,IPP Poreznoj upravi</w:t>
            </w: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Tijekom školske godine</w:t>
            </w: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496</w:t>
            </w:r>
          </w:p>
        </w:tc>
      </w:tr>
      <w:tr w:rsidR="00BD1D68" w:rsidRPr="00BD1D68" w:rsidTr="00526B68">
        <w:trPr>
          <w:trHeight w:val="375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 3.ADMINISTRATIVNI POSLOVI</w:t>
            </w: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rPr>
          <w:trHeight w:val="1950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-primanje , zavođenje,razvrstavanje i otprema pošte, vođenje urudžbenog zapisnika, sastavljanje i pisanje raznih dopisa, zahtjeva, molbi i odgovora, izdavanje raznih potvrda i uvjerenja učenicima i  zaposenicima škole, poslovi na prijepisu važnih akata, vođenje arhive škole, poslovi sastavljanja popisa učenika putnika koji imaju pravo na besplatni prijevoz uz suradnju s Županijom, arhiviranje spisa tajništva za proteklu godinu</w:t>
            </w: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Tijekom školske godine</w:t>
            </w: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354</w:t>
            </w:r>
          </w:p>
        </w:tc>
      </w:tr>
      <w:tr w:rsidR="00BD1D68" w:rsidRPr="00BD1D68" w:rsidTr="00526B68">
        <w:trPr>
          <w:trHeight w:val="420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4.OSTALI POSLOVI  </w:t>
            </w: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rPr>
          <w:trHeight w:val="2190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-rad sa strankama (zaposleni, roditelji, učenici…), suradnja s djelatnicima škole, vođenje i  izrada raznih statističkih podataka, sudjelovanje u organizaciji zdravstvene zaštite učenika i radnika, suradnja s ministarstvom, županijskim uredima državne uprave i uredima za društvene djelatnosti, narudžba i nabava pedagoške dokumentacije, sudjelovanje u stručnim aktivima, poslovi u vezi s protokoliranjem svjedodžbi i zapisnika o popravnim ispitima, suradnja sa drugim školama, ustanova,  sudjelovanje u stručnim aktivima tajnika, nepredviđeni poslovi po nalogu ravnatelja ili u slučaju izvanrednih okolnosti.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Tijekom školske godine</w:t>
            </w: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424</w:t>
            </w:r>
          </w:p>
        </w:tc>
      </w:tr>
      <w:tr w:rsidR="00BD1D68" w:rsidRPr="00BD1D68" w:rsidTr="00526B68">
        <w:trPr>
          <w:trHeight w:val="345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       5. RAD S ORGANIMA UPRAVLJANJA  </w:t>
            </w: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rPr>
          <w:trHeight w:val="1635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lastRenderedPageBreak/>
              <w:t xml:space="preserve">-suradnja u pripremi sjednica  Školskog odbora, dostava poziva za sjednicu ŠO, briga o pravovremenom informiranju radnika škole o odlukama organa upravljanja, pisanje zapisnika na sjednicama Školskog odbora, pisanje obavijesti o odlukama donesenim na sjednicama ŠO. </w:t>
            </w:r>
          </w:p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Tijekom školske godine</w:t>
            </w: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190</w:t>
            </w:r>
          </w:p>
        </w:tc>
      </w:tr>
      <w:tr w:rsidR="00BD1D68" w:rsidRPr="00BD1D68" w:rsidTr="00526B68">
        <w:trPr>
          <w:trHeight w:val="387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GODIŠNJI ODMOR</w:t>
            </w: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Kolovoz</w:t>
            </w: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216</w:t>
            </w:r>
          </w:p>
        </w:tc>
      </w:tr>
      <w:tr w:rsidR="00BD1D68" w:rsidRPr="00BD1D68" w:rsidTr="00526B68">
        <w:trPr>
          <w:trHeight w:val="387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DRŽAVNI BLAGDANI </w:t>
            </w: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64</w:t>
            </w:r>
          </w:p>
        </w:tc>
      </w:tr>
      <w:tr w:rsidR="00BD1D68" w:rsidRPr="00BD1D68" w:rsidTr="00526B68">
        <w:trPr>
          <w:trHeight w:val="387"/>
        </w:trPr>
        <w:tc>
          <w:tcPr>
            <w:tcW w:w="8061" w:type="dxa"/>
          </w:tcPr>
          <w:p w:rsidR="00BD1D68" w:rsidRPr="00BD1D68" w:rsidRDefault="00BD1D68" w:rsidP="00BD1D68">
            <w:pPr>
              <w:spacing w:after="0" w:line="240" w:lineRule="auto"/>
              <w:ind w:left="397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UKUPNO</w:t>
            </w:r>
          </w:p>
        </w:tc>
        <w:tc>
          <w:tcPr>
            <w:tcW w:w="116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109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2088</w:t>
            </w:r>
          </w:p>
        </w:tc>
      </w:tr>
    </w:tbl>
    <w:p w:rsidR="00BD1D68" w:rsidRPr="00BD1D68" w:rsidRDefault="00BD1D68" w:rsidP="00BD1D68">
      <w:pPr>
        <w:keepNext/>
        <w:outlineLvl w:val="0"/>
        <w:rPr>
          <w:b/>
          <w:noProof/>
          <w:sz w:val="24"/>
          <w:szCs w:val="24"/>
        </w:rPr>
      </w:pPr>
    </w:p>
    <w:p w:rsidR="00BD1D68" w:rsidRPr="00BD1D68" w:rsidRDefault="00BD1D68" w:rsidP="00BD1D68">
      <w:pPr>
        <w:keepNext/>
        <w:numPr>
          <w:ilvl w:val="1"/>
          <w:numId w:val="14"/>
        </w:numPr>
        <w:spacing w:after="0" w:line="240" w:lineRule="auto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noProof/>
          <w:sz w:val="28"/>
          <w:szCs w:val="28"/>
          <w:lang w:eastAsia="hr-HR"/>
        </w:rPr>
        <w:t>Plan rada računovodstva</w:t>
      </w:r>
    </w:p>
    <w:p w:rsidR="00BD1D68" w:rsidRPr="00BD1D68" w:rsidRDefault="00BD1D68" w:rsidP="00BD1D6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6574"/>
        <w:gridCol w:w="984"/>
      </w:tblGrid>
      <w:tr w:rsidR="00BD1D68" w:rsidRPr="00BD1D68" w:rsidTr="00526B68">
        <w:trPr>
          <w:trHeight w:val="418"/>
        </w:trPr>
        <w:tc>
          <w:tcPr>
            <w:tcW w:w="9456" w:type="dxa"/>
            <w:gridSpan w:val="3"/>
            <w:shd w:val="clear" w:color="auto" w:fill="D6E3BC" w:themeFill="accent3" w:themeFillTint="66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Poslovi i radni zadaci tijekom školske godine 2016./2017.</w:t>
            </w:r>
          </w:p>
        </w:tc>
      </w:tr>
      <w:tr w:rsidR="00BD1D68" w:rsidRPr="00BD1D68" w:rsidTr="00526B68">
        <w:trPr>
          <w:trHeight w:val="359"/>
        </w:trPr>
        <w:tc>
          <w:tcPr>
            <w:tcW w:w="1898" w:type="dxa"/>
            <w:shd w:val="clear" w:color="auto" w:fill="D6E3BC" w:themeFill="accent3" w:themeFillTint="66"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Mjesec</w:t>
            </w:r>
          </w:p>
        </w:tc>
        <w:tc>
          <w:tcPr>
            <w:tcW w:w="6574" w:type="dxa"/>
            <w:shd w:val="clear" w:color="auto" w:fill="D6E3BC" w:themeFill="accent3" w:themeFillTint="66"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Sadržaj rada</w:t>
            </w:r>
          </w:p>
        </w:tc>
        <w:tc>
          <w:tcPr>
            <w:tcW w:w="984" w:type="dxa"/>
            <w:shd w:val="clear" w:color="auto" w:fill="D6E3BC" w:themeFill="accent3" w:themeFillTint="66"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Broj sati</w:t>
            </w:r>
          </w:p>
        </w:tc>
      </w:tr>
      <w:tr w:rsidR="00BD1D68" w:rsidRPr="00BD1D68" w:rsidTr="00526B68">
        <w:trPr>
          <w:trHeight w:val="562"/>
        </w:trPr>
        <w:tc>
          <w:tcPr>
            <w:tcW w:w="1898" w:type="dxa"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Rujan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Tekuće financijsko i blagajničko poslovanje.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Knjiženje poslovnih promjena kroz dnevnik i glavnu knjigu na temelju vjerodostojnih knjigovodstvenih isprava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- vođenje knjige ulaznih računa, kontiranje i knjiženje ulaznih   računa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- uplate za šk.kuhinju,osiguranje učenika, ispite znanja, </w:t>
            </w:r>
          </w:p>
          <w:p w:rsidR="00BD1D68" w:rsidRPr="00BD1D68" w:rsidRDefault="00BD1D68" w:rsidP="00BD1D68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uč.časopise te polog istog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- plaćanje faktura, knjiženje izvoda, blagajne, temeljnica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- izrada zahtjeva za materijalna sredstva od županije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- slanje podataka za energetsku učinkovitost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- obračun i isplata putnih naloga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- vođenje dugotrajne i kratkotrajne nefinancijske imovine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- izrada mjesečnog izvješća o financijskom stanju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-praćenje zakonskih propisa posredstvom literature i seminara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-računovodstveni poslovi vezani za rad šk.kuhinje i ŠUK-a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Provođenje postupka javne nabave za namirnice šk.kuhinje.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Poslovi oko e-matice-odjava učenika 8.razreda i upis 1.razreda</w:t>
            </w:r>
          </w:p>
        </w:tc>
        <w:tc>
          <w:tcPr>
            <w:tcW w:w="98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rPr>
          <w:trHeight w:val="564"/>
        </w:trPr>
        <w:tc>
          <w:tcPr>
            <w:tcW w:w="1898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rPr>
          <w:trHeight w:val="431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40</w:t>
            </w:r>
          </w:p>
        </w:tc>
      </w:tr>
      <w:tr w:rsidR="00BD1D68" w:rsidRPr="00BD1D68" w:rsidTr="00526B68">
        <w:trPr>
          <w:trHeight w:val="536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56</w:t>
            </w:r>
          </w:p>
        </w:tc>
      </w:tr>
      <w:tr w:rsidR="00BD1D68" w:rsidRPr="00BD1D68" w:rsidTr="00526B68">
        <w:trPr>
          <w:trHeight w:val="289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120</w:t>
            </w:r>
          </w:p>
        </w:tc>
      </w:tr>
      <w:tr w:rsidR="00BD1D68" w:rsidRPr="00BD1D68" w:rsidTr="00526B68">
        <w:trPr>
          <w:trHeight w:val="300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12</w:t>
            </w:r>
          </w:p>
        </w:tc>
      </w:tr>
      <w:tr w:rsidR="00BD1D68" w:rsidRPr="00BD1D68" w:rsidTr="00526B68">
        <w:trPr>
          <w:trHeight w:val="255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</w:tr>
      <w:tr w:rsidR="00BD1D68" w:rsidRPr="00BD1D68" w:rsidTr="00526B68">
        <w:trPr>
          <w:trHeight w:val="255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</w:tr>
      <w:tr w:rsidR="00BD1D68" w:rsidRPr="00BD1D68" w:rsidTr="00526B68">
        <w:trPr>
          <w:trHeight w:val="210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</w:tr>
      <w:tr w:rsidR="00BD1D68" w:rsidRPr="00BD1D68" w:rsidTr="00526B68">
        <w:trPr>
          <w:trHeight w:val="255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</w:tr>
      <w:tr w:rsidR="00BD1D68" w:rsidRPr="00BD1D68" w:rsidTr="00526B68">
        <w:trPr>
          <w:trHeight w:val="512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</w:tr>
      <w:tr w:rsidR="00BD1D68" w:rsidRPr="00BD1D68" w:rsidTr="00526B68">
        <w:trPr>
          <w:trHeight w:val="421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</w:tr>
      <w:tr w:rsidR="00BD1D68" w:rsidRPr="00BD1D68" w:rsidTr="00526B68">
        <w:trPr>
          <w:trHeight w:val="427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16</w:t>
            </w:r>
          </w:p>
        </w:tc>
      </w:tr>
      <w:tr w:rsidR="00BD1D68" w:rsidRPr="00BD1D68" w:rsidTr="00526B68">
        <w:trPr>
          <w:trHeight w:val="315"/>
        </w:trPr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</w:tr>
      <w:tr w:rsidR="00BD1D68" w:rsidRPr="00BD1D68" w:rsidTr="00526B68">
        <w:trPr>
          <w:trHeight w:val="285"/>
        </w:trPr>
        <w:tc>
          <w:tcPr>
            <w:tcW w:w="189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Listopad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Redovito financijsko i blagajničko poslovanje.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Izrada financijskog izvještaja za razdoblje 01.01.-30.09. 2016. </w:t>
            </w:r>
          </w:p>
        </w:tc>
        <w:tc>
          <w:tcPr>
            <w:tcW w:w="98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120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40</w:t>
            </w:r>
          </w:p>
        </w:tc>
      </w:tr>
      <w:tr w:rsidR="00BD1D68" w:rsidRPr="00BD1D68" w:rsidTr="00526B68">
        <w:trPr>
          <w:trHeight w:val="255"/>
        </w:trPr>
        <w:tc>
          <w:tcPr>
            <w:tcW w:w="189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vMerge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rPr>
          <w:trHeight w:val="285"/>
        </w:trPr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Studeni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s-ES" w:eastAsia="hr-HR"/>
              </w:rPr>
              <w:t>Redovito financijsko i blagajničko poslovanje.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s-ES" w:eastAsia="hr-HR"/>
              </w:rPr>
              <w:t>Analiza realizacije financijskog plana za 2016. godinu.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s-ES" w:eastAsia="hr-HR"/>
              </w:rPr>
              <w:t>Izrada financijskog plana za 2017.-2019. godinu</w:t>
            </w:r>
          </w:p>
        </w:tc>
        <w:tc>
          <w:tcPr>
            <w:tcW w:w="98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120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30</w:t>
            </w:r>
          </w:p>
        </w:tc>
      </w:tr>
      <w:tr w:rsidR="00BD1D68" w:rsidRPr="00BD1D68" w:rsidTr="00526B68">
        <w:trPr>
          <w:trHeight w:val="540"/>
        </w:trPr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vMerge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Prosinac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Redovito financijsko i blagajničko poslovanje.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Pripremne radnje za inventuru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s-ES" w:eastAsia="hr-HR"/>
              </w:rPr>
              <w:t>-priprema popisa imovine (osnovna sredstva i sitni inventar),  obveze i potraživanja, provođenje inventure te evidentiranje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s-ES" w:eastAsia="hr-HR"/>
              </w:rPr>
              <w:t>promjena na imovini i obvezama na temelju izvještaja članova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popisnog povjerenstva</w:t>
            </w: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120</w:t>
            </w:r>
          </w:p>
        </w:tc>
      </w:tr>
      <w:tr w:rsidR="00BD1D68" w:rsidRPr="00BD1D68" w:rsidTr="00526B68">
        <w:tc>
          <w:tcPr>
            <w:tcW w:w="1898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64</w:t>
            </w:r>
          </w:p>
        </w:tc>
      </w:tr>
      <w:tr w:rsidR="00BD1D68" w:rsidRPr="00BD1D68" w:rsidTr="00526B68">
        <w:trPr>
          <w:trHeight w:val="562"/>
        </w:trPr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rPr>
          <w:trHeight w:val="255"/>
        </w:trPr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Siječanj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Redovito financijsko i blagajničko poslovanje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Kontrola knjiženja svih poslovnih promjena te usklađenje.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Izrada god.financijskih izvještaja za razdoblje 01.01-31.12.2016.</w:t>
            </w:r>
          </w:p>
        </w:tc>
        <w:tc>
          <w:tcPr>
            <w:tcW w:w="98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100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60</w:t>
            </w:r>
          </w:p>
        </w:tc>
      </w:tr>
      <w:tr w:rsidR="00BD1D68" w:rsidRPr="00BD1D68" w:rsidTr="00526B68">
        <w:trPr>
          <w:trHeight w:val="555"/>
        </w:trPr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vMerge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lastRenderedPageBreak/>
              <w:t>Veljača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Redovito financijsko i blagajničko poslovanje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Kontrola godišnjih financijskih izvještaja (završni račun).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 Izrada izvještaja za Školski odbor.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Zaključenje prošle kalendarske godine i otvaranje nove</w:t>
            </w: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120</w:t>
            </w:r>
          </w:p>
        </w:tc>
      </w:tr>
      <w:tr w:rsidR="00BD1D68" w:rsidRPr="00BD1D68" w:rsidTr="00526B68">
        <w:tc>
          <w:tcPr>
            <w:tcW w:w="1898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</w:tr>
      <w:tr w:rsidR="00BD1D68" w:rsidRPr="00BD1D68" w:rsidTr="00526B68"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</w:tr>
      <w:tr w:rsidR="00BD1D68" w:rsidRPr="00BD1D68" w:rsidTr="00526B68"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22</w:t>
            </w: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Ožujak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Redovito financijsko i blagajničko poslovanje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 xml:space="preserve">Izrada financijskog plana tekućih troškova škole za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2017.godinu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s-ES" w:eastAsia="hr-HR"/>
              </w:rPr>
              <w:t>Izrada plana nabave roba i usluga, te ustupanja radova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s-ES" w:eastAsia="hr-HR"/>
              </w:rPr>
              <w:t>Praćenje promjena zakona i propisa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s-ES" w:eastAsia="hr-HR"/>
              </w:rPr>
              <w:t>Izrada godišnjeg izvještaja o investicijama</w:t>
            </w: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160</w:t>
            </w:r>
          </w:p>
        </w:tc>
      </w:tr>
      <w:tr w:rsidR="00BD1D68" w:rsidRPr="00BD1D68" w:rsidTr="00526B68">
        <w:tc>
          <w:tcPr>
            <w:tcW w:w="1898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20</w:t>
            </w:r>
          </w:p>
        </w:tc>
      </w:tr>
      <w:tr w:rsidR="00BD1D68" w:rsidRPr="00BD1D68" w:rsidTr="00526B68"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28</w:t>
            </w:r>
          </w:p>
        </w:tc>
      </w:tr>
      <w:tr w:rsidR="00BD1D68" w:rsidRPr="00BD1D68" w:rsidTr="00526B68"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</w:tr>
      <w:tr w:rsidR="00BD1D68" w:rsidRPr="00BD1D68" w:rsidTr="00526B68"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Travanj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Redovito financijsko i blagajničko poslovanje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Seminar i str.usavršavanje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Izrada tromjesečnog financijskog izvještaja 01.01.-31.03.2017.</w:t>
            </w: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100</w:t>
            </w:r>
          </w:p>
        </w:tc>
      </w:tr>
      <w:tr w:rsidR="00BD1D68" w:rsidRPr="00BD1D68" w:rsidTr="00526B68">
        <w:tc>
          <w:tcPr>
            <w:tcW w:w="1898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16</w:t>
            </w:r>
          </w:p>
        </w:tc>
      </w:tr>
      <w:tr w:rsidR="00BD1D68" w:rsidRPr="00BD1D68" w:rsidTr="00526B68">
        <w:tc>
          <w:tcPr>
            <w:tcW w:w="1898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24</w:t>
            </w: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Svibanj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Redovito financijsko i blagajničko poslovanje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Ostali poslovi na zahtjev ravnateljice, županije i ministarstva</w:t>
            </w:r>
          </w:p>
        </w:tc>
        <w:tc>
          <w:tcPr>
            <w:tcW w:w="98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100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40</w:t>
            </w:r>
          </w:p>
        </w:tc>
      </w:tr>
      <w:tr w:rsidR="00BD1D68" w:rsidRPr="00BD1D68" w:rsidTr="00526B68">
        <w:trPr>
          <w:trHeight w:val="550"/>
        </w:trPr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  <w:vMerge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Lipanj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Redovito financijsko i blagajničko poslovanje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Priprema za izradu polugodišnjeg financijskog izvještaja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Poslovi vezani uz e-maticu-zaključivanje i ispis svjedodžbi</w:t>
            </w: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60</w:t>
            </w: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10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10</w:t>
            </w: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Srpanj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Redovito financijsko i blagajničko poslovanje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Izrada  polugodišnjeg financijskog izvještaja 01.01.-30.06.2017.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Izrada izvještaja članovima Školskog odbora</w:t>
            </w: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12</w:t>
            </w: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16</w:t>
            </w: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4</w:t>
            </w: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Kolovoz</w:t>
            </w:r>
          </w:p>
        </w:tc>
        <w:tc>
          <w:tcPr>
            <w:tcW w:w="6574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s-ES" w:eastAsia="hr-HR"/>
              </w:rPr>
              <w:t>Redovito financijsko i blagajničko poslovanje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s-ES" w:eastAsia="hr-HR"/>
              </w:rPr>
              <w:t>Poslovi vezani uz e-maticu.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s-ES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s-ES" w:eastAsia="hr-HR"/>
              </w:rPr>
              <w:t>Rad i suradnja s ravnateljicom na pripremi jelovnika za novu šk.godinu</w:t>
            </w: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40</w:t>
            </w: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8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Blagdani</w:t>
            </w:r>
          </w:p>
        </w:tc>
        <w:tc>
          <w:tcPr>
            <w:tcW w:w="6574" w:type="dxa"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64</w:t>
            </w: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val="en-GB" w:eastAsia="hr-HR"/>
              </w:rPr>
              <w:t>Godišnji odmor</w:t>
            </w:r>
          </w:p>
        </w:tc>
        <w:tc>
          <w:tcPr>
            <w:tcW w:w="6574" w:type="dxa"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224</w:t>
            </w:r>
          </w:p>
        </w:tc>
      </w:tr>
      <w:tr w:rsidR="00BD1D68" w:rsidRPr="00BD1D68" w:rsidTr="00526B68">
        <w:tc>
          <w:tcPr>
            <w:tcW w:w="189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6574" w:type="dxa"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UKUPAN BROJ SATI</w:t>
            </w:r>
          </w:p>
        </w:tc>
        <w:tc>
          <w:tcPr>
            <w:tcW w:w="984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val="en-GB" w:eastAsia="hr-HR"/>
              </w:rPr>
              <w:t>2088</w:t>
            </w:r>
          </w:p>
        </w:tc>
      </w:tr>
    </w:tbl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val="en-GB" w:eastAsia="hr-HR"/>
        </w:rPr>
      </w:pPr>
    </w:p>
    <w:p w:rsidR="00BD1D68" w:rsidRPr="00BD1D68" w:rsidRDefault="00BD1D68" w:rsidP="00BD1D68">
      <w:pPr>
        <w:numPr>
          <w:ilvl w:val="1"/>
          <w:numId w:val="14"/>
        </w:num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en-GB" w:eastAsia="hr-HR"/>
        </w:rPr>
      </w:pPr>
      <w:r w:rsidRPr="00BD1D68">
        <w:rPr>
          <w:rFonts w:eastAsia="Times New Roman" w:cs="Times New Roman"/>
          <w:b/>
          <w:sz w:val="28"/>
          <w:szCs w:val="28"/>
          <w:lang w:val="en-GB" w:eastAsia="hr-HR"/>
        </w:rPr>
        <w:t>Plan rada školskog liječnika</w:t>
      </w:r>
    </w:p>
    <w:p w:rsidR="00BD1D68" w:rsidRPr="00BD1D68" w:rsidRDefault="00BD1D68" w:rsidP="00BD1D68">
      <w:pPr>
        <w:spacing w:after="0" w:line="240" w:lineRule="auto"/>
        <w:ind w:left="1080"/>
        <w:contextualSpacing/>
        <w:rPr>
          <w:rFonts w:eastAsia="Times New Roman" w:cs="Times New Roman"/>
          <w:b/>
          <w:sz w:val="28"/>
          <w:szCs w:val="28"/>
          <w:lang w:val="en-GB" w:eastAsia="hr-HR"/>
        </w:rPr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BD1D68" w:rsidRPr="00BD1D68" w:rsidTr="00526B6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D1D68" w:rsidRPr="00BD1D68" w:rsidRDefault="00BD1D68" w:rsidP="00BD1D68">
            <w:pPr>
              <w:rPr>
                <w:b/>
                <w:sz w:val="24"/>
                <w:szCs w:val="24"/>
              </w:rPr>
            </w:pPr>
            <w:r w:rsidRPr="00BD1D68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D1D68" w:rsidRPr="00BD1D68" w:rsidRDefault="00BD1D68" w:rsidP="00BD1D68">
            <w:pPr>
              <w:rPr>
                <w:b/>
                <w:sz w:val="24"/>
                <w:szCs w:val="24"/>
              </w:rPr>
            </w:pPr>
            <w:r w:rsidRPr="00BD1D68">
              <w:rPr>
                <w:b/>
                <w:sz w:val="24"/>
                <w:szCs w:val="24"/>
              </w:rPr>
              <w:t>Sadržaji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D1D68" w:rsidRPr="00BD1D68" w:rsidRDefault="00BD1D68" w:rsidP="00BD1D68">
            <w:pPr>
              <w:rPr>
                <w:b/>
                <w:sz w:val="24"/>
                <w:szCs w:val="24"/>
              </w:rPr>
            </w:pPr>
            <w:r w:rsidRPr="00BD1D68">
              <w:rPr>
                <w:b/>
                <w:sz w:val="24"/>
                <w:szCs w:val="24"/>
              </w:rPr>
              <w:t>Nositelji</w:t>
            </w:r>
          </w:p>
        </w:tc>
      </w:tr>
      <w:tr w:rsidR="00BD1D68" w:rsidRPr="00BD1D68" w:rsidTr="00526B6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Kroz godinu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Pregled vida i ispitivanje raspoznavanja boja u 3. razredu</w:t>
            </w:r>
          </w:p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Cijepljenje učenika 6. razreda protiv hepatitisa B (3 x)</w:t>
            </w:r>
          </w:p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Pregled kralježnice u 3. razredu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Dr. Božica Pikija-Paljug</w:t>
            </w:r>
          </w:p>
        </w:tc>
      </w:tr>
      <w:tr w:rsidR="00BD1D68" w:rsidRPr="00BD1D68" w:rsidTr="00526B6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Listopad 2015.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Cijepljenje učenika 8. razreda protiv difterije, tetanusa i dječje paralize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Dr. Božica Pikija-Paljug</w:t>
            </w:r>
          </w:p>
        </w:tc>
      </w:tr>
      <w:tr w:rsidR="00BD1D68" w:rsidRPr="00BD1D68" w:rsidTr="00526B6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Listopad 2015.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Sistematski pregled učenika 8. razreda za daljnje školovanje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Dr. Božica Pikija-Paljug</w:t>
            </w:r>
          </w:p>
        </w:tc>
      </w:tr>
      <w:tr w:rsidR="00BD1D68" w:rsidRPr="00BD1D68" w:rsidTr="00526B6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Proljeće 2016.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Sistematski pregled 5. razreda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Dr. Božica Pikija-Paljug</w:t>
            </w:r>
          </w:p>
        </w:tc>
      </w:tr>
      <w:tr w:rsidR="00BD1D68" w:rsidRPr="00BD1D68" w:rsidTr="00526B6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lastRenderedPageBreak/>
              <w:t>Proljeće 2016.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 xml:space="preserve">Zdravstveni odgoj </w:t>
            </w:r>
          </w:p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Teme:</w:t>
            </w:r>
          </w:p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pranje zubi (1. razred)</w:t>
            </w:r>
          </w:p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pravilna prehrana (3.  razred)</w:t>
            </w:r>
          </w:p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pubertet (5. razred)</w:t>
            </w:r>
          </w:p>
          <w:p w:rsidR="00BD1D68" w:rsidRPr="00BD1D68" w:rsidRDefault="00BD1D68" w:rsidP="00BD1D68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Dr. Božica Pikija-Paljug</w:t>
            </w:r>
          </w:p>
        </w:tc>
      </w:tr>
    </w:tbl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D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D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</w:p>
    <w:p w:rsidR="00BD1D68" w:rsidRPr="00BD1D68" w:rsidRDefault="00BD1D68" w:rsidP="00BD1D68">
      <w:pPr>
        <w:numPr>
          <w:ilvl w:val="0"/>
          <w:numId w:val="14"/>
        </w:num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en-GB" w:eastAsia="hr-HR"/>
        </w:rPr>
      </w:pPr>
      <w:r w:rsidRPr="00BD1D68">
        <w:rPr>
          <w:rFonts w:eastAsia="Times New Roman" w:cs="Times New Roman"/>
          <w:b/>
          <w:sz w:val="28"/>
          <w:szCs w:val="28"/>
          <w:lang w:val="en-GB" w:eastAsia="hr-HR"/>
        </w:rPr>
        <w:t>PLAN RADA ŠKOLSKOG ODBORA I STRUČNIH TIJELA</w:t>
      </w:r>
    </w:p>
    <w:p w:rsidR="00BD1D68" w:rsidRPr="00BD1D68" w:rsidRDefault="00BD1D68" w:rsidP="00BD1D68">
      <w:pPr>
        <w:ind w:left="360"/>
        <w:rPr>
          <w:b/>
          <w:sz w:val="28"/>
          <w:szCs w:val="28"/>
          <w:lang w:val="en-GB"/>
        </w:rPr>
      </w:pPr>
    </w:p>
    <w:p w:rsidR="00BD1D68" w:rsidRPr="00BD1D68" w:rsidRDefault="00BD1D68" w:rsidP="00BD1D68">
      <w:pPr>
        <w:ind w:left="360"/>
        <w:rPr>
          <w:b/>
          <w:sz w:val="28"/>
          <w:szCs w:val="28"/>
          <w:lang w:val="en-GB"/>
        </w:rPr>
      </w:pPr>
      <w:r w:rsidRPr="00BD1D68">
        <w:rPr>
          <w:b/>
          <w:sz w:val="28"/>
          <w:szCs w:val="28"/>
          <w:lang w:val="en-GB"/>
        </w:rPr>
        <w:t>6.1. Plan rada Školskog odbora</w:t>
      </w:r>
    </w:p>
    <w:tbl>
      <w:tblPr>
        <w:tblW w:w="0" w:type="auto"/>
        <w:tblInd w:w="-34" w:type="dxa"/>
        <w:tblLayout w:type="fixed"/>
        <w:tblLook w:val="0000"/>
      </w:tblPr>
      <w:tblGrid>
        <w:gridCol w:w="6096"/>
        <w:gridCol w:w="2942"/>
      </w:tblGrid>
      <w:tr w:rsidR="00BD1D68" w:rsidRPr="00BD1D68" w:rsidTr="00526B68"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 xml:space="preserve">          Sadržaj rada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Vrijeme realizacije</w:t>
            </w:r>
          </w:p>
        </w:tc>
      </w:tr>
      <w:tr w:rsidR="00BD1D68" w:rsidRPr="00BD1D68" w:rsidTr="00526B68">
        <w:tc>
          <w:tcPr>
            <w:tcW w:w="6096" w:type="dxa"/>
            <w:tcBorders>
              <w:left w:val="single" w:sz="12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2942" w:type="dxa"/>
            <w:tcBorders>
              <w:left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6096" w:type="dxa"/>
            <w:tcBorders>
              <w:left w:val="single" w:sz="12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donosi Statut uz predhodnu suglasnost Osnivača  (Varaždinska županija)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donosi opće akte Škole</w:t>
            </w:r>
          </w:p>
        </w:tc>
        <w:tc>
          <w:tcPr>
            <w:tcW w:w="2942" w:type="dxa"/>
            <w:tcBorders>
              <w:left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IX. mjesec</w:t>
            </w:r>
          </w:p>
        </w:tc>
      </w:tr>
      <w:tr w:rsidR="00BD1D68" w:rsidRPr="00BD1D68" w:rsidTr="00526B68">
        <w:tc>
          <w:tcPr>
            <w:tcW w:w="6096" w:type="dxa"/>
            <w:tcBorders>
              <w:left w:val="single" w:sz="12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donosi Godišnji plan i program rada Škole i Kurikulum škole</w:t>
            </w:r>
          </w:p>
        </w:tc>
        <w:tc>
          <w:tcPr>
            <w:tcW w:w="2942" w:type="dxa"/>
            <w:tcBorders>
              <w:left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IX. mjesec</w:t>
            </w:r>
          </w:p>
        </w:tc>
      </w:tr>
      <w:tr w:rsidR="00BD1D68" w:rsidRPr="00BD1D68" w:rsidTr="00526B68">
        <w:tc>
          <w:tcPr>
            <w:tcW w:w="6096" w:type="dxa"/>
            <w:tcBorders>
              <w:left w:val="single" w:sz="12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odlučuje o financijskom planu i godišnjem obračunu</w:t>
            </w:r>
          </w:p>
        </w:tc>
        <w:tc>
          <w:tcPr>
            <w:tcW w:w="2942" w:type="dxa"/>
            <w:tcBorders>
              <w:left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I., VI. mjesec</w:t>
            </w:r>
          </w:p>
        </w:tc>
      </w:tr>
      <w:tr w:rsidR="00BD1D68" w:rsidRPr="00BD1D68" w:rsidTr="00526B68">
        <w:tc>
          <w:tcPr>
            <w:tcW w:w="6096" w:type="dxa"/>
            <w:tcBorders>
              <w:left w:val="single" w:sz="12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ind w:left="1440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-odlučuje o raspodjeli dobiti za obavljanje i razvoj djelatnosti Škole</w:t>
            </w:r>
          </w:p>
        </w:tc>
        <w:tc>
          <w:tcPr>
            <w:tcW w:w="2942" w:type="dxa"/>
            <w:tcBorders>
              <w:left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Tijekom godine</w:t>
            </w:r>
          </w:p>
        </w:tc>
      </w:tr>
      <w:tr w:rsidR="00BD1D68" w:rsidRPr="00BD1D68" w:rsidTr="00526B68">
        <w:tc>
          <w:tcPr>
            <w:tcW w:w="6096" w:type="dxa"/>
            <w:tcBorders>
              <w:left w:val="single" w:sz="12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donosi prijedlog plana razvojnog programa Škole</w:t>
            </w:r>
          </w:p>
        </w:tc>
        <w:tc>
          <w:tcPr>
            <w:tcW w:w="2942" w:type="dxa"/>
            <w:tcBorders>
              <w:left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Tijekom godine</w:t>
            </w:r>
          </w:p>
        </w:tc>
      </w:tr>
      <w:tr w:rsidR="00BD1D68" w:rsidRPr="00BD1D68" w:rsidTr="00526B68">
        <w:tc>
          <w:tcPr>
            <w:tcW w:w="6096" w:type="dxa"/>
            <w:tcBorders>
              <w:left w:val="single" w:sz="12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odlučuje o ulaganju i nabavi opreme te nabavi osnovnih sredstava i ostale pokretne imovine čija je pojedinačna vrijednost od 100.000,00 kn – 200.000,00 kn.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2942" w:type="dxa"/>
            <w:tcBorders>
              <w:left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Po potrebi</w:t>
            </w:r>
          </w:p>
        </w:tc>
      </w:tr>
      <w:tr w:rsidR="00BD1D68" w:rsidRPr="00BD1D68" w:rsidTr="00526B68">
        <w:tc>
          <w:tcPr>
            <w:tcW w:w="6096" w:type="dxa"/>
            <w:tcBorders>
              <w:left w:val="single" w:sz="12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 opterećivanju ili otuđivanju pokretne imovine čija je vrijednost od 100.000,00 – 200.000,00 kn.</w:t>
            </w:r>
          </w:p>
        </w:tc>
        <w:tc>
          <w:tcPr>
            <w:tcW w:w="2942" w:type="dxa"/>
            <w:tcBorders>
              <w:left w:val="single" w:sz="6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Prema potrebi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Uz suglasnost Osnivača odlučuje: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 promjeni djelatnosti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 stjecanju opterećivanju ili otuđivanju nekretnina i druge    imovine čija je pojedinačna vrijednost veća od 200.000,00 kn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 raspodjeli dobiti u skladu s posebnom odlukom Osnivača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 promjeni naziva i sjedišta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 statusnim promjenama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 radu Škole u jednoj smjeni u kojem slučaju nastava ne može početi prije 7, 30 sati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 izboru i razrješenju predsjednika i zamjenika Školskog odbora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odlučuje o zahtjevima prava radnika za zaštitu prava iz radnog odnosa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daje Osnivaču i ravnatelju prijedloge i mišljenja o raznim pitanjima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razmatra rezultate obrazovnog rada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odlučuje o ustrojavanju produženog boravka u Školi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-razmatra predstavke i prijedloge građana u svezi  s radom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lastRenderedPageBreak/>
              <w:t>- obavlja druge poslove određene Statutom i drugim općim aktima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29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lastRenderedPageBreak/>
              <w:t>Po potrebi</w:t>
            </w:r>
          </w:p>
        </w:tc>
      </w:tr>
    </w:tbl>
    <w:p w:rsidR="00BD1D68" w:rsidRPr="00BD1D68" w:rsidRDefault="00BD1D68" w:rsidP="00BD1D68">
      <w:pPr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BD1D68" w:rsidRPr="00BD1D68" w:rsidRDefault="00BD1D68" w:rsidP="00BD1D68">
      <w:pPr>
        <w:rPr>
          <w:b/>
          <w:sz w:val="28"/>
          <w:szCs w:val="28"/>
          <w:lang w:val="en-GB"/>
        </w:rPr>
      </w:pPr>
      <w:r w:rsidRPr="00BD1D68">
        <w:rPr>
          <w:rFonts w:eastAsia="Times New Roman" w:cs="Times New Roman"/>
          <w:b/>
          <w:noProof/>
          <w:sz w:val="28"/>
          <w:szCs w:val="28"/>
          <w:lang w:eastAsia="hr-HR"/>
        </w:rPr>
        <w:t>6.2. Plan rada Učiteljskog vijeća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4394"/>
        <w:gridCol w:w="2410"/>
      </w:tblGrid>
      <w:tr w:rsidR="00BD1D68" w:rsidRPr="00BD1D68" w:rsidTr="00526B68">
        <w:tc>
          <w:tcPr>
            <w:tcW w:w="959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s a d r ž a j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izvršitelji</w:t>
            </w:r>
          </w:p>
        </w:tc>
      </w:tr>
      <w:tr w:rsidR="00BD1D68" w:rsidRPr="00BD1D68" w:rsidTr="00526B68">
        <w:tc>
          <w:tcPr>
            <w:tcW w:w="959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IX</w:t>
            </w:r>
          </w:p>
        </w:tc>
        <w:tc>
          <w:tcPr>
            <w:tcW w:w="439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Prijedlog Godišnjeg plana i programa rada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 xml:space="preserve">Prijedlog Školskog Kurikuluma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Prijedlog Građanskog odgoja i obrazovanja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Donošenje Vremenika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Poslovi vezani uz početak školske godine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Pravilnik o radu školske kuhinje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 xml:space="preserve">„Razredništvo-razrednik-uloga i zadaće“ </w:t>
            </w:r>
          </w:p>
        </w:tc>
        <w:tc>
          <w:tcPr>
            <w:tcW w:w="24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ravnateljica, predmetni učitelji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Povjerenstva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UV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Ravnateljica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Marijana D. Cvetko, Valentina H. Mrazović</w:t>
            </w:r>
          </w:p>
        </w:tc>
      </w:tr>
      <w:tr w:rsidR="00BD1D68" w:rsidRPr="00BD1D68" w:rsidTr="00526B68">
        <w:tc>
          <w:tcPr>
            <w:tcW w:w="959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XI.</w:t>
            </w:r>
          </w:p>
        </w:tc>
        <w:tc>
          <w:tcPr>
            <w:tcW w:w="439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Analiza uspjeha i mjere za poboljšanje uspjeha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Izvješća stručnih aktiva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Razvijenost kompetencija „Učiti kako učiti“</w:t>
            </w:r>
          </w:p>
        </w:tc>
        <w:tc>
          <w:tcPr>
            <w:tcW w:w="24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 xml:space="preserve">ravnateljica, pedagog, razrednici,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voditelji str.aktiva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Valentina Habunek Mrazović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959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XII</w:t>
            </w:r>
          </w:p>
        </w:tc>
        <w:tc>
          <w:tcPr>
            <w:tcW w:w="439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 xml:space="preserve">Analiza uspjeha na kraju I. polugodišta Organizacija proslava Sv. Nikole i božićne priredbe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Aktivnosti za vrijeme zimskih praznika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 xml:space="preserve">Pripreme za školska natjecanja </w:t>
            </w:r>
          </w:p>
        </w:tc>
        <w:tc>
          <w:tcPr>
            <w:tcW w:w="24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 xml:space="preserve">ravnateljica, pedagog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 xml:space="preserve">vjeroučitelji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voditelji INA</w:t>
            </w: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 xml:space="preserve">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ravnateljica, ŠUK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rPr>
          <w:trHeight w:val="2514"/>
        </w:trPr>
        <w:tc>
          <w:tcPr>
            <w:tcW w:w="959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III</w:t>
            </w:r>
          </w:p>
        </w:tc>
        <w:tc>
          <w:tcPr>
            <w:tcW w:w="439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Analiza natjecanja “Lidrano” i “Znanost mladima”, (školska natjecanja , županijska natjecanja)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Organizacija izvanučioničke nastave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Uspješan rad s učenicima koji pokazuju probleme u ponašanju</w:t>
            </w:r>
          </w:p>
        </w:tc>
        <w:tc>
          <w:tcPr>
            <w:tcW w:w="24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ravnateljica, učitelji hrv. jezika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predmetni učitelji koji su pripremali učenike za natjecanja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 xml:space="preserve">učitelji voditelji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>Marijana Dugandžić Cvetko</w:t>
            </w:r>
          </w:p>
        </w:tc>
      </w:tr>
      <w:tr w:rsidR="00BD1D68" w:rsidRPr="00BD1D68" w:rsidTr="00526B68">
        <w:tc>
          <w:tcPr>
            <w:tcW w:w="959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IV</w:t>
            </w:r>
          </w:p>
        </w:tc>
        <w:tc>
          <w:tcPr>
            <w:tcW w:w="439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Organizacija maturalnog putovanja uč. VII.r.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Analiza postignutih razultata na natjecanjima “Znanost mladima” i “Lidrano”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razrednici VII.r.</w:t>
            </w:r>
            <w:r w:rsidRPr="00BD1D68"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  <w:t xml:space="preserve">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ravnateljica i predmetni učitelji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rPr>
          <w:trHeight w:val="688"/>
        </w:trPr>
        <w:tc>
          <w:tcPr>
            <w:tcW w:w="959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VI</w:t>
            </w:r>
          </w:p>
        </w:tc>
        <w:tc>
          <w:tcPr>
            <w:tcW w:w="4394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 xml:space="preserve">Analiza uspjeha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Upis učenika u I. razred OŠ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Organizacija dopunskog rada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 xml:space="preserve">Organizacija završne svečanosti VIII.r.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Organizacija poduke plivanja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Izvješće Tima za kvalitetu</w:t>
            </w:r>
          </w:p>
        </w:tc>
        <w:tc>
          <w:tcPr>
            <w:tcW w:w="2410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 xml:space="preserve">ravnateljica, razrednici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 xml:space="preserve">ravnateljica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razrednici VIII.razreda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Trubelja Majda, razrednici 4. i 5. raz.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4"/>
                <w:lang w:eastAsia="hr-HR"/>
              </w:rPr>
              <w:t>pedagoginja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HRSwiss" w:eastAsia="Times New Roman" w:hAnsi="HRSwiss" w:cs="Times New Roman"/>
          <w:b/>
          <w:color w:val="000000"/>
          <w:sz w:val="24"/>
          <w:szCs w:val="20"/>
          <w:lang w:val="en-GB" w:eastAsia="hr-HR"/>
        </w:rPr>
      </w:pPr>
    </w:p>
    <w:p w:rsidR="00BD1D68" w:rsidRPr="00BD1D68" w:rsidRDefault="00BD1D68" w:rsidP="00BD1D68">
      <w:pPr>
        <w:keepNext/>
        <w:numPr>
          <w:ilvl w:val="1"/>
          <w:numId w:val="14"/>
        </w:numPr>
        <w:spacing w:after="0" w:line="240" w:lineRule="auto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noProof/>
          <w:sz w:val="28"/>
          <w:szCs w:val="28"/>
          <w:lang w:eastAsia="hr-HR"/>
        </w:rPr>
        <w:t>Plan rada Razrednog vijeća</w:t>
      </w:r>
    </w:p>
    <w:p w:rsidR="00BD1D68" w:rsidRPr="00BD1D68" w:rsidRDefault="00BD1D68" w:rsidP="00BD1D68">
      <w:pPr>
        <w:keepNext/>
        <w:spacing w:after="0" w:line="240" w:lineRule="auto"/>
        <w:ind w:left="1080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5245"/>
        <w:gridCol w:w="2233"/>
      </w:tblGrid>
      <w:tr w:rsidR="00BD1D68" w:rsidRPr="00BD1D68" w:rsidTr="00526B68">
        <w:tc>
          <w:tcPr>
            <w:tcW w:w="1526" w:type="dxa"/>
            <w:tcBorders>
              <w:top w:val="single" w:sz="12" w:space="0" w:color="auto"/>
              <w:bottom w:val="double" w:sz="6" w:space="0" w:color="auto"/>
            </w:tcBorders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0"/>
                <w:lang w:eastAsia="hr-HR"/>
              </w:rPr>
              <w:t>mjesec</w:t>
            </w:r>
          </w:p>
        </w:tc>
        <w:tc>
          <w:tcPr>
            <w:tcW w:w="5245" w:type="dxa"/>
            <w:tcBorders>
              <w:top w:val="single" w:sz="12" w:space="0" w:color="auto"/>
              <w:bottom w:val="double" w:sz="6" w:space="0" w:color="auto"/>
            </w:tcBorders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0"/>
                <w:lang w:eastAsia="hr-HR"/>
              </w:rPr>
              <w:t>s a d r ž a j     r a d a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6" w:space="0" w:color="auto"/>
            </w:tcBorders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0"/>
                <w:lang w:eastAsia="hr-HR"/>
              </w:rPr>
              <w:t>izvršitelji</w:t>
            </w:r>
          </w:p>
        </w:tc>
      </w:tr>
      <w:tr w:rsidR="00BD1D68" w:rsidRPr="00BD1D68" w:rsidTr="00526B68">
        <w:tc>
          <w:tcPr>
            <w:tcW w:w="1526" w:type="dxa"/>
            <w:tcBorders>
              <w:top w:val="nil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IX.</w:t>
            </w:r>
          </w:p>
        </w:tc>
        <w:tc>
          <w:tcPr>
            <w:tcW w:w="5245" w:type="dxa"/>
            <w:tcBorders>
              <w:top w:val="nil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plan pisanja zadataka objektivnog tipa, ispita znanja po predmetima, planiranje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prijedlog Školskog kurikuluma</w:t>
            </w:r>
          </w:p>
        </w:tc>
        <w:tc>
          <w:tcPr>
            <w:tcW w:w="2233" w:type="dxa"/>
            <w:tcBorders>
              <w:top w:val="nil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razrednici, predmetni učitelji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ravnateljica</w:t>
            </w:r>
          </w:p>
        </w:tc>
      </w:tr>
      <w:tr w:rsidR="00BD1D68" w:rsidRPr="00BD1D68" w:rsidTr="00526B68">
        <w:tc>
          <w:tcPr>
            <w:tcW w:w="152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XI.</w:t>
            </w:r>
          </w:p>
        </w:tc>
        <w:tc>
          <w:tcPr>
            <w:tcW w:w="52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Analiza uspjeha na kraju 1. tromjesečja</w:t>
            </w:r>
          </w:p>
        </w:tc>
        <w:tc>
          <w:tcPr>
            <w:tcW w:w="223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ravnateljica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razrednici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predmetni učitelji,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pedagog</w:t>
            </w:r>
          </w:p>
        </w:tc>
      </w:tr>
      <w:tr w:rsidR="00BD1D68" w:rsidRPr="00BD1D68" w:rsidTr="00526B68">
        <w:tc>
          <w:tcPr>
            <w:tcW w:w="152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XII.</w:t>
            </w:r>
          </w:p>
        </w:tc>
        <w:tc>
          <w:tcPr>
            <w:tcW w:w="52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0"/>
                <w:lang w:eastAsia="hr-HR"/>
              </w:rPr>
              <w:t>Sjednica za I.polugodište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Analiza uspjeha na I. polugodištu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Realizacija nastavnog plana i programa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Mjere za poboljšanje uspjeha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223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ravnateljica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razrednici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predmetni učitelji,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pedagog</w:t>
            </w:r>
          </w:p>
        </w:tc>
      </w:tr>
      <w:tr w:rsidR="00BD1D68" w:rsidRPr="00BD1D68" w:rsidTr="00526B68">
        <w:tc>
          <w:tcPr>
            <w:tcW w:w="152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V.</w:t>
            </w:r>
          </w:p>
        </w:tc>
        <w:tc>
          <w:tcPr>
            <w:tcW w:w="52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Analiza uspjeha naših učenika nakon natjecanja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  <w:tc>
          <w:tcPr>
            <w:tcW w:w="223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Ravnateljica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učitelji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pedagog</w:t>
            </w:r>
          </w:p>
        </w:tc>
      </w:tr>
      <w:tr w:rsidR="00BD1D68" w:rsidRPr="00BD1D68" w:rsidTr="00526B68">
        <w:tc>
          <w:tcPr>
            <w:tcW w:w="1526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VI.</w:t>
            </w:r>
          </w:p>
        </w:tc>
        <w:tc>
          <w:tcPr>
            <w:tcW w:w="5245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b/>
                <w:noProof/>
                <w:sz w:val="24"/>
                <w:szCs w:val="20"/>
                <w:lang w:eastAsia="hr-HR"/>
              </w:rPr>
              <w:t>Sjednica na kraju nast.godine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Analiza uspjeha na kraju nastavne godine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Analiza provođenja Kurikuluma i izvršenje plana i programa Građanskog  odgoja i obrazovanja</w:t>
            </w:r>
          </w:p>
        </w:tc>
        <w:tc>
          <w:tcPr>
            <w:tcW w:w="2233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Ravnateljica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pedagog</w:t>
            </w:r>
          </w:p>
        </w:tc>
      </w:tr>
    </w:tbl>
    <w:p w:rsidR="00BD1D68" w:rsidRPr="00BD1D68" w:rsidRDefault="00BD1D68" w:rsidP="00BD1D68">
      <w:pPr>
        <w:keepNext/>
        <w:ind w:left="360"/>
        <w:outlineLvl w:val="0"/>
        <w:rPr>
          <w:b/>
          <w:noProof/>
          <w:sz w:val="28"/>
          <w:szCs w:val="28"/>
        </w:rPr>
      </w:pPr>
    </w:p>
    <w:p w:rsidR="00BD1D68" w:rsidRPr="00BD1D68" w:rsidRDefault="00BD1D68" w:rsidP="00BD1D68">
      <w:pPr>
        <w:keepNext/>
        <w:numPr>
          <w:ilvl w:val="1"/>
          <w:numId w:val="14"/>
        </w:numPr>
        <w:spacing w:after="0" w:line="240" w:lineRule="auto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noProof/>
          <w:sz w:val="28"/>
          <w:szCs w:val="28"/>
          <w:lang w:eastAsia="hr-HR"/>
        </w:rPr>
        <w:t>Plan rada Vijeća roditelja</w:t>
      </w:r>
    </w:p>
    <w:p w:rsidR="00BD1D68" w:rsidRPr="00BD1D68" w:rsidRDefault="00BD1D68" w:rsidP="00BD1D68">
      <w:pPr>
        <w:keepNext/>
        <w:outlineLvl w:val="0"/>
        <w:rPr>
          <w:b/>
          <w:noProof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62"/>
        <w:gridCol w:w="2942"/>
      </w:tblGrid>
      <w:tr w:rsidR="00BD1D68" w:rsidRPr="00BD1D68" w:rsidTr="00526B68">
        <w:tc>
          <w:tcPr>
            <w:tcW w:w="6062" w:type="dxa"/>
            <w:tcBorders>
              <w:top w:val="single" w:sz="12" w:space="0" w:color="auto"/>
              <w:bottom w:val="double" w:sz="6" w:space="0" w:color="auto"/>
            </w:tcBorders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Sadržaj rada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Daje mišljenja i prijedloge u svezi:</w:t>
            </w:r>
          </w:p>
        </w:tc>
        <w:tc>
          <w:tcPr>
            <w:tcW w:w="2942" w:type="dxa"/>
            <w:tcBorders>
              <w:top w:val="single" w:sz="12" w:space="0" w:color="auto"/>
              <w:bottom w:val="double" w:sz="6" w:space="0" w:color="auto"/>
            </w:tcBorders>
            <w:shd w:val="clear" w:color="auto" w:fill="D6E3BC" w:themeFill="accent3" w:themeFillTint="66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Vrijeme realizacije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  <w:tr w:rsidR="00BD1D68" w:rsidRPr="00BD1D68" w:rsidTr="00526B68">
        <w:tc>
          <w:tcPr>
            <w:tcW w:w="6062" w:type="dxa"/>
            <w:tcBorders>
              <w:top w:val="nil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-razmatranje prijedloga Godišnjeg plana i programa rada škole i Kurikuluma škole te Građanskog odgoja i obrazovanja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organizacije odgojno-obrazovnog rada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jelovnik školske kuhinje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problemi učenja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poboljšanje uvjeta rada u školi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nabava pedagoške i učeničke literature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pomoć u rješavanju socijalnih problema učenika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briga za sigurnost djece u prometu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razmatranje rezlultata odgojno-obrazovnog rada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- razmatranje svih tekućih problema vezanih uz rad škole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 xml:space="preserve"> </w:t>
            </w:r>
          </w:p>
        </w:tc>
        <w:tc>
          <w:tcPr>
            <w:tcW w:w="2942" w:type="dxa"/>
            <w:tcBorders>
              <w:top w:val="nil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IX. mj.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IX. mj.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  <w:r w:rsidRPr="00BD1D68"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  <w:t>tijekom godine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0"/>
                <w:lang w:eastAsia="hr-HR"/>
              </w:rPr>
            </w:pPr>
          </w:p>
        </w:tc>
      </w:tr>
    </w:tbl>
    <w:p w:rsidR="00BD1D68" w:rsidRPr="00BD1D68" w:rsidRDefault="00BD1D68" w:rsidP="00BD1D68">
      <w:pPr>
        <w:keepNext/>
        <w:spacing w:after="0" w:line="240" w:lineRule="auto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ind w:left="1713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ind w:left="1713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ind w:left="1713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</w:p>
    <w:p w:rsidR="00BD1D68" w:rsidRPr="00BD1D68" w:rsidRDefault="00BD1D68" w:rsidP="00BD1D68">
      <w:pPr>
        <w:keepNext/>
        <w:spacing w:after="0" w:line="240" w:lineRule="auto"/>
        <w:ind w:left="1713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</w:p>
    <w:p w:rsidR="00BD1D68" w:rsidRPr="00BD1D68" w:rsidRDefault="00BD1D68" w:rsidP="00BD1D68">
      <w:pPr>
        <w:keepNext/>
        <w:numPr>
          <w:ilvl w:val="1"/>
          <w:numId w:val="14"/>
        </w:numPr>
        <w:spacing w:after="0" w:line="240" w:lineRule="auto"/>
        <w:contextualSpacing/>
        <w:outlineLvl w:val="0"/>
        <w:rPr>
          <w:rFonts w:eastAsia="Times New Roman" w:cs="Times New Roman"/>
          <w:b/>
          <w:noProof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noProof/>
          <w:sz w:val="28"/>
          <w:szCs w:val="28"/>
          <w:lang w:eastAsia="hr-HR"/>
        </w:rPr>
        <w:t>Plan rada Vijeća učenika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6145"/>
        <w:gridCol w:w="1793"/>
      </w:tblGrid>
      <w:tr w:rsidR="00BD1D68" w:rsidRPr="00BD1D68" w:rsidTr="00526B68">
        <w:trPr>
          <w:trHeight w:val="340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6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Sadržaj rada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</w:rPr>
              <w:t>Izvršitelji</w:t>
            </w:r>
          </w:p>
        </w:tc>
      </w:tr>
      <w:tr w:rsidR="00BD1D68" w:rsidRPr="00BD1D68" w:rsidTr="00526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635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0000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Kroz god.</w:t>
            </w:r>
          </w:p>
        </w:tc>
        <w:tc>
          <w:tcPr>
            <w:tcW w:w="6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Priprema i daje prijedloge tijelima Škole o pitanjima važnim za učenike, njihov rad i rezultate u obrazovanju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0000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Pedagoginja, Vijeće učenika</w:t>
            </w:r>
          </w:p>
        </w:tc>
      </w:tr>
      <w:tr w:rsidR="00BD1D68" w:rsidRPr="00BD1D68" w:rsidTr="00526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554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IX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Predlaže osnivanje učeničkih klubova i udruga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Pedagoginja, Vijeće učenika</w:t>
            </w:r>
          </w:p>
        </w:tc>
      </w:tr>
      <w:tr w:rsidR="00BD1D68" w:rsidRPr="00BD1D68" w:rsidTr="00526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492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Kroz god.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Predlaže mjere poboljšanja uvjeta rada u Školi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Pedagoginja, Vijeće učenika</w:t>
            </w:r>
          </w:p>
        </w:tc>
      </w:tr>
      <w:tr w:rsidR="00BD1D68" w:rsidRPr="00BD1D68" w:rsidTr="00526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570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IX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Predlaže kandidate za Školsko i županijsko vijeće učenika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Pedagoginja, Vijeće učenika</w:t>
            </w:r>
          </w:p>
        </w:tc>
      </w:tr>
      <w:tr w:rsidR="00BD1D68" w:rsidRPr="00BD1D68" w:rsidTr="00526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505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Kroz god.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 xml:space="preserve">Surađuje u donošenju Kućnog reda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Pedagoginja, Vijeće učenika</w:t>
            </w:r>
          </w:p>
        </w:tc>
      </w:tr>
      <w:tr w:rsidR="00BD1D68" w:rsidRPr="00BD1D68" w:rsidTr="00526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427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Kroz god.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Pomaže učenicima u izvršenju školskih i izvanškolskih obveza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Pedagoginja, Vijeće učenika</w:t>
            </w:r>
          </w:p>
        </w:tc>
      </w:tr>
      <w:tr w:rsidR="00BD1D68" w:rsidRPr="00BD1D68" w:rsidTr="00526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432"/>
        </w:trPr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Kroz god.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1D68">
              <w:rPr>
                <w:rFonts w:eastAsia="Times New Roman" w:cs="Times New Roman"/>
                <w:sz w:val="24"/>
                <w:szCs w:val="24"/>
              </w:rPr>
              <w:t>Skrbi o socijalnoj i zdravstvenoj zaštiti učenika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1D68">
              <w:rPr>
                <w:rFonts w:eastAsia="Times New Roman" w:cs="Times New Roman"/>
                <w:sz w:val="20"/>
                <w:szCs w:val="20"/>
              </w:rPr>
              <w:t>Pedagoginja, Vijeće učenika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7. PLAN STRUČNOG OSPOSOBLJAVANJA I USAVRŠAVANJA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BD1D68">
        <w:rPr>
          <w:rFonts w:eastAsia="Times New Roman" w:cs="Times New Roman"/>
          <w:sz w:val="24"/>
          <w:szCs w:val="24"/>
          <w:lang w:eastAsia="hr-HR"/>
        </w:rPr>
        <w:t>Svaki učitelj dužan je voditi evidenciju o permanentnom usavršavanju u obrascu Individualni plan i program permanentnog usavršavanja za školsku godinu _2016./2017._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numPr>
          <w:ilvl w:val="1"/>
          <w:numId w:val="21"/>
        </w:num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 xml:space="preserve"> Stručno usavršavanje u školi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7.1.1. Stručna vijeća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800"/>
        <w:gridCol w:w="1800"/>
        <w:gridCol w:w="1440"/>
      </w:tblGrid>
      <w:tr w:rsidR="00BD1D68" w:rsidRPr="00BD1D68" w:rsidTr="00526B68">
        <w:tc>
          <w:tcPr>
            <w:tcW w:w="4068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Sadržaj permanentnog usavršavanja</w:t>
            </w:r>
          </w:p>
        </w:tc>
        <w:tc>
          <w:tcPr>
            <w:tcW w:w="18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Ciljne skupine</w:t>
            </w:r>
          </w:p>
        </w:tc>
        <w:tc>
          <w:tcPr>
            <w:tcW w:w="18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Vrijeme ostvarenja</w:t>
            </w:r>
          </w:p>
        </w:tc>
        <w:tc>
          <w:tcPr>
            <w:tcW w:w="14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Planirani broj sati</w:t>
            </w:r>
          </w:p>
        </w:tc>
      </w:tr>
      <w:tr w:rsidR="00BD1D68" w:rsidRPr="00BD1D68" w:rsidTr="00526B68">
        <w:tc>
          <w:tcPr>
            <w:tcW w:w="4068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>Građanski odgoj i obrazovanje</w:t>
            </w:r>
          </w:p>
        </w:tc>
        <w:tc>
          <w:tcPr>
            <w:tcW w:w="1800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>Svi odgojno-obrazovni radnici</w:t>
            </w:r>
          </w:p>
        </w:tc>
        <w:tc>
          <w:tcPr>
            <w:tcW w:w="1800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>Tijekom školske godine</w:t>
            </w:r>
          </w:p>
        </w:tc>
        <w:tc>
          <w:tcPr>
            <w:tcW w:w="1440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BD1D68" w:rsidRPr="00BD1D68" w:rsidTr="00526B68">
        <w:tc>
          <w:tcPr>
            <w:tcW w:w="4068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>Djeca s teškoćama u praćenju nastave i/ili razvoju</w:t>
            </w:r>
          </w:p>
        </w:tc>
        <w:tc>
          <w:tcPr>
            <w:tcW w:w="1800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4068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Razredništvo </w:t>
            </w:r>
          </w:p>
        </w:tc>
        <w:tc>
          <w:tcPr>
            <w:tcW w:w="1800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4068" w:type="dxa"/>
            <w:tcBorders>
              <w:left w:val="nil"/>
              <w:bottom w:val="nil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600" w:type="dxa"/>
            <w:gridSpan w:val="2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Ukupno sati tijekom školske godine</w:t>
            </w:r>
          </w:p>
        </w:tc>
        <w:tc>
          <w:tcPr>
            <w:tcW w:w="144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20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left="360"/>
        <w:contextualSpacing/>
        <w:jc w:val="both"/>
        <w:rPr>
          <w:rFonts w:eastAsia="Times New Roman" w:cs="Times New Roman"/>
          <w:b/>
          <w:sz w:val="28"/>
          <w:szCs w:val="28"/>
          <w:lang w:eastAsia="hr-HR"/>
        </w:rPr>
      </w:pPr>
    </w:p>
    <w:p w:rsidR="00BD1D68" w:rsidRPr="00BD1D68" w:rsidRDefault="00BD1D68" w:rsidP="00BD1D68">
      <w:pPr>
        <w:numPr>
          <w:ilvl w:val="1"/>
          <w:numId w:val="21"/>
        </w:num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sz w:val="28"/>
          <w:szCs w:val="28"/>
          <w:lang w:eastAsia="hr-HR"/>
        </w:rPr>
        <w:t>Stručna usavršavanja izvan škole</w:t>
      </w:r>
    </w:p>
    <w:p w:rsidR="00BD1D68" w:rsidRPr="00BD1D68" w:rsidRDefault="00BD1D68" w:rsidP="00BD1D68">
      <w:pPr>
        <w:numPr>
          <w:ilvl w:val="2"/>
          <w:numId w:val="22"/>
        </w:numPr>
        <w:tabs>
          <w:tab w:val="num" w:pos="540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Stručna usavršavanja na županijskoj razini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2501"/>
        <w:gridCol w:w="1800"/>
        <w:gridCol w:w="1440"/>
      </w:tblGrid>
      <w:tr w:rsidR="00BD1D68" w:rsidRPr="00BD1D68" w:rsidTr="00526B68">
        <w:tc>
          <w:tcPr>
            <w:tcW w:w="2539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Organizator usavršavanja</w:t>
            </w:r>
          </w:p>
        </w:tc>
        <w:tc>
          <w:tcPr>
            <w:tcW w:w="250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Namijenjeno</w:t>
            </w:r>
          </w:p>
        </w:tc>
        <w:tc>
          <w:tcPr>
            <w:tcW w:w="18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Vrijeme ostvarenja</w:t>
            </w:r>
          </w:p>
        </w:tc>
        <w:tc>
          <w:tcPr>
            <w:tcW w:w="14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Planirani broj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sati</w:t>
            </w:r>
          </w:p>
        </w:tc>
      </w:tr>
      <w:tr w:rsidR="00BD1D68" w:rsidRPr="00BD1D68" w:rsidTr="00526B68">
        <w:tc>
          <w:tcPr>
            <w:tcW w:w="2539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>ŽSV</w:t>
            </w:r>
          </w:p>
        </w:tc>
        <w:tc>
          <w:tcPr>
            <w:tcW w:w="2501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Svi odgojno-obrazovni </w:t>
            </w: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lastRenderedPageBreak/>
              <w:t>radnici</w:t>
            </w:r>
          </w:p>
        </w:tc>
        <w:tc>
          <w:tcPr>
            <w:tcW w:w="1800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lastRenderedPageBreak/>
              <w:t xml:space="preserve">Tijekom školske </w:t>
            </w: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lastRenderedPageBreak/>
              <w:t>godine</w:t>
            </w:r>
          </w:p>
        </w:tc>
        <w:tc>
          <w:tcPr>
            <w:tcW w:w="1440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lastRenderedPageBreak/>
              <w:t>15</w:t>
            </w:r>
          </w:p>
        </w:tc>
      </w:tr>
      <w:tr w:rsidR="00BD1D68" w:rsidRPr="00BD1D68" w:rsidTr="00526B68">
        <w:tc>
          <w:tcPr>
            <w:tcW w:w="2539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lastRenderedPageBreak/>
              <w:t>Agencija za odgoj i obrazovanje</w:t>
            </w:r>
          </w:p>
        </w:tc>
        <w:tc>
          <w:tcPr>
            <w:tcW w:w="2501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vMerge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2539" w:type="dxa"/>
            <w:tcBorders>
              <w:left w:val="nil"/>
              <w:bottom w:val="nil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Ukupno sati tijekom školske godine</w:t>
            </w:r>
          </w:p>
        </w:tc>
        <w:tc>
          <w:tcPr>
            <w:tcW w:w="144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15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7.2.2. Stručna usavršavanja na državnoj razini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2501"/>
        <w:gridCol w:w="1800"/>
        <w:gridCol w:w="1440"/>
      </w:tblGrid>
      <w:tr w:rsidR="00BD1D68" w:rsidRPr="00BD1D68" w:rsidTr="00526B68">
        <w:tc>
          <w:tcPr>
            <w:tcW w:w="2539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Organizator usavršavanja</w:t>
            </w:r>
          </w:p>
        </w:tc>
        <w:tc>
          <w:tcPr>
            <w:tcW w:w="2501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Namijenjeno</w:t>
            </w:r>
          </w:p>
        </w:tc>
        <w:tc>
          <w:tcPr>
            <w:tcW w:w="180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Vrijeme ostvarenja</w:t>
            </w:r>
          </w:p>
        </w:tc>
        <w:tc>
          <w:tcPr>
            <w:tcW w:w="1440" w:type="dxa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Planirani broj</w:t>
            </w:r>
          </w:p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sati</w:t>
            </w:r>
          </w:p>
        </w:tc>
      </w:tr>
      <w:tr w:rsidR="00BD1D68" w:rsidRPr="00BD1D68" w:rsidTr="00526B68">
        <w:tc>
          <w:tcPr>
            <w:tcW w:w="2539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>Agencija za odgoj i obrazovanje; MZOS</w:t>
            </w:r>
          </w:p>
        </w:tc>
        <w:tc>
          <w:tcPr>
            <w:tcW w:w="2501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>Svi odgojno-obrazovni radnici</w:t>
            </w:r>
          </w:p>
        </w:tc>
        <w:tc>
          <w:tcPr>
            <w:tcW w:w="1800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>Tijekom školske godine</w:t>
            </w:r>
          </w:p>
        </w:tc>
        <w:tc>
          <w:tcPr>
            <w:tcW w:w="1440" w:type="dxa"/>
            <w:vMerge w:val="restart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>75</w:t>
            </w:r>
          </w:p>
        </w:tc>
      </w:tr>
      <w:tr w:rsidR="00BD1D68" w:rsidRPr="00BD1D68" w:rsidTr="00526B68">
        <w:tc>
          <w:tcPr>
            <w:tcW w:w="2539" w:type="dxa"/>
            <w:tcBorders>
              <w:bottom w:val="single" w:sz="4" w:space="0" w:color="auto"/>
            </w:tcBorders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>HUROŠ, MZOS, AZOO</w:t>
            </w:r>
          </w:p>
        </w:tc>
        <w:tc>
          <w:tcPr>
            <w:tcW w:w="2501" w:type="dxa"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Ravnateljica </w:t>
            </w:r>
          </w:p>
        </w:tc>
        <w:tc>
          <w:tcPr>
            <w:tcW w:w="1800" w:type="dxa"/>
            <w:vMerge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vMerge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2539" w:type="dxa"/>
            <w:tcBorders>
              <w:left w:val="nil"/>
              <w:bottom w:val="nil"/>
            </w:tcBorders>
          </w:tcPr>
          <w:p w:rsidR="00BD1D68" w:rsidRPr="00BD1D68" w:rsidRDefault="00BD1D68" w:rsidP="00BD1D68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Ukupno sati tijekom školske godine</w:t>
            </w:r>
          </w:p>
        </w:tc>
        <w:tc>
          <w:tcPr>
            <w:tcW w:w="1440" w:type="dxa"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75</w:t>
            </w:r>
          </w:p>
        </w:tc>
      </w:tr>
    </w:tbl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 xml:space="preserve">8.  PODACI O OSTALIM AKTIVNOSTIMA U FUNKCIJI ODGOJNO-OBRAZOVNOG 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 xml:space="preserve">     RADA I POSLOVANJA ŠKOLSKE USTANOVE 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BD1D68" w:rsidRPr="00BD1D68" w:rsidRDefault="00BD1D68" w:rsidP="00BD1D68">
      <w:pPr>
        <w:numPr>
          <w:ilvl w:val="1"/>
          <w:numId w:val="19"/>
        </w:num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sz w:val="28"/>
          <w:szCs w:val="28"/>
          <w:lang w:eastAsia="hr-HR"/>
        </w:rPr>
        <w:t xml:space="preserve">Plan kulturne i javne djelatnosti </w:t>
      </w:r>
    </w:p>
    <w:p w:rsidR="00BD1D68" w:rsidRPr="00BD1D68" w:rsidRDefault="00BD1D68" w:rsidP="00BD1D6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4358"/>
        <w:gridCol w:w="3301"/>
        <w:gridCol w:w="1836"/>
      </w:tblGrid>
      <w:tr w:rsidR="00BD1D68" w:rsidRPr="00BD1D68" w:rsidTr="00526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Nositelji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Realizacija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IX.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Zaziv Duha Svetoga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Hrvatski olimpijski dan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Međunarodni dan mira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Dan oslobođenja grada Varaždina i Dan branitelja Varaždinske županije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Vlč. Alojzije Pakrac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Vlč. Vjekoslav Vidaček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Učiteljica TZK, učiteljice RN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Učitelji, razrednici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Učitelji PN i učenici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rujan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9.9.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21.9.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22.9.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Međunarodni  dan nenasilja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Svjetski dan zaštite životinja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Svjetski dan učitelja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Dan neovisnosti RH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Dani zahvalnosti za plodove zemlje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Međunarodni dan borbe protiv siromaštva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Svjetski dan štednje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Razrednici, stručni suradnici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Ravnateljica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Razrednici, vjeroučitelj, voditelji INA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Vjeroučitelji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2.10.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4.10.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5.10.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8.10.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listopad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17.10.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31.10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XI.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Svi Sveti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Međunarodni dan tolerancije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Dan sjećanja na Vukovar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Mjesec knjige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Susret s književnikom ili posjet Cinestaru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Mjesec borbe protiv ovisnosti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Međunarodni dan djeteta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Učitelji, stručni suradnici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Razrednici, učitelji povijesti, učitelji hrvatskog jezika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Knjižničarka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Razrednici, pedagog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Razrednici, stručni suradnici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1.11.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16.11.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18.11.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15.10.-15.11.</w:t>
            </w:r>
          </w:p>
          <w:p w:rsidR="00BD1D68" w:rsidRPr="00BD1D68" w:rsidRDefault="00BD1D68" w:rsidP="00BD1D6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sz w:val="24"/>
                <w:szCs w:val="24"/>
                <w:lang w:eastAsia="hr-HR"/>
              </w:rPr>
              <w:br/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15.11.-15.12.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20.11.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XII.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Priredba uz blagdan Sv. Nikole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Dan ljudskih prava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Priredba za Božić i Novu godinu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Ravnateljica, vjeroučitelji, razrednici RN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Knižničarka, pedagog, ravnateljica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Voditelji 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6.12.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10.12.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Međunarodni dan zagrljaja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Učitelji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21.1.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 xml:space="preserve">II.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Dan zaljubljenih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Fašnik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Knjižničarka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Razrednici i učenici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14.2.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III.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Svjetski dan voda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Dani hrvatskoga jezika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Učitelji prirode i biologije i RN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Učitelji hrvatskoga jezika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22.3.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ožujak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Uskrs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Dan planeta Zemlje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Svjetski dan knjige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Svjetski dan plesa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Učitelji prirode, biologije i RN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Knjižničarka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16.4.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22.4.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23.4.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29.4.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Dan Europe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Majčin dan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Međunarodni dan obitelji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Svjetski dan sporta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Svjetski dan nepušenja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Knjižničarka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Vjeroučitelji, razrednici RN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Razrednici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Učiteljice TZK i RN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Učitelji, stručni suradnici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9.5.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druga nedjelja u svibnju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15.5.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29.5.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31.5.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VI.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Svjetski dan zaštite okoliša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Dan Grada Novog Marofa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Dan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Razrednici, učitelji prirode i biologije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Grad Novi Marof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Ravnateljica, voditelji 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5.6.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13.6.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4.6.</w:t>
            </w:r>
          </w:p>
        </w:tc>
      </w:tr>
    </w:tbl>
    <w:p w:rsidR="00BD1D68" w:rsidRPr="00BD1D68" w:rsidRDefault="00BD1D68" w:rsidP="00BD1D6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hr-HR"/>
        </w:rPr>
      </w:pPr>
      <w:r w:rsidRPr="00BD1D68">
        <w:rPr>
          <w:rFonts w:eastAsia="Times New Roman" w:cs="Times New Roman"/>
          <w:color w:val="000000"/>
          <w:sz w:val="20"/>
          <w:szCs w:val="20"/>
          <w:lang w:eastAsia="hr-HR"/>
        </w:rPr>
        <w:tab/>
      </w:r>
      <w:r w:rsidRPr="00BD1D68">
        <w:rPr>
          <w:rFonts w:eastAsia="Times New Roman" w:cs="Times New Roman"/>
          <w:color w:val="000000"/>
          <w:sz w:val="20"/>
          <w:szCs w:val="20"/>
          <w:lang w:eastAsia="hr-HR"/>
        </w:rPr>
        <w:tab/>
      </w:r>
      <w:r w:rsidRPr="00BD1D68">
        <w:rPr>
          <w:rFonts w:eastAsia="Times New Roman" w:cs="Times New Roman"/>
          <w:color w:val="000000"/>
          <w:sz w:val="20"/>
          <w:szCs w:val="20"/>
          <w:lang w:eastAsia="hr-HR"/>
        </w:rPr>
        <w:tab/>
      </w:r>
      <w:r w:rsidRPr="00BD1D68">
        <w:rPr>
          <w:rFonts w:eastAsia="Times New Roman" w:cs="Times New Roman"/>
          <w:color w:val="000000"/>
          <w:sz w:val="20"/>
          <w:szCs w:val="20"/>
          <w:lang w:eastAsia="hr-HR"/>
        </w:rPr>
        <w:tab/>
      </w:r>
      <w:r w:rsidRPr="00BD1D68">
        <w:rPr>
          <w:rFonts w:eastAsia="Times New Roman" w:cs="Times New Roman"/>
          <w:color w:val="000000"/>
          <w:sz w:val="20"/>
          <w:szCs w:val="20"/>
          <w:lang w:eastAsia="hr-HR"/>
        </w:rPr>
        <w:tab/>
        <w:t> </w:t>
      </w:r>
      <w:r w:rsidRPr="00BD1D68">
        <w:rPr>
          <w:rFonts w:eastAsia="Times New Roman" w:cs="Times New Roman"/>
          <w:color w:val="000000"/>
          <w:sz w:val="20"/>
          <w:szCs w:val="20"/>
          <w:lang w:eastAsia="hr-HR"/>
        </w:rPr>
        <w:tab/>
      </w:r>
    </w:p>
    <w:p w:rsidR="00BD1D68" w:rsidRPr="00BD1D68" w:rsidRDefault="00BD1D68" w:rsidP="00BD1D68">
      <w:pPr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noProof/>
          <w:color w:val="000000"/>
          <w:sz w:val="20"/>
          <w:szCs w:val="24"/>
          <w:lang w:eastAsia="hr-HR"/>
        </w:rPr>
      </w:pPr>
      <w:r w:rsidRPr="00BD1D68">
        <w:rPr>
          <w:rFonts w:eastAsia="Times New Roman" w:cs="Times New Roman"/>
          <w:noProof/>
          <w:color w:val="000000"/>
          <w:sz w:val="20"/>
          <w:szCs w:val="24"/>
          <w:lang w:eastAsia="hr-HR"/>
        </w:rPr>
        <w:tab/>
      </w:r>
      <w:r w:rsidRPr="00BD1D68">
        <w:rPr>
          <w:rFonts w:eastAsia="Times New Roman" w:cs="Times New Roman"/>
          <w:noProof/>
          <w:color w:val="000000"/>
          <w:sz w:val="20"/>
          <w:szCs w:val="24"/>
          <w:lang w:eastAsia="hr-HR"/>
        </w:rPr>
        <w:tab/>
      </w:r>
      <w:r w:rsidRPr="00BD1D68">
        <w:rPr>
          <w:rFonts w:eastAsia="Times New Roman" w:cs="Times New Roman"/>
          <w:noProof/>
          <w:color w:val="000000"/>
          <w:sz w:val="20"/>
          <w:szCs w:val="24"/>
          <w:lang w:eastAsia="hr-HR"/>
        </w:rPr>
        <w:tab/>
      </w:r>
      <w:r w:rsidRPr="00BD1D68">
        <w:rPr>
          <w:rFonts w:eastAsia="Times New Roman" w:cs="Times New Roman"/>
          <w:noProof/>
          <w:color w:val="000000"/>
          <w:sz w:val="20"/>
          <w:szCs w:val="24"/>
          <w:lang w:eastAsia="hr-HR"/>
        </w:rPr>
        <w:tab/>
        <w:t xml:space="preserve">  </w:t>
      </w:r>
      <w:r w:rsidRPr="00BD1D6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  <w:r w:rsidRPr="00BD1D6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  <w:r w:rsidRPr="00BD1D6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  <w:r w:rsidRPr="00BD1D6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  <w:t xml:space="preserve">  </w:t>
      </w:r>
      <w:r w:rsidRPr="00BD1D6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8.2. Plan zdravstveno-socijalne zaštite učenika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ind w:firstLine="720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>Zadaci ovog plana ostvarivat će se: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- na redovnoj nastavi TZK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- kroz nastavne sadržaje svih predmeta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- na redovnim zdrastvenim pregledima Doma zdravlja Novi Marof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- u suradnji sa Centrom za socijalni rad Novi Marof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- kroz zdravu i kvalitetnu prehranu u školskoj kuhinji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- organiziranim prijevozom učenika u školu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- putem rekreativnih izleta u prirodu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- nadzorom nad higijensko-sanitarnim uvjetima u školi.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- kroz razna stručna predavanja (MUP)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noProof/>
          <w:sz w:val="24"/>
          <w:szCs w:val="20"/>
          <w:lang w:eastAsia="hr-HR"/>
        </w:rPr>
      </w:pP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</w:r>
      <w:r w:rsidRPr="00BD1D68">
        <w:rPr>
          <w:rFonts w:eastAsia="Times New Roman" w:cs="Times New Roman"/>
          <w:noProof/>
          <w:sz w:val="24"/>
          <w:szCs w:val="20"/>
          <w:lang w:eastAsia="hr-HR"/>
        </w:rPr>
        <w:tab/>
        <w:t>- akcijama Pomlatka Crvenog križa</w:t>
      </w:r>
    </w:p>
    <w:p w:rsidR="00BD1D68" w:rsidRPr="00BD1D68" w:rsidRDefault="00BD1D68" w:rsidP="00BD1D68"/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8.3. Plan zdravstvene zaštite odgojno-obrazovnih i ostalih radnika škole</w:t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477"/>
        <w:gridCol w:w="3453"/>
        <w:gridCol w:w="3490"/>
      </w:tblGrid>
      <w:tr w:rsidR="00BD1D68" w:rsidRPr="00BD1D68" w:rsidTr="00526B68">
        <w:tc>
          <w:tcPr>
            <w:tcW w:w="3615" w:type="dxa"/>
          </w:tcPr>
          <w:p w:rsidR="00BD1D68" w:rsidRPr="00BD1D68" w:rsidRDefault="00BD1D68" w:rsidP="00BD1D68">
            <w:pPr>
              <w:rPr>
                <w:b/>
                <w:sz w:val="24"/>
                <w:szCs w:val="24"/>
              </w:rPr>
            </w:pPr>
            <w:r w:rsidRPr="00BD1D68">
              <w:rPr>
                <w:b/>
                <w:sz w:val="24"/>
                <w:szCs w:val="24"/>
              </w:rPr>
              <w:t xml:space="preserve">Sadržaj </w:t>
            </w:r>
          </w:p>
        </w:tc>
        <w:tc>
          <w:tcPr>
            <w:tcW w:w="3616" w:type="dxa"/>
          </w:tcPr>
          <w:p w:rsidR="00BD1D68" w:rsidRPr="00BD1D68" w:rsidRDefault="00BD1D68" w:rsidP="00BD1D68">
            <w:pPr>
              <w:rPr>
                <w:b/>
                <w:sz w:val="24"/>
                <w:szCs w:val="24"/>
              </w:rPr>
            </w:pPr>
            <w:r w:rsidRPr="00BD1D68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3616" w:type="dxa"/>
          </w:tcPr>
          <w:p w:rsidR="00BD1D68" w:rsidRPr="00BD1D68" w:rsidRDefault="00BD1D68" w:rsidP="00BD1D68">
            <w:pPr>
              <w:rPr>
                <w:b/>
                <w:sz w:val="24"/>
                <w:szCs w:val="24"/>
              </w:rPr>
            </w:pPr>
            <w:r w:rsidRPr="00BD1D68">
              <w:rPr>
                <w:b/>
                <w:sz w:val="24"/>
                <w:szCs w:val="24"/>
              </w:rPr>
              <w:t xml:space="preserve">Nositelji </w:t>
            </w:r>
          </w:p>
        </w:tc>
      </w:tr>
      <w:tr w:rsidR="00BD1D68" w:rsidRPr="00BD1D68" w:rsidTr="00526B68">
        <w:tc>
          <w:tcPr>
            <w:tcW w:w="3615" w:type="dxa"/>
          </w:tcPr>
          <w:p w:rsidR="00BD1D68" w:rsidRPr="00BD1D68" w:rsidRDefault="00BD1D68" w:rsidP="00BD1D68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1D68">
              <w:rPr>
                <w:rFonts w:cs="TimesNewRoman,Bold"/>
                <w:bCs/>
                <w:sz w:val="24"/>
                <w:szCs w:val="24"/>
              </w:rPr>
              <w:t>Redovni godišnji sistematski pregled radnika</w:t>
            </w:r>
          </w:p>
        </w:tc>
        <w:tc>
          <w:tcPr>
            <w:tcW w:w="3616" w:type="dxa"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Svi radnici</w:t>
            </w:r>
          </w:p>
        </w:tc>
        <w:tc>
          <w:tcPr>
            <w:tcW w:w="3616" w:type="dxa"/>
          </w:tcPr>
          <w:p w:rsidR="00BD1D68" w:rsidRPr="00BD1D68" w:rsidRDefault="00BD1D68" w:rsidP="00BD1D68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1D68">
              <w:rPr>
                <w:rFonts w:cs="TimesNewRoman,Bold"/>
                <w:bCs/>
                <w:sz w:val="24"/>
                <w:szCs w:val="24"/>
              </w:rPr>
              <w:t>Zavod za javno zdravstvo</w:t>
            </w:r>
          </w:p>
          <w:p w:rsidR="00BD1D68" w:rsidRPr="00BD1D68" w:rsidRDefault="00BD1D68" w:rsidP="00BD1D68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1D68">
              <w:rPr>
                <w:rFonts w:cs="TimesNewRoman,Bold"/>
                <w:bCs/>
                <w:sz w:val="24"/>
                <w:szCs w:val="24"/>
              </w:rPr>
              <w:t>Higijensko-epidemiološka</w:t>
            </w:r>
          </w:p>
          <w:p w:rsidR="00BD1D68" w:rsidRPr="00BD1D68" w:rsidRDefault="00BD1D68" w:rsidP="00BD1D68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1D68">
              <w:rPr>
                <w:rFonts w:cs="TimesNewRoman,Bold"/>
                <w:bCs/>
                <w:sz w:val="24"/>
                <w:szCs w:val="24"/>
              </w:rPr>
              <w:t>djelatnost Varaždinske županije</w:t>
            </w:r>
          </w:p>
        </w:tc>
      </w:tr>
      <w:tr w:rsidR="00BD1D68" w:rsidRPr="00BD1D68" w:rsidTr="00526B68">
        <w:tc>
          <w:tcPr>
            <w:tcW w:w="3615" w:type="dxa"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Polugodišnji pregled (sanitarni)</w:t>
            </w:r>
          </w:p>
        </w:tc>
        <w:tc>
          <w:tcPr>
            <w:tcW w:w="3616" w:type="dxa"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kuharice</w:t>
            </w:r>
          </w:p>
        </w:tc>
        <w:tc>
          <w:tcPr>
            <w:tcW w:w="3616" w:type="dxa"/>
          </w:tcPr>
          <w:p w:rsidR="00BD1D68" w:rsidRPr="00BD1D68" w:rsidRDefault="00BD1D68" w:rsidP="00BD1D68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1D68">
              <w:rPr>
                <w:rFonts w:cs="TimesNewRoman,Bold"/>
                <w:bCs/>
                <w:sz w:val="24"/>
                <w:szCs w:val="24"/>
              </w:rPr>
              <w:t>Zavod za javno zdravstvo</w:t>
            </w:r>
          </w:p>
          <w:p w:rsidR="00BD1D68" w:rsidRPr="00BD1D68" w:rsidRDefault="00BD1D68" w:rsidP="00BD1D68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1D68">
              <w:rPr>
                <w:rFonts w:cs="TimesNewRoman,Bold"/>
                <w:bCs/>
                <w:sz w:val="24"/>
                <w:szCs w:val="24"/>
              </w:rPr>
              <w:t>Higijensko-epidemiološka</w:t>
            </w:r>
          </w:p>
          <w:p w:rsidR="00BD1D68" w:rsidRPr="00BD1D68" w:rsidRDefault="00BD1D68" w:rsidP="00BD1D68">
            <w:pPr>
              <w:rPr>
                <w:b/>
                <w:sz w:val="24"/>
                <w:szCs w:val="24"/>
              </w:rPr>
            </w:pPr>
            <w:r w:rsidRPr="00BD1D68">
              <w:rPr>
                <w:rFonts w:cs="TimesNewRoman,Bold"/>
                <w:bCs/>
                <w:sz w:val="24"/>
                <w:szCs w:val="24"/>
              </w:rPr>
              <w:t>djelatnost Varaždinske županije</w:t>
            </w:r>
          </w:p>
        </w:tc>
      </w:tr>
      <w:tr w:rsidR="00BD1D68" w:rsidRPr="00BD1D68" w:rsidTr="00526B68">
        <w:tc>
          <w:tcPr>
            <w:tcW w:w="3615" w:type="dxa"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Sistematski pregled</w:t>
            </w:r>
          </w:p>
        </w:tc>
        <w:tc>
          <w:tcPr>
            <w:tcW w:w="3616" w:type="dxa"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13 radnika (odabir po starosti)</w:t>
            </w:r>
          </w:p>
        </w:tc>
        <w:tc>
          <w:tcPr>
            <w:tcW w:w="3616" w:type="dxa"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Odabir najpovoljnije ponude</w:t>
            </w:r>
          </w:p>
        </w:tc>
      </w:tr>
      <w:tr w:rsidR="00BD1D68" w:rsidRPr="00BD1D68" w:rsidTr="00526B68">
        <w:tc>
          <w:tcPr>
            <w:tcW w:w="3615" w:type="dxa"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Godišnji sistematski pregled</w:t>
            </w:r>
          </w:p>
        </w:tc>
        <w:tc>
          <w:tcPr>
            <w:tcW w:w="3616" w:type="dxa"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domar</w:t>
            </w:r>
          </w:p>
        </w:tc>
        <w:tc>
          <w:tcPr>
            <w:tcW w:w="3616" w:type="dxa"/>
          </w:tcPr>
          <w:p w:rsidR="00BD1D68" w:rsidRPr="00BD1D68" w:rsidRDefault="00BD1D68" w:rsidP="00BD1D68">
            <w:pPr>
              <w:rPr>
                <w:sz w:val="24"/>
                <w:szCs w:val="24"/>
              </w:rPr>
            </w:pPr>
            <w:r w:rsidRPr="00BD1D68">
              <w:rPr>
                <w:sz w:val="24"/>
                <w:szCs w:val="24"/>
              </w:rPr>
              <w:t>Ordinacija medicine rada</w:t>
            </w:r>
          </w:p>
        </w:tc>
      </w:tr>
    </w:tbl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8.4. Školski preventivni programi</w:t>
      </w:r>
    </w:p>
    <w:p w:rsidR="00BD1D68" w:rsidRPr="00BD1D68" w:rsidRDefault="00BD1D68" w:rsidP="00BD1D68">
      <w:pPr>
        <w:rPr>
          <w:rFonts w:ascii="Calibri" w:eastAsia="Calibri" w:hAnsi="Calibri" w:cs="Times New Roman"/>
        </w:rPr>
      </w:pPr>
    </w:p>
    <w:p w:rsidR="00BD1D68" w:rsidRPr="00BD1D68" w:rsidRDefault="00BD1D68" w:rsidP="00BD1D68">
      <w:pPr>
        <w:spacing w:before="200" w:after="280" w:line="240" w:lineRule="auto"/>
        <w:ind w:right="93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hr-HR"/>
        </w:rPr>
        <w:t>Voditelji ŠPP:  Marijana Dugandžić Cvetko, prof. socijalni pedagog i Valentina Habunek Mrazović, mag. pedagogije                                           </w:t>
      </w:r>
    </w:p>
    <w:p w:rsidR="00BD1D68" w:rsidRPr="00BD1D68" w:rsidRDefault="00BD1D68" w:rsidP="00BD1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 xml:space="preserve">PROCJENA STANJA I POTREBA: </w:t>
      </w:r>
    </w:p>
    <w:p w:rsidR="00BD1D68" w:rsidRPr="00BD1D68" w:rsidRDefault="00BD1D68" w:rsidP="00BD1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color w:val="000000"/>
          <w:lang w:eastAsia="hr-HR"/>
        </w:rPr>
        <w:t>OŠ „Podrute“ smještena je u ruralnom području, gdje mnoge obitelji žive od poljoprivrede (s malim prihodima). Sve to zajedno utječe na socijalno-ekonomsku situaciju koja je u nekim obiteljima prilično niska/slaba. Uz lošije životne prilike u nekim je sredinama i povećana sklonost redovnoj konzumaciji alkohola, što snažno utječe na formiranje navika i stavova djece (naših učenika).  Unatoč opisanim socio-ekonomskim prilikama, sve više djece ima pristup i koristi modernu tehnologiju (računala, mobilne uređaje, Internet) te je i na tom području važno preventivno djelovati. Također je neizostavan dio poučavanje nenasilju, međusobnom uvažavanju i toleranciji, jer se još uvijek često susrećemo s dijelom učenika koji opravdavaju korištenje nasilja kao oblika rješavanja problema.</w:t>
      </w:r>
    </w:p>
    <w:p w:rsidR="00BD1D68" w:rsidRPr="00BD1D68" w:rsidRDefault="00BD1D68" w:rsidP="00BD1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r-HR"/>
        </w:rPr>
        <w:t>CILJEVI PROGRAMA</w:t>
      </w:r>
      <w:r w:rsidRPr="00BD1D68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: </w:t>
      </w:r>
      <w:r w:rsidRPr="00BD1D68">
        <w:rPr>
          <w:rFonts w:ascii="Calibri" w:eastAsia="Times New Roman" w:hAnsi="Calibri" w:cs="Times New Roman"/>
          <w:color w:val="000000"/>
          <w:lang w:eastAsia="hr-HR"/>
        </w:rPr>
        <w:t>djelovanje na učenike tijekom čitavog odgojno-obrazovnog procesa (osposobljavanje za kvalitetno samozaštitno reagiranje); osnaživanje zaštitnih čimbenika tijekom školovanja (rad na izgradnji životnih vještina); ublažavanje utjecaja rizičnih čimbenika (nepovoljne obiteljske okolnosti, školski neuspjeh, problemi u ponašanju i sl.)</w:t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b/>
          <w:bCs/>
          <w:color w:val="000000"/>
          <w:lang w:eastAsia="hr-HR"/>
        </w:rPr>
        <w:t>AKTIVNOSTI:</w:t>
      </w:r>
      <w:r w:rsidRPr="00BD1D68">
        <w:rPr>
          <w:rFonts w:ascii="Calibri" w:eastAsia="Times New Roman" w:hAnsi="Calibri" w:cs="Times New Roman"/>
          <w:color w:val="000000"/>
          <w:lang w:eastAsia="hr-HR"/>
        </w:rPr>
        <w:t xml:space="preserve"> aktivnosti su usmjerene na učenike, učitelje i  roditelje. Aktivnosti za učenike obuhvaćaju rad kroz nastavne predmete,  na satovima razrednog odjela  te kroz izvannastavne aktivnosti i projekte. Aktivnosti za roditelje obuhvaćaju predavanja , radionice i savjetodavni rad kroz adekvatne teme vezane uz uspješno roditeljstvo. Aktivnosti za učitelje usmjerene su na stalnu edukaciju o temama važnim za razvoj otpornosti  djece na loše utjecaje i kreiranje „kvalitetne škole“.</w:t>
      </w:r>
    </w:p>
    <w:p w:rsidR="00BD1D68" w:rsidRPr="00BD1D68" w:rsidRDefault="00BD1D68" w:rsidP="00BD1D6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mbria" w:eastAsia="Times New Roman" w:hAnsi="Cambria" w:cs="Times New Roman"/>
          <w:b/>
          <w:bCs/>
          <w:i/>
          <w:iCs/>
          <w:color w:val="4F81BD"/>
          <w:lang w:eastAsia="hr-HR"/>
        </w:rPr>
        <w:t>RAD S UČENICIMA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2618"/>
        <w:gridCol w:w="656"/>
        <w:gridCol w:w="640"/>
        <w:gridCol w:w="1228"/>
        <w:gridCol w:w="1384"/>
      </w:tblGrid>
      <w:tr w:rsidR="00BD1D68" w:rsidRPr="00BD1D68" w:rsidTr="00526B68">
        <w:trPr>
          <w:trHeight w:val="435"/>
        </w:trPr>
        <w:tc>
          <w:tcPr>
            <w:tcW w:w="0" w:type="auto"/>
            <w:gridSpan w:val="6"/>
            <w:tcBorders>
              <w:top w:val="single" w:sz="6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EVALUIRANI PROGRAMI</w:t>
            </w:r>
          </w:p>
        </w:tc>
      </w:tr>
      <w:tr w:rsidR="00BD1D68" w:rsidRPr="00BD1D68" w:rsidTr="00526B68">
        <w:trPr>
          <w:trHeight w:val="780"/>
        </w:trPr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Naziv programa/aktivnosti kratak opis, ciljevi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hr-HR"/>
              </w:rPr>
              <w:t>Tko je proveo evaluaciju (rezultata ili učinka)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Rezultati evaluacije 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Razred 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hr-HR"/>
              </w:rPr>
              <w:t>Broj uč.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hr-HR"/>
              </w:rPr>
              <w:t>Voditelj, suradnici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hr-HR"/>
              </w:rPr>
              <w:t>Planirani broj susreta</w:t>
            </w:r>
          </w:p>
        </w:tc>
      </w:tr>
      <w:tr w:rsidR="00BD1D68" w:rsidRPr="00BD1D68" w:rsidTr="00526B68">
        <w:trPr>
          <w:trHeight w:val="495"/>
        </w:trPr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31"/>
              </w:numPr>
              <w:spacing w:after="0" w:line="240" w:lineRule="auto"/>
              <w:ind w:left="420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“Nasilje na Internetu – Cyberbullying”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MUP (PU Varaždinska)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Tatjana Novak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2018"/>
        <w:gridCol w:w="781"/>
        <w:gridCol w:w="526"/>
        <w:gridCol w:w="2127"/>
        <w:gridCol w:w="957"/>
      </w:tblGrid>
      <w:tr w:rsidR="00BD1D68" w:rsidRPr="00BD1D68" w:rsidTr="00526B68">
        <w:trPr>
          <w:trHeight w:val="435"/>
        </w:trPr>
        <w:tc>
          <w:tcPr>
            <w:tcW w:w="0" w:type="auto"/>
            <w:gridSpan w:val="6"/>
            <w:tcBorders>
              <w:top w:val="single" w:sz="6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AKTIVNOSTI/PROGRAMI SA STRUČNIM MIŠLJENJEM</w:t>
            </w:r>
          </w:p>
        </w:tc>
      </w:tr>
      <w:tr w:rsidR="00BD1D68" w:rsidRPr="00BD1D68" w:rsidTr="00526B68">
        <w:trPr>
          <w:trHeight w:val="780"/>
        </w:trPr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Naziv programa/aktivnosti kratak opis, ciljevi</w:t>
            </w:r>
          </w:p>
          <w:p w:rsidR="00BD1D68" w:rsidRPr="00BD1D68" w:rsidRDefault="00BD1D68" w:rsidP="00BD1D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Tko je dao stručno mišljenje /preporuku 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Razred 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Broj uč.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Voditelj, suradnici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Planirani broj susreta</w:t>
            </w:r>
          </w:p>
        </w:tc>
      </w:tr>
      <w:tr w:rsidR="00BD1D68" w:rsidRPr="00BD1D68" w:rsidTr="00526B68">
        <w:trPr>
          <w:trHeight w:val="495"/>
        </w:trPr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32"/>
              </w:numPr>
              <w:spacing w:after="0" w:line="240" w:lineRule="auto"/>
              <w:ind w:left="420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GDCK Novi Marof “Abeceda humanosti, učim i djelujem”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5.-8.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Asistentica za rad s mladima u GDCK Novi Marof, stručni suradnici I volonter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D1D68" w:rsidRPr="00BD1D68" w:rsidTr="00526B68">
        <w:trPr>
          <w:trHeight w:val="495"/>
        </w:trPr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Udruga roditelja Korak po korak DeleteCyberbullying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Konfederacija obiteljskih organizacija Europske unije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pedagoginja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3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“Zdrav za 5”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MUP (PU Varaždinska)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Mario Medenjak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35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Program jačanja roditeljskih kapaciteta za rano otkrivanje i prevenciju </w:t>
            </w: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rizičnih ponašanja i ovisnosti –PRAM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lastRenderedPageBreak/>
              <w:t>ZZJZ Varaždinske županije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Djelatnici ZZJZ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36"/>
              </w:numPr>
              <w:spacing w:after="0" w:line="0" w:lineRule="atLeast"/>
              <w:ind w:left="420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Provedba istraživanja u okviru projekta “Sigurnija zajednica”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ZZJZ Varaždinske županije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učenici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Djelatnici ZZJZ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2"/>
        <w:gridCol w:w="2006"/>
        <w:gridCol w:w="657"/>
        <w:gridCol w:w="817"/>
        <w:gridCol w:w="1110"/>
        <w:gridCol w:w="852"/>
      </w:tblGrid>
      <w:tr w:rsidR="00BD1D68" w:rsidRPr="00BD1D68" w:rsidTr="00526B68">
        <w:trPr>
          <w:trHeight w:val="435"/>
        </w:trPr>
        <w:tc>
          <w:tcPr>
            <w:tcW w:w="0" w:type="auto"/>
            <w:gridSpan w:val="6"/>
            <w:tcBorders>
              <w:top w:val="single" w:sz="6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OSTALE AKTIVNOSTI/PROGRAMI  </w:t>
            </w:r>
          </w:p>
        </w:tc>
      </w:tr>
      <w:tr w:rsidR="00BD1D68" w:rsidRPr="00BD1D68" w:rsidTr="00526B68">
        <w:trPr>
          <w:trHeight w:val="780"/>
        </w:trPr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D1D68" w:rsidRPr="00BD1D68" w:rsidRDefault="00BD1D68" w:rsidP="00BD1D6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Naziv programa/aktivnosti kratak opis, ciljevi</w:t>
            </w:r>
          </w:p>
          <w:p w:rsidR="00BD1D68" w:rsidRPr="00BD1D68" w:rsidRDefault="00BD1D68" w:rsidP="00BD1D6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(može se sažetak programa staviti u privitak)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Autor/i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Broj uč.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Voditelj, suradnici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Planirani broj susreta</w:t>
            </w:r>
          </w:p>
        </w:tc>
      </w:tr>
      <w:tr w:rsidR="00BD1D68" w:rsidRPr="00BD1D68" w:rsidTr="00526B68">
        <w:trPr>
          <w:trHeight w:val="495"/>
        </w:trPr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37"/>
              </w:numPr>
              <w:spacing w:after="0" w:line="240" w:lineRule="auto"/>
              <w:ind w:left="420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t>Radionice na satovima razrednog odjela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Kurikulum Zdravstvenog odgoja (moduli- Živjeti zdravo, Prevencija ovisnosti i Prevencija nasilničkog ponašanja)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1.-8.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Razrednici 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Pedag.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Soc. pedag.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BD1D68" w:rsidRPr="00BD1D68" w:rsidTr="00526B68">
        <w:trPr>
          <w:trHeight w:val="495"/>
        </w:trPr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t>Projektni dan “Biram slobodu, a ne ovisnost”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suradnici i razrednici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1.-8.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Str.sur. i razrednici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t>Aktivnosti  za učenike (Škola za roditelje)</w:t>
            </w:r>
          </w:p>
          <w:p w:rsidR="00BD1D68" w:rsidRPr="00BD1D68" w:rsidRDefault="00BD1D68" w:rsidP="00BD1D68">
            <w:pPr>
              <w:spacing w:after="0" w:line="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hr-HR"/>
              </w:rPr>
              <w:t>Učenici će promisliti o svojoj ulozi u obitelji , prepoznati obiteljska pravila i njihovu svrhu, aktivno se uključiti u donošenje obiteljskih pravila i posljedica. Učenici će primijeniti tehnike aktivnog slušanja i ja poruke svakodnevnom životu (sa vršnjacima i roditeljima). Učenici će znati prepoznati, razlikovati i opisati različite emocije i promjene koje ih prate; učenici će znati tehnike kontrole i potrebu za kontrolom nekih emocionalnih stanja (ljutnja). Prepoznati će osobne prednosti, talente. Unaprijediti će samopoimanje, potaknut će pozitivan self-koncept kod svojih vršnjaka.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socijalne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pedagoginje</w:t>
            </w:r>
          </w:p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Katarina B.Bilokapić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 I.Jurić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1.-4.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Ovisno o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interesu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Soc. pedag.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Pedagog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</w:tbl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1D68" w:rsidRPr="00BD1D68" w:rsidRDefault="00BD1D68" w:rsidP="00BD1D6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mbria" w:eastAsia="Times New Roman" w:hAnsi="Cambria" w:cs="Times New Roman"/>
          <w:b/>
          <w:bCs/>
          <w:i/>
          <w:iCs/>
          <w:color w:val="4F81BD"/>
          <w:lang w:eastAsia="hr-HR"/>
        </w:rPr>
        <w:t>RAD S RODITELJIMA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0"/>
        <w:gridCol w:w="1132"/>
        <w:gridCol w:w="1021"/>
        <w:gridCol w:w="2481"/>
      </w:tblGrid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Opis  aktivnosti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Sudionici 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Broj susreta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Voditelj/suradnici</w:t>
            </w:r>
          </w:p>
        </w:tc>
      </w:tr>
      <w:tr w:rsidR="00BD1D68" w:rsidRPr="00BD1D68" w:rsidTr="00526B68">
        <w:tc>
          <w:tcPr>
            <w:tcW w:w="0" w:type="auto"/>
            <w:gridSpan w:val="4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Individualno savjetovanje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Savjetovalište za roditelje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roditelji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suradnici OŠ “Podrute”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Usluge interdisciplinarnog Savjetovališta za zaštitu mentalnog zdravlja i prevenciju ovisnosti i Savjetovališta za alkoholom uzrokovane poremećaje (ZZJZ Varaždinske županije)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roditelj i učenici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Djelatnici ZZJZ</w:t>
            </w:r>
          </w:p>
        </w:tc>
      </w:tr>
      <w:tr w:rsidR="00BD1D68" w:rsidRPr="00BD1D68" w:rsidTr="00526B68">
        <w:tc>
          <w:tcPr>
            <w:tcW w:w="0" w:type="auto"/>
            <w:gridSpan w:val="4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Edukacija na roditeljskim sastancima: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teme,  razred, nazivi radionica/predavanja / aktivnosti s roditeljima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Teme: odgojni stilovi, prihvaćanje različitosti, odgoj za nenasilje, učenje, slobodno vrijeme, odrastanje, ovisnosti, profesionalno informiranje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roditelji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suradnici OŠ “Podrute”; vanjski suradnici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Škola za roditelje 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-aktivnosti vezane uz razvoj znanja, vještina i samopouzdanja roditelja te unaprjeđivanje kvalitete odnosa roditelja i djeteta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roditelji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suradnici OŠ “Podrute”</w:t>
            </w:r>
          </w:p>
        </w:tc>
      </w:tr>
      <w:tr w:rsidR="00BD1D68" w:rsidRPr="00BD1D68" w:rsidTr="00526B68">
        <w:tc>
          <w:tcPr>
            <w:tcW w:w="0" w:type="auto"/>
            <w:gridSpan w:val="4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Sudjelovanje u radu Vijeća roditelja, teme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suradnici OŠ “Podrute” će sudjelovati u radu Vijeća roditelja prema ukazanoj potrebi od strane ravnateljice i/ili samih roditelja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roditelji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prema potrebi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Ravnateljica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1D68" w:rsidRPr="00BD1D68" w:rsidRDefault="00BD1D68" w:rsidP="00BD1D68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mbria" w:eastAsia="Times New Roman" w:hAnsi="Cambria" w:cs="Times New Roman"/>
          <w:b/>
          <w:bCs/>
          <w:i/>
          <w:iCs/>
          <w:color w:val="4F81BD"/>
          <w:lang w:eastAsia="hr-HR"/>
        </w:rPr>
        <w:lastRenderedPageBreak/>
        <w:t>RAD S UČITELJIMA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2"/>
        <w:gridCol w:w="941"/>
        <w:gridCol w:w="1284"/>
        <w:gridCol w:w="3407"/>
      </w:tblGrid>
      <w:tr w:rsidR="00BD1D68" w:rsidRPr="00BD1D68" w:rsidTr="00526B68">
        <w:tc>
          <w:tcPr>
            <w:tcW w:w="0" w:type="auto"/>
            <w:gridSpan w:val="4"/>
            <w:tcBorders>
              <w:top w:val="single" w:sz="6" w:space="0" w:color="4BACC6"/>
              <w:left w:val="single" w:sz="6" w:space="0" w:color="4BACC6"/>
              <w:bottom w:val="single" w:sz="18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RAD S UČITELJIMA</w:t>
            </w:r>
          </w:p>
        </w:tc>
      </w:tr>
      <w:tr w:rsidR="00BD1D68" w:rsidRPr="00BD1D68" w:rsidTr="00526B68">
        <w:trPr>
          <w:trHeight w:val="465"/>
        </w:trPr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Tema, opis aktivnosti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sudionici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Broj susreta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Voditelj, suradnici</w:t>
            </w:r>
          </w:p>
        </w:tc>
      </w:tr>
      <w:tr w:rsidR="00BD1D68" w:rsidRPr="00BD1D68" w:rsidTr="00526B68">
        <w:tc>
          <w:tcPr>
            <w:tcW w:w="0" w:type="auto"/>
            <w:gridSpan w:val="4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40"/>
              </w:numPr>
              <w:spacing w:after="0" w:line="240" w:lineRule="auto"/>
              <w:ind w:left="645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Individualno savjetovanje o postupanju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Individualno savjetovanje učitelja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učitelji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suradnici OŠ “Podrute”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0" w:type="auto"/>
            <w:gridSpan w:val="4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Grupni rad, osnaživanje  za rad na prevenciji problema u ponašanju 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-nazivi radionica/predavanja/ aktivnosti  s učiteljima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         Predavanja na učiteljskim vijećima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učitelji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suradnici OŠ “Podrute”; vanjski suradnici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0" w:type="auto"/>
            <w:gridSpan w:val="4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Unapređenje kvalitete rada s učenicima s teškoćama</w:t>
            </w:r>
          </w:p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Individualno savjetovanje, predavanja na učiteljskom vijeću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učitelji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2EA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D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Stručni suradnici OŠ “Podrute”; vanjski suradnici</w:t>
            </w:r>
          </w:p>
        </w:tc>
      </w:tr>
      <w:tr w:rsidR="00BD1D68" w:rsidRPr="00BD1D68" w:rsidTr="00526B68"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1D68" w:rsidRPr="00BD1D68" w:rsidRDefault="00BD1D68" w:rsidP="00BD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1D68" w:rsidRPr="00BD1D68" w:rsidRDefault="00BD1D68" w:rsidP="00BD1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b/>
          <w:bCs/>
          <w:color w:val="000000"/>
          <w:lang w:eastAsia="hr-HR"/>
        </w:rPr>
        <w:t>PROJEKTNI DAN „BIRAM SLOBODU, A NE OVISNOST“</w:t>
      </w:r>
    </w:p>
    <w:p w:rsidR="00BD1D68" w:rsidRPr="00BD1D68" w:rsidRDefault="00BD1D68" w:rsidP="00BD1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color w:val="000000"/>
          <w:lang w:eastAsia="hr-HR"/>
        </w:rPr>
        <w:t>Tijekom mjeseca obilježavanja borbe protiv ovisnosti (15.11.-15.12.), održat će se projektni dan „Biram slobodu, a ne ovisnost“ (datum će biti naknadno određen). Razrednici će prema dogovoru sa svojim razredom osmisliti aktivnosti koje će do tada raditi, a prezentirati će ih tijekom projektnog dana (teme su vezane uz slobodu, izjave učenika o slobodi, izbore koje svakodnevno činimo, vođenje dnevnika navika, izrada plakata, letaka, igara  i sve vezano uz ono što činimo umjesto ovisnosti).</w:t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1D68" w:rsidRPr="00BD1D68" w:rsidRDefault="00BD1D68" w:rsidP="00BD1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b/>
          <w:bCs/>
          <w:color w:val="000000"/>
          <w:lang w:eastAsia="hr-HR"/>
        </w:rPr>
        <w:t>PRIREDBA POVODOM DANA ŠKOLE I KRAJA ŠKOLSKE GODINE</w:t>
      </w:r>
    </w:p>
    <w:p w:rsidR="00BD1D68" w:rsidRPr="00BD1D68" w:rsidRDefault="00BD1D68" w:rsidP="00BD1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color w:val="000000"/>
          <w:lang w:eastAsia="hr-HR"/>
        </w:rPr>
        <w:t>Na završnoj školskoj priredbi, učitelji će zajedno s učenicima održati igrokaz s elementima glume, plesa, drame i glazbe. Obzirom da će se učenici tijekom cijele školske godine pripremati za priredbu,  na taj će način biti uključeni u razne kreativne aktivnosti i manje će vremena provoditi na nestrukturiran i pasivan način što je ujedno i najbolja prevencija svih oblika ovisnosti. Sadržaj i način provođenja aktivnosti biti će utvrđen naknadno (po dogovoru učitelja i učenika).</w:t>
      </w:r>
    </w:p>
    <w:p w:rsidR="00BD1D68" w:rsidRPr="00BD1D68" w:rsidRDefault="00BD1D68" w:rsidP="00BD1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b/>
          <w:bCs/>
          <w:color w:val="000000"/>
          <w:lang w:eastAsia="hr-HR"/>
        </w:rPr>
        <w:t>ŠKOLA ZA RODITELJE</w:t>
      </w:r>
    </w:p>
    <w:p w:rsidR="00BD1D68" w:rsidRPr="00BD1D68" w:rsidRDefault="00BD1D68" w:rsidP="00BD1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color w:val="000000"/>
          <w:lang w:eastAsia="hr-HR"/>
        </w:rPr>
        <w:t>Projekt „Škola za roditelje“ će se provoditi po iskazanom zanimanju roditelja nižih razreda, a odvijat će se  kroz rad u radionicama  putem aktivnosti koje su namijenjene radu na osnaživanju  roditeljske uloge, razvoju znanja, vještina i samopouzdanja te unaprjeđivanju  kvalitete odnosa između roditelja i djeteta. Uz roditelje, kroz aktivnosti zasebno prolaze i učenici s ciljem razvoja socio-emocionalnih vještina. Nakon utvrđivanja interesa roditelja, odrediti će se termin provođenja projekta tijekom drugog polugodišta (2017. godine), a sastojat će se od šest grupnih susreta za roditelje i četiri grupna susreta za učenike. Aktivnosti će provoditi socijalna pedagoginja Marijana Dugandžić Cvetko u suradnji sa pedagoginjom. Za rad su potrebni kreativni materijali (papiri i sl.). Kao način vrednovanja koristit će se evaluacijski upitnici za roditelje i učenike prije i nakon provedbe programa.</w:t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1D68" w:rsidRPr="00BD1D68" w:rsidRDefault="00BD1D68" w:rsidP="00BD1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b/>
          <w:bCs/>
          <w:color w:val="000000"/>
          <w:lang w:eastAsia="hr-HR"/>
        </w:rPr>
        <w:t>Savjetovalište za zaštitu mentalnog zdravlja i prevenciju ovisnosti (Varaždin, Pavlinska 8)</w:t>
      </w:r>
    </w:p>
    <w:p w:rsidR="00BD1D68" w:rsidRPr="00BD1D68" w:rsidRDefault="00BD1D68" w:rsidP="00BD1D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1D68">
        <w:rPr>
          <w:rFonts w:ascii="Calibri" w:eastAsia="Times New Roman" w:hAnsi="Calibri" w:cs="Times New Roman"/>
          <w:color w:val="000000"/>
          <w:lang w:eastAsia="hr-HR"/>
        </w:rPr>
        <w:t>Savjetovalište za zaštitu mentalnog zdravlja i prevenciju ovisnosti djeluje u okviru istoimenog odjela od 2010. godine, u kojem periodu do sada se na tretman i savjetovanje javilo oko 900 djece i mladih, s područja Varaždinske županije,  s članovima njihove obitelji.  Škola kao odgojna ustanova može prema indiciranoj potrebi uputiti roditelje u Savjetovalište te o tome tražiti povratnu informaciju. Također isto može biti učinjeno i posredstvom nadležnog školskog liječnika, neovisno o provedbi ranije spomenutog skrininga na mentalno zdravlje (cilj je skrininga detekcija mentalnih poteškoća kod naizgled zdrave djece , dok indicirana prevencija podrazumijeva uočavanje određenih poteškoća u ponašanju i učenju od strane nastavnika i stručnih suradnika škole i daljnji postupak sukladno uočenom problemu). U Savjetovalištu djeluje interdisciplinarni tim koji se sastoji od psihologa, socijalnog radnika, defektologa i liječnika spec. dječje i adolescentne psihijatrije.</w:t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sz w:val="28"/>
          <w:szCs w:val="28"/>
          <w:lang w:eastAsia="hr-HR"/>
        </w:rPr>
        <w:t>PLAN NABAVE I OPREMANJA</w:t>
      </w:r>
    </w:p>
    <w:p w:rsidR="00BD1D68" w:rsidRPr="00BD1D68" w:rsidRDefault="00BD1D68" w:rsidP="00BD1D6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BD1D68" w:rsidRPr="00BD1D68" w:rsidRDefault="00BD1D68" w:rsidP="00BD1D68">
      <w:pPr>
        <w:autoSpaceDE w:val="0"/>
        <w:autoSpaceDN w:val="0"/>
        <w:adjustRightInd w:val="0"/>
        <w:spacing w:after="0" w:line="240" w:lineRule="auto"/>
        <w:ind w:firstLine="708"/>
        <w:rPr>
          <w:rFonts w:cs="TimesNewRoman,Bold"/>
          <w:bCs/>
          <w:sz w:val="24"/>
          <w:szCs w:val="24"/>
        </w:rPr>
      </w:pPr>
      <w:r w:rsidRPr="00BD1D68">
        <w:rPr>
          <w:rFonts w:cs="TimesNewRoman,Bold"/>
          <w:bCs/>
          <w:sz w:val="24"/>
          <w:szCs w:val="24"/>
        </w:rPr>
        <w:t>Kao dio financijskog plana za 2016./2017. školsku godinu Škola predviđa opremanje nastavnim sredstvima i tehničkim pomagalima prema prioritetima u dogovoru s učiteljima.</w:t>
      </w:r>
    </w:p>
    <w:p w:rsidR="00BD1D68" w:rsidRPr="00BD1D68" w:rsidRDefault="00BD1D68" w:rsidP="00BD1D68">
      <w:pPr>
        <w:autoSpaceDE w:val="0"/>
        <w:autoSpaceDN w:val="0"/>
        <w:adjustRightInd w:val="0"/>
        <w:spacing w:after="0" w:line="240" w:lineRule="auto"/>
        <w:ind w:firstLine="708"/>
        <w:rPr>
          <w:rFonts w:cs="TimesNewRoman,Bold"/>
          <w:bCs/>
          <w:sz w:val="24"/>
          <w:szCs w:val="24"/>
        </w:rPr>
      </w:pPr>
      <w:r w:rsidRPr="00BD1D68">
        <w:rPr>
          <w:rFonts w:cs="TimesNewRoman,Bold"/>
          <w:bCs/>
          <w:sz w:val="24"/>
          <w:szCs w:val="24"/>
        </w:rPr>
        <w:t xml:space="preserve">U protekloj školskoj godini investirali smo u video nadzor i alarmni sustav (koji je u cijelosti financirala Varaždinska županija), obzirom da smo imali problema s vandalizmom (veliko oštećenje fasade u područnoj školi). Također smo sagradili ogradu oko dijela igrališta (u blizini glavne prometnice) u matičnoj školi. Budući da su nam školske zgrade dotrajale potrebno je stalno ulagati u tekuća održavanja, tako da nismo u mogućnosti planirati neke veće zahvate. </w:t>
      </w:r>
    </w:p>
    <w:p w:rsidR="00BD1D68" w:rsidRPr="00BD1D68" w:rsidRDefault="00BD1D68" w:rsidP="00BD1D68">
      <w:pPr>
        <w:autoSpaceDE w:val="0"/>
        <w:autoSpaceDN w:val="0"/>
        <w:adjustRightInd w:val="0"/>
        <w:spacing w:after="0" w:line="240" w:lineRule="auto"/>
        <w:ind w:firstLine="708"/>
        <w:rPr>
          <w:rFonts w:cs="TimesNewRoman,Bold"/>
          <w:bCs/>
          <w:sz w:val="24"/>
          <w:szCs w:val="24"/>
        </w:rPr>
      </w:pPr>
      <w:r w:rsidRPr="00BD1D68">
        <w:rPr>
          <w:rFonts w:cs="TimesNewRoman,Bold"/>
          <w:bCs/>
          <w:sz w:val="24"/>
          <w:szCs w:val="24"/>
        </w:rPr>
        <w:t>Ove školske godine svakako je potrebno sanirati dio pokrova školske zgrade (matična škola) obzirom da imamo ozbiljnih problema s prokišnjavanjem, kao i jednu učionicu koja je stradala zbog prokišnjavanja.</w:t>
      </w:r>
    </w:p>
    <w:p w:rsidR="00BD1D68" w:rsidRPr="00BD1D68" w:rsidRDefault="00BD1D68" w:rsidP="00BD1D68">
      <w:pPr>
        <w:autoSpaceDE w:val="0"/>
        <w:autoSpaceDN w:val="0"/>
        <w:adjustRightInd w:val="0"/>
        <w:spacing w:after="0" w:line="240" w:lineRule="auto"/>
        <w:ind w:firstLine="708"/>
        <w:rPr>
          <w:rFonts w:cs="TimesNewRoman,Bold"/>
          <w:bCs/>
          <w:sz w:val="24"/>
          <w:szCs w:val="24"/>
        </w:rPr>
      </w:pPr>
      <w:r w:rsidRPr="00BD1D68">
        <w:rPr>
          <w:rFonts w:cs="TimesNewRoman,Bold"/>
          <w:bCs/>
          <w:sz w:val="24"/>
          <w:szCs w:val="24"/>
        </w:rPr>
        <w:t>Najveći problem predstavlja nam nedostatak sportske dvorane u područnoj školi tako da učenici nemaju optimalne uvjete za nastavu TZK. U planu je ove školske godine ishoditi projektnu dokumentaciju za spomenutu sportsku dvoranu.</w:t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eastAsia="hr-HR"/>
        </w:rPr>
      </w:pPr>
      <w:r w:rsidRPr="00BD1D68">
        <w:rPr>
          <w:rFonts w:eastAsia="Times New Roman" w:cs="Times New Roman"/>
          <w:b/>
          <w:sz w:val="28"/>
          <w:szCs w:val="28"/>
          <w:lang w:eastAsia="hr-HR"/>
        </w:rPr>
        <w:t>PRILOZI</w:t>
      </w:r>
    </w:p>
    <w:p w:rsidR="00BD1D68" w:rsidRPr="00BD1D68" w:rsidRDefault="00BD1D68" w:rsidP="00BD1D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BD1D68">
        <w:rPr>
          <w:rFonts w:eastAsia="Times New Roman" w:cs="Times New Roman"/>
          <w:b/>
          <w:bCs/>
          <w:sz w:val="28"/>
          <w:szCs w:val="28"/>
          <w:u w:val="single"/>
        </w:rPr>
        <w:t>Sastavni dijelovi Godišnjeg plana i programa rada škole su</w:t>
      </w:r>
      <w:r w:rsidRPr="00BD1D68">
        <w:rPr>
          <w:rFonts w:eastAsia="Times New Roman" w:cs="Times New Roman"/>
          <w:b/>
          <w:bCs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1. Godišnji planovi i programi rada učitelja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2. Mjesečni planovi i programi rada učitelja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3. Plan i program rada razrednika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4. Plan i program Građanskog odgoja i obrazovanja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5. Prilagođeni planovi i programi rada za učenike s teškoćama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6. Rješenja o tjednim zaduženjima odgojno-obrazovnih radnika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BD1D68">
        <w:rPr>
          <w:rFonts w:eastAsia="Times New Roman" w:cs="Times New Roman"/>
          <w:b/>
          <w:sz w:val="28"/>
          <w:szCs w:val="28"/>
        </w:rPr>
        <w:t>7. Raspored sati</w:t>
      </w: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BD1D68">
        <w:rPr>
          <w:rFonts w:eastAsia="Times New Roman" w:cs="Times New Roman"/>
          <w:bCs/>
          <w:sz w:val="24"/>
          <w:szCs w:val="24"/>
        </w:rPr>
        <w:t xml:space="preserve">Na temelju članka 118. st. 2. al. 5. Zakona o odgoju i obrazovanju u osnovnoj i srednjoj školi 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BD1D68">
        <w:rPr>
          <w:rFonts w:eastAsia="Times New Roman" w:cs="Times New Roman"/>
          <w:sz w:val="24"/>
          <w:szCs w:val="24"/>
        </w:rPr>
        <w:t>(Narodne novine, broj 87/08, 86/09, 92/10, 105/10, 90/11, 5/12, 16/12, 86/12, 94/13 i 152/14)</w:t>
      </w:r>
      <w:r w:rsidRPr="00BD1D68">
        <w:rPr>
          <w:rFonts w:eastAsia="Times New Roman" w:cs="Times New Roman"/>
          <w:bCs/>
          <w:sz w:val="24"/>
          <w:szCs w:val="24"/>
        </w:rPr>
        <w:t xml:space="preserve"> i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BD1D68">
        <w:rPr>
          <w:rFonts w:eastAsia="Times New Roman" w:cs="Times New Roman"/>
          <w:bCs/>
          <w:sz w:val="24"/>
          <w:szCs w:val="24"/>
        </w:rPr>
        <w:t xml:space="preserve"> članka_54._st. 1._ Statuta Osnovne škole __“Podrute“, Donje Makojišće 115__, Školski odbor  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BD1D68"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BD1D68">
        <w:rPr>
          <w:rFonts w:eastAsia="Times New Roman" w:cs="Times New Roman"/>
          <w:bCs/>
          <w:sz w:val="24"/>
          <w:szCs w:val="24"/>
        </w:rPr>
        <w:t>na prijedlog Učiteljskog vijeća, Vijeća roditelja i ravnatelja Škole donosi Godišnji plan i program rada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BD1D68">
        <w:rPr>
          <w:rFonts w:eastAsia="Times New Roman" w:cs="Times New Roman"/>
          <w:bCs/>
          <w:sz w:val="24"/>
          <w:szCs w:val="24"/>
        </w:rPr>
        <w:t>Škole za školsku godinu 2016./2017.  na sjednici Školskog odbora koja je održana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BD1D68">
        <w:rPr>
          <w:rFonts w:eastAsia="Times New Roman" w:cs="Times New Roman"/>
          <w:bCs/>
          <w:sz w:val="24"/>
          <w:szCs w:val="24"/>
        </w:rPr>
        <w:t xml:space="preserve"> _27. rujna 2016._ godine. 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bCs/>
          <w:i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bCs/>
          <w:i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bCs/>
          <w:i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bCs/>
          <w:iCs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BD1D68">
        <w:rPr>
          <w:rFonts w:eastAsia="Times New Roman" w:cs="Times New Roman"/>
          <w:b/>
          <w:sz w:val="24"/>
          <w:szCs w:val="24"/>
        </w:rPr>
        <w:t xml:space="preserve">      Ravnatelj škole                                                                           Predsjednik školskog odbora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BD1D68">
        <w:rPr>
          <w:rFonts w:eastAsia="Times New Roman" w:cs="Times New Roman"/>
          <w:b/>
          <w:sz w:val="24"/>
          <w:szCs w:val="24"/>
        </w:rPr>
        <w:t>__Biserka Ratković___                                                                  __Snježana Sedlar___</w:t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1D68">
        <w:rPr>
          <w:rFonts w:eastAsia="Times New Roman" w:cs="Times New Roman"/>
          <w:sz w:val="24"/>
          <w:szCs w:val="24"/>
        </w:rPr>
        <w:tab/>
      </w:r>
      <w:r w:rsidRPr="00BD1D68">
        <w:rPr>
          <w:rFonts w:eastAsia="Times New Roman" w:cs="Times New Roman"/>
          <w:sz w:val="24"/>
          <w:szCs w:val="24"/>
        </w:rPr>
        <w:tab/>
      </w:r>
      <w:r w:rsidRPr="00BD1D68">
        <w:rPr>
          <w:rFonts w:eastAsia="Times New Roman" w:cs="Times New Roman"/>
          <w:sz w:val="24"/>
          <w:szCs w:val="24"/>
        </w:rPr>
        <w:tab/>
      </w:r>
      <w:r w:rsidRPr="00BD1D68">
        <w:rPr>
          <w:rFonts w:eastAsia="Times New Roman" w:cs="Times New Roman"/>
          <w:sz w:val="24"/>
          <w:szCs w:val="24"/>
        </w:rPr>
        <w:tab/>
      </w:r>
    </w:p>
    <w:p w:rsidR="00BD1D68" w:rsidRPr="00BD1D68" w:rsidRDefault="00BD1D68" w:rsidP="00BD1D6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1D68">
        <w:rPr>
          <w:rFonts w:eastAsia="Times New Roman" w:cs="Times New Roman"/>
          <w:sz w:val="24"/>
          <w:szCs w:val="24"/>
        </w:rPr>
        <w:t>Donje Makojišće, 27. 09. 2016.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BD1D68">
        <w:rPr>
          <w:rFonts w:eastAsia="Times New Roman" w:cs="Times New Roman"/>
          <w:b/>
          <w:sz w:val="24"/>
          <w:szCs w:val="24"/>
        </w:rPr>
        <w:t>KLASA:</w:t>
      </w:r>
      <w:r w:rsidRPr="00BD1D68">
        <w:rPr>
          <w:rFonts w:eastAsia="Times New Roman" w:cs="Times New Roman"/>
          <w:b/>
          <w:sz w:val="24"/>
          <w:szCs w:val="24"/>
        </w:rPr>
        <w:tab/>
        <w:t xml:space="preserve">    602-01/16-01/32</w:t>
      </w:r>
    </w:p>
    <w:p w:rsidR="00BD1D68" w:rsidRPr="00BD1D68" w:rsidRDefault="00BD1D68" w:rsidP="00BD1D6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BD1D68">
        <w:rPr>
          <w:rFonts w:eastAsia="Times New Roman" w:cs="Times New Roman"/>
          <w:b/>
          <w:sz w:val="24"/>
          <w:szCs w:val="24"/>
        </w:rPr>
        <w:t>URBROJ: 2186-130-03-16-1</w:t>
      </w:r>
    </w:p>
    <w:p w:rsidR="00BD1D68" w:rsidRPr="00BD1D68" w:rsidRDefault="00BD1D68" w:rsidP="00BD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:rsidR="00BD1D68" w:rsidRPr="00BD1D68" w:rsidRDefault="00BD1D68" w:rsidP="00BD1D6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:rsidR="00BD1D68" w:rsidRPr="00BD1D68" w:rsidRDefault="00BD1D68" w:rsidP="00BD1D68"/>
    <w:p w:rsidR="00366B86" w:rsidRDefault="00366B86">
      <w:bookmarkStart w:id="1" w:name="_GoBack"/>
      <w:bookmarkEnd w:id="1"/>
    </w:p>
    <w:sectPr w:rsidR="00366B86" w:rsidSect="00F2341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12" w:rsidRDefault="00225212" w:rsidP="00A941EF">
      <w:pPr>
        <w:spacing w:after="0" w:line="240" w:lineRule="auto"/>
      </w:pPr>
      <w:r>
        <w:separator/>
      </w:r>
    </w:p>
  </w:endnote>
  <w:endnote w:type="continuationSeparator" w:id="0">
    <w:p w:rsidR="00225212" w:rsidRDefault="00225212" w:rsidP="00A9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Swis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12" w:rsidRDefault="00225212" w:rsidP="00A941EF">
      <w:pPr>
        <w:spacing w:after="0" w:line="240" w:lineRule="auto"/>
      </w:pPr>
      <w:r>
        <w:separator/>
      </w:r>
    </w:p>
  </w:footnote>
  <w:footnote w:type="continuationSeparator" w:id="0">
    <w:p w:rsidR="00225212" w:rsidRDefault="00225212" w:rsidP="00A9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9A" w:rsidRDefault="00A941EF" w:rsidP="00F23414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1D6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C5A9A" w:rsidRDefault="00225212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9A" w:rsidRDefault="00A941EF" w:rsidP="00F23414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1D6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8595E">
      <w:rPr>
        <w:rStyle w:val="Brojstranice"/>
        <w:noProof/>
      </w:rPr>
      <w:t>47</w:t>
    </w:r>
    <w:r>
      <w:rPr>
        <w:rStyle w:val="Brojstranice"/>
      </w:rPr>
      <w:fldChar w:fldCharType="end"/>
    </w:r>
  </w:p>
  <w:p w:rsidR="003C5A9A" w:rsidRDefault="0022521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939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72B03"/>
    <w:multiLevelType w:val="multilevel"/>
    <w:tmpl w:val="78E6A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80379"/>
    <w:multiLevelType w:val="hybridMultilevel"/>
    <w:tmpl w:val="FA34427A"/>
    <w:lvl w:ilvl="0" w:tplc="15E0A5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40F07"/>
    <w:multiLevelType w:val="hybridMultilevel"/>
    <w:tmpl w:val="80A0213C"/>
    <w:lvl w:ilvl="0" w:tplc="72D833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A911BBB"/>
    <w:multiLevelType w:val="multilevel"/>
    <w:tmpl w:val="35CC5A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0AD83D54"/>
    <w:multiLevelType w:val="multilevel"/>
    <w:tmpl w:val="B7DE338E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CE30BA2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231E44"/>
    <w:multiLevelType w:val="multilevel"/>
    <w:tmpl w:val="79DEB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1D4193B"/>
    <w:multiLevelType w:val="multilevel"/>
    <w:tmpl w:val="4F8E59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9F73B9B"/>
    <w:multiLevelType w:val="multilevel"/>
    <w:tmpl w:val="CD8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7F5B2B"/>
    <w:multiLevelType w:val="multilevel"/>
    <w:tmpl w:val="B7C6C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17829CB"/>
    <w:multiLevelType w:val="multilevel"/>
    <w:tmpl w:val="395CE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C51C01"/>
    <w:multiLevelType w:val="multilevel"/>
    <w:tmpl w:val="2596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700AE"/>
    <w:multiLevelType w:val="multilevel"/>
    <w:tmpl w:val="6BA04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A7A4F"/>
    <w:multiLevelType w:val="multilevel"/>
    <w:tmpl w:val="D44A9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0934F5"/>
    <w:multiLevelType w:val="hybridMultilevel"/>
    <w:tmpl w:val="8BE65778"/>
    <w:lvl w:ilvl="0" w:tplc="8E40D442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32E66CDF"/>
    <w:multiLevelType w:val="multilevel"/>
    <w:tmpl w:val="C92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9E76D8"/>
    <w:multiLevelType w:val="multilevel"/>
    <w:tmpl w:val="61709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5B34C0"/>
    <w:multiLevelType w:val="multilevel"/>
    <w:tmpl w:val="D234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F54E39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3B238B"/>
    <w:multiLevelType w:val="multilevel"/>
    <w:tmpl w:val="9AD0C4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D754D"/>
    <w:multiLevelType w:val="multilevel"/>
    <w:tmpl w:val="D0EEE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37D6656"/>
    <w:multiLevelType w:val="multilevel"/>
    <w:tmpl w:val="6332E9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3EB17ED"/>
    <w:multiLevelType w:val="hybridMultilevel"/>
    <w:tmpl w:val="D3A4C920"/>
    <w:lvl w:ilvl="0" w:tplc="2F9A7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0EC0564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027CD3"/>
    <w:multiLevelType w:val="multilevel"/>
    <w:tmpl w:val="22E4F534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6CA1539"/>
    <w:multiLevelType w:val="multilevel"/>
    <w:tmpl w:val="B406E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A62166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6B6716E6"/>
    <w:multiLevelType w:val="multilevel"/>
    <w:tmpl w:val="5D6C9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B194284"/>
    <w:multiLevelType w:val="multilevel"/>
    <w:tmpl w:val="E4123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26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2"/>
  </w:num>
  <w:num w:numId="14">
    <w:abstractNumId w:val="23"/>
  </w:num>
  <w:num w:numId="15">
    <w:abstractNumId w:val="20"/>
  </w:num>
  <w:num w:numId="16">
    <w:abstractNumId w:val="3"/>
  </w:num>
  <w:num w:numId="17">
    <w:abstractNumId w:val="35"/>
  </w:num>
  <w:num w:numId="18">
    <w:abstractNumId w:val="27"/>
  </w:num>
  <w:num w:numId="19">
    <w:abstractNumId w:val="37"/>
  </w:num>
  <w:num w:numId="20">
    <w:abstractNumId w:val="4"/>
  </w:num>
  <w:num w:numId="21">
    <w:abstractNumId w:val="43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8"/>
  </w:num>
  <w:num w:numId="27">
    <w:abstractNumId w:val="36"/>
  </w:num>
  <w:num w:numId="28">
    <w:abstractNumId w:val="0"/>
  </w:num>
  <w:num w:numId="29">
    <w:abstractNumId w:val="39"/>
  </w:num>
  <w:num w:numId="30">
    <w:abstractNumId w:val="25"/>
  </w:num>
  <w:num w:numId="31">
    <w:abstractNumId w:val="22"/>
  </w:num>
  <w:num w:numId="32">
    <w:abstractNumId w:val="16"/>
  </w:num>
  <w:num w:numId="33">
    <w:abstractNumId w:val="38"/>
    <w:lvlOverride w:ilvl="0">
      <w:lvl w:ilvl="0">
        <w:numFmt w:val="decimal"/>
        <w:lvlText w:val="%1."/>
        <w:lvlJc w:val="left"/>
      </w:lvl>
    </w:lvlOverride>
  </w:num>
  <w:num w:numId="34">
    <w:abstractNumId w:val="13"/>
    <w:lvlOverride w:ilvl="0">
      <w:lvl w:ilvl="0">
        <w:numFmt w:val="decimal"/>
        <w:lvlText w:val="%1."/>
        <w:lvlJc w:val="left"/>
      </w:lvl>
    </w:lvlOverride>
  </w:num>
  <w:num w:numId="35">
    <w:abstractNumId w:val="44"/>
    <w:lvlOverride w:ilvl="0">
      <w:lvl w:ilvl="0">
        <w:numFmt w:val="decimal"/>
        <w:lvlText w:val="%1."/>
        <w:lvlJc w:val="left"/>
      </w:lvl>
    </w:lvlOverride>
  </w:num>
  <w:num w:numId="36">
    <w:abstractNumId w:val="15"/>
    <w:lvlOverride w:ilvl="0">
      <w:lvl w:ilvl="0">
        <w:numFmt w:val="decimal"/>
        <w:lvlText w:val="%1."/>
        <w:lvlJc w:val="left"/>
      </w:lvl>
    </w:lvlOverride>
  </w:num>
  <w:num w:numId="37">
    <w:abstractNumId w:val="12"/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41"/>
    <w:lvlOverride w:ilvl="0">
      <w:lvl w:ilvl="0">
        <w:numFmt w:val="decimal"/>
        <w:lvlText w:val="%1."/>
        <w:lvlJc w:val="left"/>
      </w:lvl>
    </w:lvlOverride>
  </w:num>
  <w:num w:numId="40">
    <w:abstractNumId w:val="24"/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"/>
    <w:lvlOverride w:ilvl="0">
      <w:lvl w:ilvl="0">
        <w:numFmt w:val="decimal"/>
        <w:lvlText w:val="%1."/>
        <w:lvlJc w:val="left"/>
      </w:lvl>
    </w:lvlOverride>
  </w:num>
  <w:num w:numId="43">
    <w:abstractNumId w:val="28"/>
  </w:num>
  <w:num w:numId="44">
    <w:abstractNumId w:val="10"/>
  </w:num>
  <w:num w:numId="45">
    <w:abstractNumId w:val="6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D68"/>
    <w:rsid w:val="00225212"/>
    <w:rsid w:val="00366B86"/>
    <w:rsid w:val="00A941EF"/>
    <w:rsid w:val="00BD1D68"/>
    <w:rsid w:val="00C8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EF"/>
  </w:style>
  <w:style w:type="paragraph" w:styleId="Naslov1">
    <w:name w:val="heading 1"/>
    <w:basedOn w:val="Normal"/>
    <w:next w:val="Normal"/>
    <w:link w:val="Naslov1Char"/>
    <w:qFormat/>
    <w:rsid w:val="00BD1D68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BD1D6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BD1D68"/>
    <w:pPr>
      <w:keepNext/>
      <w:spacing w:after="0" w:line="240" w:lineRule="auto"/>
      <w:outlineLvl w:val="2"/>
    </w:pPr>
    <w:rPr>
      <w:rFonts w:ascii="HRSwiss" w:eastAsia="Times New Roman" w:hAnsi="HRSwiss" w:cs="Times New Roman"/>
      <w:b/>
      <w:sz w:val="20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BD1D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BD1D68"/>
    <w:pPr>
      <w:keepNext/>
      <w:tabs>
        <w:tab w:val="left" w:pos="1985"/>
        <w:tab w:val="left" w:pos="5387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BD1D68"/>
    <w:pPr>
      <w:keepNext/>
      <w:tabs>
        <w:tab w:val="left" w:pos="5387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BD1D6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BD1D6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D1D6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BD1D6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BD1D68"/>
    <w:rPr>
      <w:rFonts w:ascii="HRSwiss" w:eastAsia="Times New Roman" w:hAnsi="HRSwiss" w:cs="Times New Roman"/>
      <w:b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BD1D6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BD1D6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BD1D68"/>
    <w:rPr>
      <w:rFonts w:ascii="Times New Roman" w:eastAsia="Times New Roman" w:hAnsi="Times New Roman" w:cs="Times New Roman"/>
      <w:b/>
      <w:sz w:val="24"/>
      <w:szCs w:val="20"/>
      <w:u w:val="single"/>
      <w:lang w:eastAsia="hr-HR"/>
    </w:rPr>
  </w:style>
  <w:style w:type="character" w:customStyle="1" w:styleId="Naslov7Char">
    <w:name w:val="Naslov 7 Char"/>
    <w:basedOn w:val="Zadanifontodlomka"/>
    <w:link w:val="Naslov7"/>
    <w:rsid w:val="00BD1D6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BD1D68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BD1D68"/>
  </w:style>
  <w:style w:type="numbering" w:customStyle="1" w:styleId="Bezpopisa11">
    <w:name w:val="Bez popisa11"/>
    <w:next w:val="Bezpopisa"/>
    <w:semiHidden/>
    <w:rsid w:val="00BD1D68"/>
  </w:style>
  <w:style w:type="paragraph" w:styleId="Zaglavlje">
    <w:name w:val="header"/>
    <w:basedOn w:val="Normal"/>
    <w:link w:val="ZaglavljeChar"/>
    <w:rsid w:val="00BD1D68"/>
    <w:pPr>
      <w:tabs>
        <w:tab w:val="center" w:pos="4320"/>
        <w:tab w:val="right" w:pos="8640"/>
      </w:tabs>
      <w:spacing w:after="0" w:line="240" w:lineRule="auto"/>
    </w:pPr>
    <w:rPr>
      <w:rFonts w:ascii="HRSwiss" w:eastAsia="Times New Roman" w:hAnsi="HRSwiss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BD1D68"/>
    <w:rPr>
      <w:rFonts w:ascii="HRSwiss" w:eastAsia="Times New Roman" w:hAnsi="HRSwiss" w:cs="Times New Roman"/>
      <w:sz w:val="24"/>
      <w:szCs w:val="20"/>
      <w:lang w:val="en-GB" w:eastAsia="hr-HR"/>
    </w:rPr>
  </w:style>
  <w:style w:type="character" w:styleId="Brojstranice">
    <w:name w:val="page number"/>
    <w:basedOn w:val="Zadanifontodlomka"/>
    <w:rsid w:val="00BD1D68"/>
  </w:style>
  <w:style w:type="paragraph" w:styleId="Blokteksta">
    <w:name w:val="Block Text"/>
    <w:basedOn w:val="Normal"/>
    <w:rsid w:val="00BD1D68"/>
    <w:pPr>
      <w:spacing w:after="0" w:line="240" w:lineRule="auto"/>
      <w:ind w:left="-851" w:right="-568"/>
    </w:pPr>
    <w:rPr>
      <w:rFonts w:ascii="HRSwiss" w:eastAsia="Times New Roman" w:hAnsi="HRSwis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BD1D68"/>
    <w:pPr>
      <w:spacing w:after="0" w:line="240" w:lineRule="auto"/>
      <w:jc w:val="both"/>
    </w:pPr>
    <w:rPr>
      <w:rFonts w:ascii="HRSwiss" w:eastAsia="Times New Roman" w:hAnsi="HRSwiss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D1D68"/>
    <w:rPr>
      <w:rFonts w:ascii="HRSwiss" w:eastAsia="Times New Roman" w:hAnsi="HRSwiss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BD1D68"/>
    <w:pPr>
      <w:spacing w:after="0" w:line="240" w:lineRule="auto"/>
      <w:ind w:left="-993" w:firstLine="993"/>
      <w:jc w:val="both"/>
    </w:pPr>
    <w:rPr>
      <w:rFonts w:ascii="HRSwiss" w:eastAsia="Times New Roman" w:hAnsi="HRSwiss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D1D68"/>
    <w:rPr>
      <w:rFonts w:ascii="HRSwiss" w:eastAsia="Times New Roman" w:hAnsi="HRSwiss" w:cs="Times New Roman"/>
      <w:sz w:val="24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BD1D68"/>
    <w:pPr>
      <w:spacing w:after="0" w:line="240" w:lineRule="auto"/>
      <w:ind w:left="-993"/>
    </w:pPr>
    <w:rPr>
      <w:rFonts w:ascii="HRSwiss" w:eastAsia="Times New Roman" w:hAnsi="HRSwiss" w:cs="Times New Roman"/>
      <w:sz w:val="24"/>
      <w:szCs w:val="20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BD1D68"/>
    <w:rPr>
      <w:rFonts w:ascii="HRSwiss" w:eastAsia="Times New Roman" w:hAnsi="HRSwiss" w:cs="Times New Roman"/>
      <w:sz w:val="24"/>
      <w:szCs w:val="20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BD1D68"/>
    <w:pPr>
      <w:spacing w:after="0" w:line="240" w:lineRule="auto"/>
      <w:ind w:firstLine="720"/>
      <w:jc w:val="both"/>
    </w:pPr>
    <w:rPr>
      <w:rFonts w:ascii="HRSwiss" w:eastAsia="Times New Roman" w:hAnsi="HRSwiss" w:cs="Times New Roman"/>
      <w:sz w:val="24"/>
      <w:szCs w:val="20"/>
      <w:lang w:eastAsia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BD1D68"/>
    <w:rPr>
      <w:rFonts w:ascii="HRSwiss" w:eastAsia="Times New Roman" w:hAnsi="HRSwiss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BD1D68"/>
    <w:pPr>
      <w:tabs>
        <w:tab w:val="left" w:pos="538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BD1D6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pisslike">
    <w:name w:val="caption"/>
    <w:basedOn w:val="Normal"/>
    <w:next w:val="Normal"/>
    <w:qFormat/>
    <w:rsid w:val="00BD1D6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BD1D6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GB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BD1D68"/>
    <w:rPr>
      <w:rFonts w:ascii="Tahoma" w:eastAsia="Times New Roman" w:hAnsi="Tahoma" w:cs="Times New Roman"/>
      <w:sz w:val="24"/>
      <w:szCs w:val="20"/>
      <w:shd w:val="clear" w:color="auto" w:fill="000080"/>
      <w:lang w:val="en-GB" w:eastAsia="hr-HR"/>
    </w:rPr>
  </w:style>
  <w:style w:type="table" w:styleId="Reetkatablice">
    <w:name w:val="Table Grid"/>
    <w:basedOn w:val="Obinatablica"/>
    <w:uiPriority w:val="59"/>
    <w:rsid w:val="00BD1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semiHidden/>
    <w:rsid w:val="00BD1D68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BD1D68"/>
    <w:rPr>
      <w:rFonts w:ascii="Tahoma" w:eastAsia="Times New Roman" w:hAnsi="Tahoma" w:cs="Tahoma"/>
      <w:sz w:val="16"/>
      <w:szCs w:val="16"/>
      <w:lang w:val="en-GB" w:eastAsia="hr-HR"/>
    </w:rPr>
  </w:style>
  <w:style w:type="paragraph" w:styleId="Podnoje">
    <w:name w:val="footer"/>
    <w:basedOn w:val="Normal"/>
    <w:link w:val="PodnojeChar"/>
    <w:rsid w:val="00BD1D68"/>
    <w:pPr>
      <w:tabs>
        <w:tab w:val="center" w:pos="4536"/>
        <w:tab w:val="right" w:pos="9072"/>
      </w:tabs>
      <w:spacing w:after="0" w:line="240" w:lineRule="auto"/>
    </w:pPr>
    <w:rPr>
      <w:rFonts w:ascii="HRSwiss" w:eastAsia="Times New Roman" w:hAnsi="HRSwiss" w:cs="Times New Roman"/>
      <w:sz w:val="24"/>
      <w:szCs w:val="20"/>
      <w:lang w:val="en-GB" w:eastAsia="hr-HR"/>
    </w:rPr>
  </w:style>
  <w:style w:type="character" w:customStyle="1" w:styleId="PodnojeChar">
    <w:name w:val="Podnožje Char"/>
    <w:basedOn w:val="Zadanifontodlomka"/>
    <w:link w:val="Podnoje"/>
    <w:rsid w:val="00BD1D68"/>
    <w:rPr>
      <w:rFonts w:ascii="HRSwiss" w:eastAsia="Times New Roman" w:hAnsi="HRSwiss" w:cs="Times New Roman"/>
      <w:sz w:val="24"/>
      <w:szCs w:val="20"/>
      <w:lang w:val="en-GB" w:eastAsia="hr-HR"/>
    </w:rPr>
  </w:style>
  <w:style w:type="paragraph" w:styleId="Naslov">
    <w:name w:val="Title"/>
    <w:basedOn w:val="Normal"/>
    <w:link w:val="NaslovChar"/>
    <w:qFormat/>
    <w:rsid w:val="00BD1D68"/>
    <w:pPr>
      <w:autoSpaceDE w:val="0"/>
      <w:autoSpaceDN w:val="0"/>
      <w:spacing w:after="0" w:line="240" w:lineRule="auto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BD1D68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styleId="Hiperveza">
    <w:name w:val="Hyperlink"/>
    <w:rsid w:val="00BD1D68"/>
    <w:rPr>
      <w:color w:val="0000FF"/>
      <w:u w:val="single"/>
    </w:rPr>
  </w:style>
  <w:style w:type="paragraph" w:customStyle="1" w:styleId="Pa18">
    <w:name w:val="Pa18"/>
    <w:basedOn w:val="Normal"/>
    <w:next w:val="Normal"/>
    <w:rsid w:val="00BD1D68"/>
    <w:pPr>
      <w:autoSpaceDE w:val="0"/>
      <w:autoSpaceDN w:val="0"/>
      <w:adjustRightInd w:val="0"/>
      <w:spacing w:after="0" w:line="211" w:lineRule="atLeast"/>
    </w:pPr>
    <w:rPr>
      <w:rFonts w:ascii="Myriad Pro Light" w:eastAsia="Times New Roman" w:hAnsi="Myriad Pro Light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BD1D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37">
    <w:name w:val="Pa37"/>
    <w:basedOn w:val="Normal"/>
    <w:next w:val="Normal"/>
    <w:rsid w:val="00BD1D68"/>
    <w:pPr>
      <w:autoSpaceDE w:val="0"/>
      <w:autoSpaceDN w:val="0"/>
      <w:adjustRightInd w:val="0"/>
      <w:spacing w:after="0" w:line="211" w:lineRule="atLeast"/>
    </w:pPr>
    <w:rPr>
      <w:rFonts w:ascii="Myriad Pro Light" w:eastAsia="Times New Roman" w:hAnsi="Myriad Pro Light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BD1D6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BD1D68"/>
    <w:rPr>
      <w:sz w:val="16"/>
      <w:szCs w:val="16"/>
    </w:rPr>
  </w:style>
  <w:style w:type="paragraph" w:styleId="StandardWeb">
    <w:name w:val="Normal (Web)"/>
    <w:basedOn w:val="Normal"/>
    <w:uiPriority w:val="99"/>
    <w:unhideWhenUsed/>
    <w:rsid w:val="00BD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BD1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D1D68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BD1D6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BD1D68"/>
    <w:pPr>
      <w:keepNext/>
      <w:spacing w:after="0" w:line="240" w:lineRule="auto"/>
      <w:outlineLvl w:val="2"/>
    </w:pPr>
    <w:rPr>
      <w:rFonts w:ascii="HRSwiss" w:eastAsia="Times New Roman" w:hAnsi="HRSwiss" w:cs="Times New Roman"/>
      <w:b/>
      <w:sz w:val="20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BD1D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BD1D68"/>
    <w:pPr>
      <w:keepNext/>
      <w:tabs>
        <w:tab w:val="left" w:pos="1985"/>
        <w:tab w:val="left" w:pos="5387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BD1D68"/>
    <w:pPr>
      <w:keepNext/>
      <w:tabs>
        <w:tab w:val="left" w:pos="5387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BD1D6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BD1D6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D1D6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BD1D6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BD1D68"/>
    <w:rPr>
      <w:rFonts w:ascii="HRSwiss" w:eastAsia="Times New Roman" w:hAnsi="HRSwiss" w:cs="Times New Roman"/>
      <w:b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BD1D6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BD1D6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BD1D68"/>
    <w:rPr>
      <w:rFonts w:ascii="Times New Roman" w:eastAsia="Times New Roman" w:hAnsi="Times New Roman" w:cs="Times New Roman"/>
      <w:b/>
      <w:sz w:val="24"/>
      <w:szCs w:val="20"/>
      <w:u w:val="single"/>
      <w:lang w:eastAsia="hr-HR"/>
    </w:rPr>
  </w:style>
  <w:style w:type="character" w:customStyle="1" w:styleId="Naslov7Char">
    <w:name w:val="Naslov 7 Char"/>
    <w:basedOn w:val="Zadanifontodlomka"/>
    <w:link w:val="Naslov7"/>
    <w:rsid w:val="00BD1D6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BD1D68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BD1D68"/>
  </w:style>
  <w:style w:type="numbering" w:customStyle="1" w:styleId="Bezpopisa11">
    <w:name w:val="Bez popisa11"/>
    <w:next w:val="Bezpopisa"/>
    <w:semiHidden/>
    <w:rsid w:val="00BD1D68"/>
  </w:style>
  <w:style w:type="paragraph" w:styleId="Zaglavlje">
    <w:name w:val="header"/>
    <w:basedOn w:val="Normal"/>
    <w:link w:val="ZaglavljeChar"/>
    <w:rsid w:val="00BD1D68"/>
    <w:pPr>
      <w:tabs>
        <w:tab w:val="center" w:pos="4320"/>
        <w:tab w:val="right" w:pos="8640"/>
      </w:tabs>
      <w:spacing w:after="0" w:line="240" w:lineRule="auto"/>
    </w:pPr>
    <w:rPr>
      <w:rFonts w:ascii="HRSwiss" w:eastAsia="Times New Roman" w:hAnsi="HRSwiss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BD1D68"/>
    <w:rPr>
      <w:rFonts w:ascii="HRSwiss" w:eastAsia="Times New Roman" w:hAnsi="HRSwiss" w:cs="Times New Roman"/>
      <w:sz w:val="24"/>
      <w:szCs w:val="20"/>
      <w:lang w:val="en-GB" w:eastAsia="hr-HR"/>
    </w:rPr>
  </w:style>
  <w:style w:type="character" w:styleId="Brojstranice">
    <w:name w:val="page number"/>
    <w:basedOn w:val="Zadanifontodlomka"/>
    <w:rsid w:val="00BD1D68"/>
  </w:style>
  <w:style w:type="paragraph" w:styleId="Blokteksta">
    <w:name w:val="Block Text"/>
    <w:basedOn w:val="Normal"/>
    <w:rsid w:val="00BD1D68"/>
    <w:pPr>
      <w:spacing w:after="0" w:line="240" w:lineRule="auto"/>
      <w:ind w:left="-851" w:right="-568"/>
    </w:pPr>
    <w:rPr>
      <w:rFonts w:ascii="HRSwiss" w:eastAsia="Times New Roman" w:hAnsi="HRSwis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BD1D68"/>
    <w:pPr>
      <w:spacing w:after="0" w:line="240" w:lineRule="auto"/>
      <w:jc w:val="both"/>
    </w:pPr>
    <w:rPr>
      <w:rFonts w:ascii="HRSwiss" w:eastAsia="Times New Roman" w:hAnsi="HRSwiss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D1D68"/>
    <w:rPr>
      <w:rFonts w:ascii="HRSwiss" w:eastAsia="Times New Roman" w:hAnsi="HRSwiss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BD1D68"/>
    <w:pPr>
      <w:spacing w:after="0" w:line="240" w:lineRule="auto"/>
      <w:ind w:left="-993" w:firstLine="993"/>
      <w:jc w:val="both"/>
    </w:pPr>
    <w:rPr>
      <w:rFonts w:ascii="HRSwiss" w:eastAsia="Times New Roman" w:hAnsi="HRSwiss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D1D68"/>
    <w:rPr>
      <w:rFonts w:ascii="HRSwiss" w:eastAsia="Times New Roman" w:hAnsi="HRSwiss" w:cs="Times New Roman"/>
      <w:sz w:val="24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BD1D68"/>
    <w:pPr>
      <w:spacing w:after="0" w:line="240" w:lineRule="auto"/>
      <w:ind w:left="-993"/>
    </w:pPr>
    <w:rPr>
      <w:rFonts w:ascii="HRSwiss" w:eastAsia="Times New Roman" w:hAnsi="HRSwiss" w:cs="Times New Roman"/>
      <w:sz w:val="24"/>
      <w:szCs w:val="20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BD1D68"/>
    <w:rPr>
      <w:rFonts w:ascii="HRSwiss" w:eastAsia="Times New Roman" w:hAnsi="HRSwiss" w:cs="Times New Roman"/>
      <w:sz w:val="24"/>
      <w:szCs w:val="20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BD1D68"/>
    <w:pPr>
      <w:spacing w:after="0" w:line="240" w:lineRule="auto"/>
      <w:ind w:firstLine="720"/>
      <w:jc w:val="both"/>
    </w:pPr>
    <w:rPr>
      <w:rFonts w:ascii="HRSwiss" w:eastAsia="Times New Roman" w:hAnsi="HRSwiss" w:cs="Times New Roman"/>
      <w:sz w:val="24"/>
      <w:szCs w:val="20"/>
      <w:lang w:eastAsia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BD1D68"/>
    <w:rPr>
      <w:rFonts w:ascii="HRSwiss" w:eastAsia="Times New Roman" w:hAnsi="HRSwiss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BD1D68"/>
    <w:pPr>
      <w:tabs>
        <w:tab w:val="left" w:pos="538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BD1D6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pisslike">
    <w:name w:val="caption"/>
    <w:basedOn w:val="Normal"/>
    <w:next w:val="Normal"/>
    <w:qFormat/>
    <w:rsid w:val="00BD1D6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BD1D6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GB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BD1D68"/>
    <w:rPr>
      <w:rFonts w:ascii="Tahoma" w:eastAsia="Times New Roman" w:hAnsi="Tahoma" w:cs="Times New Roman"/>
      <w:sz w:val="24"/>
      <w:szCs w:val="20"/>
      <w:shd w:val="clear" w:color="auto" w:fill="000080"/>
      <w:lang w:val="en-GB" w:eastAsia="hr-HR"/>
    </w:rPr>
  </w:style>
  <w:style w:type="table" w:styleId="Reetkatablice">
    <w:name w:val="Table Grid"/>
    <w:basedOn w:val="Obinatablica"/>
    <w:uiPriority w:val="59"/>
    <w:rsid w:val="00BD1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semiHidden/>
    <w:rsid w:val="00BD1D68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BD1D68"/>
    <w:rPr>
      <w:rFonts w:ascii="Tahoma" w:eastAsia="Times New Roman" w:hAnsi="Tahoma" w:cs="Tahoma"/>
      <w:sz w:val="16"/>
      <w:szCs w:val="16"/>
      <w:lang w:val="en-GB" w:eastAsia="hr-HR"/>
    </w:rPr>
  </w:style>
  <w:style w:type="paragraph" w:styleId="Podnoje">
    <w:name w:val="footer"/>
    <w:basedOn w:val="Normal"/>
    <w:link w:val="PodnojeChar"/>
    <w:rsid w:val="00BD1D68"/>
    <w:pPr>
      <w:tabs>
        <w:tab w:val="center" w:pos="4536"/>
        <w:tab w:val="right" w:pos="9072"/>
      </w:tabs>
      <w:spacing w:after="0" w:line="240" w:lineRule="auto"/>
    </w:pPr>
    <w:rPr>
      <w:rFonts w:ascii="HRSwiss" w:eastAsia="Times New Roman" w:hAnsi="HRSwiss" w:cs="Times New Roman"/>
      <w:sz w:val="24"/>
      <w:szCs w:val="20"/>
      <w:lang w:val="en-GB" w:eastAsia="hr-HR"/>
    </w:rPr>
  </w:style>
  <w:style w:type="character" w:customStyle="1" w:styleId="PodnojeChar">
    <w:name w:val="Podnožje Char"/>
    <w:basedOn w:val="Zadanifontodlomka"/>
    <w:link w:val="Podnoje"/>
    <w:rsid w:val="00BD1D68"/>
    <w:rPr>
      <w:rFonts w:ascii="HRSwiss" w:eastAsia="Times New Roman" w:hAnsi="HRSwiss" w:cs="Times New Roman"/>
      <w:sz w:val="24"/>
      <w:szCs w:val="20"/>
      <w:lang w:val="en-GB" w:eastAsia="hr-HR"/>
    </w:rPr>
  </w:style>
  <w:style w:type="paragraph" w:styleId="Naslov">
    <w:name w:val="Title"/>
    <w:basedOn w:val="Normal"/>
    <w:link w:val="NaslovChar"/>
    <w:qFormat/>
    <w:rsid w:val="00BD1D68"/>
    <w:pPr>
      <w:autoSpaceDE w:val="0"/>
      <w:autoSpaceDN w:val="0"/>
      <w:spacing w:after="0" w:line="240" w:lineRule="auto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BD1D68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styleId="Hiperveza">
    <w:name w:val="Hyperlink"/>
    <w:rsid w:val="00BD1D68"/>
    <w:rPr>
      <w:color w:val="0000FF"/>
      <w:u w:val="single"/>
    </w:rPr>
  </w:style>
  <w:style w:type="paragraph" w:customStyle="1" w:styleId="Pa18">
    <w:name w:val="Pa18"/>
    <w:basedOn w:val="Normal"/>
    <w:next w:val="Normal"/>
    <w:rsid w:val="00BD1D68"/>
    <w:pPr>
      <w:autoSpaceDE w:val="0"/>
      <w:autoSpaceDN w:val="0"/>
      <w:adjustRightInd w:val="0"/>
      <w:spacing w:after="0" w:line="211" w:lineRule="atLeast"/>
    </w:pPr>
    <w:rPr>
      <w:rFonts w:ascii="Myriad Pro Light" w:eastAsia="Times New Roman" w:hAnsi="Myriad Pro Light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BD1D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37">
    <w:name w:val="Pa37"/>
    <w:basedOn w:val="Normal"/>
    <w:next w:val="Normal"/>
    <w:rsid w:val="00BD1D68"/>
    <w:pPr>
      <w:autoSpaceDE w:val="0"/>
      <w:autoSpaceDN w:val="0"/>
      <w:adjustRightInd w:val="0"/>
      <w:spacing w:after="0" w:line="211" w:lineRule="atLeast"/>
    </w:pPr>
    <w:rPr>
      <w:rFonts w:ascii="Myriad Pro Light" w:eastAsia="Times New Roman" w:hAnsi="Myriad Pro Light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BD1D6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BD1D68"/>
    <w:rPr>
      <w:sz w:val="16"/>
      <w:szCs w:val="16"/>
    </w:rPr>
  </w:style>
  <w:style w:type="paragraph" w:styleId="StandardWeb">
    <w:name w:val="Normal (Web)"/>
    <w:basedOn w:val="Normal"/>
    <w:uiPriority w:val="99"/>
    <w:unhideWhenUsed/>
    <w:rsid w:val="00BD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BD1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_podrute@skole.t-com.h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11887</Words>
  <Characters>67759</Characters>
  <Application>Microsoft Office Word</Application>
  <DocSecurity>0</DocSecurity>
  <Lines>564</Lines>
  <Paragraphs>158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Hrenić</dc:creator>
  <cp:lastModifiedBy>Zavrsje001</cp:lastModifiedBy>
  <cp:revision>3</cp:revision>
  <dcterms:created xsi:type="dcterms:W3CDTF">2016-09-30T13:16:00Z</dcterms:created>
  <dcterms:modified xsi:type="dcterms:W3CDTF">2016-10-03T11:58:00Z</dcterms:modified>
</cp:coreProperties>
</file>