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7E" w:rsidRDefault="00F10D7E" w:rsidP="00F10D7E">
      <w:r>
        <w:t>OSNOVNA ŠKOLA POSAVSKI BREGI</w:t>
      </w:r>
    </w:p>
    <w:p w:rsidR="00F10D7E" w:rsidRDefault="00F10D7E" w:rsidP="00F10D7E">
      <w:r>
        <w:t xml:space="preserve">Savska 70, Posavski </w:t>
      </w:r>
      <w:proofErr w:type="spellStart"/>
      <w:r>
        <w:t>Bregi</w:t>
      </w:r>
      <w:proofErr w:type="spellEnd"/>
      <w:r>
        <w:t xml:space="preserve"> </w:t>
      </w:r>
    </w:p>
    <w:p w:rsidR="00F10D7E" w:rsidRDefault="00F10D7E" w:rsidP="00F10D7E">
      <w:r>
        <w:t>KLASA:</w:t>
      </w:r>
      <w:r w:rsidR="003600CB">
        <w:t>112-01/20-01/13</w:t>
      </w:r>
    </w:p>
    <w:p w:rsidR="00F10D7E" w:rsidRDefault="00F10D7E" w:rsidP="00F10D7E">
      <w:r>
        <w:t>URBROJ:238/10-107-</w:t>
      </w:r>
      <w:r w:rsidR="003600CB">
        <w:t>20</w:t>
      </w:r>
      <w:r>
        <w:t>-01</w:t>
      </w:r>
    </w:p>
    <w:p w:rsidR="0013736A" w:rsidRDefault="00F10D7E" w:rsidP="00F10D7E">
      <w:r>
        <w:t xml:space="preserve">U   Posavskim </w:t>
      </w:r>
      <w:proofErr w:type="spellStart"/>
      <w:r>
        <w:t>Bregima</w:t>
      </w:r>
      <w:proofErr w:type="spellEnd"/>
      <w:r>
        <w:t xml:space="preserve">, </w:t>
      </w:r>
      <w:r w:rsidR="00183AAC">
        <w:t>1</w:t>
      </w:r>
      <w:r w:rsidR="003600CB">
        <w:t>2</w:t>
      </w:r>
      <w:r w:rsidR="00183AAC">
        <w:t xml:space="preserve">. </w:t>
      </w:r>
      <w:r w:rsidR="003600CB">
        <w:t>ožujka</w:t>
      </w:r>
      <w:r>
        <w:t xml:space="preserve"> 20</w:t>
      </w:r>
      <w:r w:rsidR="003600CB">
        <w:t>20</w:t>
      </w:r>
      <w:r>
        <w:t>.</w:t>
      </w:r>
    </w:p>
    <w:p w:rsidR="0013736A" w:rsidRDefault="0013736A" w:rsidP="0013736A">
      <w:r>
        <w:t>Na temelju članka 107. stavka 9. Zakona o odgoju i obrazovanju u osnovnoj i srednjoj školi   ( Narodne novine broj 87/08, 86/09, 92/10, 105/10, 90/11, 16/12, 86/12, 94/13, 152/14, 7/17, 68/18) i članaka 1</w:t>
      </w:r>
      <w:r w:rsidR="00F10D7E">
        <w:t>1</w:t>
      </w:r>
      <w:r>
        <w:t>. i 1</w:t>
      </w:r>
      <w:r w:rsidR="00F10D7E">
        <w:t>2</w:t>
      </w:r>
      <w:r>
        <w:t xml:space="preserve">. </w:t>
      </w:r>
      <w:r w:rsidR="009C5232" w:rsidRPr="009C5232">
        <w:t xml:space="preserve">Pravilnika o načinu i postupku  te vrednovanju i procjeni kandidata za zapošljavanje u osnovnoj školi </w:t>
      </w:r>
      <w:r w:rsidR="009C5232">
        <w:t>na prijedlog ravnatelj</w:t>
      </w:r>
      <w:r>
        <w:t>ice Povjerenstvo za procjenu i vrednovanje kandidata za zapošljavanje donosi:</w:t>
      </w:r>
    </w:p>
    <w:p w:rsidR="0013736A" w:rsidRPr="009C5232" w:rsidRDefault="0013736A" w:rsidP="009C5232">
      <w:pPr>
        <w:jc w:val="center"/>
        <w:rPr>
          <w:b/>
        </w:rPr>
      </w:pPr>
      <w:r w:rsidRPr="009C5232">
        <w:rPr>
          <w:b/>
        </w:rPr>
        <w:t>ODLUKU</w:t>
      </w:r>
    </w:p>
    <w:p w:rsidR="0013736A" w:rsidRPr="009C5232" w:rsidRDefault="0013736A" w:rsidP="009C5232">
      <w:pPr>
        <w:jc w:val="center"/>
        <w:rPr>
          <w:b/>
        </w:rPr>
      </w:pPr>
      <w:r w:rsidRPr="009C5232">
        <w:rPr>
          <w:b/>
        </w:rPr>
        <w:t>o načinu procjene odnosno testiranja kandidata prijavljenih na natječaj</w:t>
      </w:r>
    </w:p>
    <w:p w:rsidR="0013736A" w:rsidRDefault="0013736A" w:rsidP="009C5232">
      <w:pPr>
        <w:jc w:val="center"/>
      </w:pPr>
      <w:r>
        <w:t>I</w:t>
      </w:r>
    </w:p>
    <w:p w:rsidR="0013736A" w:rsidRDefault="0013736A" w:rsidP="0013736A">
      <w:r>
        <w:t xml:space="preserve">Za natječaj objavljen dana </w:t>
      </w:r>
      <w:r w:rsidR="00183AAC">
        <w:t>0</w:t>
      </w:r>
      <w:r w:rsidR="003600CB">
        <w:t>2</w:t>
      </w:r>
      <w:r w:rsidR="009C5232">
        <w:t>.</w:t>
      </w:r>
      <w:r w:rsidR="003600CB">
        <w:t xml:space="preserve"> ožujka </w:t>
      </w:r>
      <w:r w:rsidR="009C5232">
        <w:t>20</w:t>
      </w:r>
      <w:r w:rsidR="003600CB">
        <w:t>20</w:t>
      </w:r>
      <w:r w:rsidR="009C5232">
        <w:t xml:space="preserve">. </w:t>
      </w:r>
      <w:r>
        <w:t>na mrežnim stranicama i oglasnim pločama Hrvatskog zavoda za zapošljavanje te mrežnim stranicama i oglasnoj ploči školske ustanove  za radn</w:t>
      </w:r>
      <w:r w:rsidR="003600CB">
        <w:t>o</w:t>
      </w:r>
      <w:r>
        <w:t xml:space="preserve">  mjest</w:t>
      </w:r>
      <w:r w:rsidR="003600CB">
        <w:t>o</w:t>
      </w:r>
      <w:r>
        <w:t xml:space="preserve"> :</w:t>
      </w:r>
    </w:p>
    <w:p w:rsidR="0013736A" w:rsidRDefault="0013736A" w:rsidP="0013736A"/>
    <w:p w:rsidR="0013736A" w:rsidRDefault="0013736A" w:rsidP="0013736A">
      <w:r>
        <w:t xml:space="preserve">1. </w:t>
      </w:r>
      <w:r w:rsidR="003600CB">
        <w:t>SPREMAČA/ICE na neodređeno i nepuno radno vrijeme</w:t>
      </w:r>
    </w:p>
    <w:p w:rsidR="00C41E3A" w:rsidRDefault="00C41E3A" w:rsidP="009C5232"/>
    <w:p w:rsidR="00C41E3A" w:rsidRDefault="00C41E3A" w:rsidP="009C5232">
      <w:r>
        <w:t xml:space="preserve">Procjena kandidata vršit će se </w:t>
      </w:r>
      <w:r w:rsidR="003600CB">
        <w:t>19</w:t>
      </w:r>
      <w:r>
        <w:t xml:space="preserve">. </w:t>
      </w:r>
      <w:r w:rsidR="003600CB">
        <w:t>ožujka</w:t>
      </w:r>
      <w:r>
        <w:t xml:space="preserve"> 20</w:t>
      </w:r>
      <w:r w:rsidR="003600CB">
        <w:t>20</w:t>
      </w:r>
      <w:r>
        <w:t>. godine s početkom u 1</w:t>
      </w:r>
      <w:r w:rsidR="003600CB">
        <w:t>2</w:t>
      </w:r>
      <w:r>
        <w:t>,00 sati.</w:t>
      </w:r>
    </w:p>
    <w:p w:rsidR="00C41E3A" w:rsidRDefault="00C41E3A" w:rsidP="009C5232"/>
    <w:p w:rsidR="00C41E3A" w:rsidRDefault="00C41E3A" w:rsidP="009C5232">
      <w:r>
        <w:t xml:space="preserve">Pisani dio testiranja odnosi se na poznavanje temeljnih propisa škole, </w:t>
      </w:r>
      <w:r w:rsidR="000B1CE9">
        <w:t xml:space="preserve">Etičkog kodeksa, </w:t>
      </w:r>
      <w:r>
        <w:t>Statuta i Kućnog reda</w:t>
      </w:r>
      <w:r w:rsidR="00F13458">
        <w:t>.</w:t>
      </w:r>
      <w:r>
        <w:t xml:space="preserve"> Kandidati s  51 %  točnih odgovora idu u drugi krug vrednovanja.</w:t>
      </w:r>
    </w:p>
    <w:p w:rsidR="003600CB" w:rsidRDefault="003600CB" w:rsidP="009C5232">
      <w:r>
        <w:t>Kandidati koji zadovolje na pisanom dijelu testiranja pristupaju razgovoru s povjerenstvom.</w:t>
      </w:r>
    </w:p>
    <w:p w:rsidR="003600CB" w:rsidRDefault="003600CB" w:rsidP="009C5232">
      <w:r>
        <w:t>Povjerenstvo utvrđuje stručna znanja, sposobnosti, interese i motivaciju kandidata za rad u školi, te dosadašnje iskustvo i postignuća.</w:t>
      </w:r>
    </w:p>
    <w:p w:rsidR="0013736A" w:rsidRDefault="00C41E3A" w:rsidP="00C41E3A">
      <w:r>
        <w:t>Za kandidate  koji ne pristupe pisanom dijelu testiranja  smatra se da su odustali od natječaja, te se njihove zamolbe neće dalje razmatrati.</w:t>
      </w:r>
      <w:r>
        <w:br/>
      </w:r>
    </w:p>
    <w:p w:rsidR="0013736A" w:rsidRDefault="0013736A" w:rsidP="00040F36">
      <w:pPr>
        <w:jc w:val="center"/>
      </w:pPr>
      <w:r>
        <w:t>II</w:t>
      </w:r>
    </w:p>
    <w:p w:rsidR="0013736A" w:rsidRDefault="0013736A" w:rsidP="0013736A">
      <w:r>
        <w:t xml:space="preserve">     Ova Odluka stupa na snagu danom donošenja.</w:t>
      </w:r>
    </w:p>
    <w:p w:rsidR="0013736A" w:rsidRDefault="0013736A" w:rsidP="0013736A"/>
    <w:p w:rsidR="0013736A" w:rsidRDefault="0013736A" w:rsidP="0013736A">
      <w:r>
        <w:t xml:space="preserve">     </w:t>
      </w:r>
    </w:p>
    <w:p w:rsidR="00727B07" w:rsidRDefault="0013736A" w:rsidP="0013736A">
      <w:r>
        <w:t xml:space="preserve">                                                                                           Predsjednica Povjerenstva</w:t>
      </w:r>
      <w:r w:rsidR="00727B07">
        <w:t>:</w:t>
      </w:r>
    </w:p>
    <w:p w:rsidR="009C57C6" w:rsidRDefault="00727B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Renata Koić, prof.</w:t>
      </w:r>
      <w:r w:rsidR="0013736A">
        <w:t xml:space="preserve">                                  </w:t>
      </w:r>
      <w:bookmarkStart w:id="0" w:name="_GoBack"/>
      <w:bookmarkEnd w:id="0"/>
    </w:p>
    <w:sectPr w:rsidR="009C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2767"/>
    <w:multiLevelType w:val="hybridMultilevel"/>
    <w:tmpl w:val="C204A3C2"/>
    <w:lvl w:ilvl="0" w:tplc="90741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37422"/>
    <w:multiLevelType w:val="hybridMultilevel"/>
    <w:tmpl w:val="FF561552"/>
    <w:lvl w:ilvl="0" w:tplc="FC5C0D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39"/>
    <w:rsid w:val="00040F36"/>
    <w:rsid w:val="000B1CE9"/>
    <w:rsid w:val="0013736A"/>
    <w:rsid w:val="00183AAC"/>
    <w:rsid w:val="003600CB"/>
    <w:rsid w:val="0065307D"/>
    <w:rsid w:val="00727B07"/>
    <w:rsid w:val="009C5232"/>
    <w:rsid w:val="009C57C6"/>
    <w:rsid w:val="00AF4339"/>
    <w:rsid w:val="00C41E3A"/>
    <w:rsid w:val="00F10D7E"/>
    <w:rsid w:val="00F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2ABB"/>
  <w15:chartTrackingRefBased/>
  <w15:docId w15:val="{248E0A43-58D2-41C8-8A87-B7BE797A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dcterms:created xsi:type="dcterms:W3CDTF">2019-07-01T08:19:00Z</dcterms:created>
  <dcterms:modified xsi:type="dcterms:W3CDTF">2020-03-13T07:16:00Z</dcterms:modified>
</cp:coreProperties>
</file>