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707" w:rsidRPr="00227707" w:rsidRDefault="00227707" w:rsidP="00A73CE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bookmarkStart w:id="0" w:name="_GoBack"/>
      <w:bookmarkEnd w:id="0"/>
      <w:r w:rsidRPr="00227707">
        <w:rPr>
          <w:rFonts w:ascii="Calibri" w:hAnsi="Calibri" w:cs="Arial"/>
          <w:sz w:val="20"/>
          <w:szCs w:val="20"/>
        </w:rPr>
        <w:t>Na temelju članaka 58.  Zakona o odgoju i obrazovanju u osnovnoj i srednjoj školi</w:t>
      </w:r>
      <w:r w:rsidRPr="00227707">
        <w:rPr>
          <w:rFonts w:ascii="Calibri" w:hAnsi="Calibri" w:cs="Arial"/>
          <w:sz w:val="20"/>
          <w:szCs w:val="20"/>
          <w:lang w:val="en-GB"/>
        </w:rPr>
        <w:t xml:space="preserve">(„NN“, br.  87/08., 86/09., 92/10., 105/10., 90/11., 16/12., 86/12., 94/13. </w:t>
      </w:r>
      <w:r w:rsidR="006E4225" w:rsidRPr="00227707">
        <w:rPr>
          <w:rFonts w:ascii="Calibri" w:hAnsi="Calibri" w:cs="Arial"/>
          <w:sz w:val="20"/>
          <w:szCs w:val="20"/>
          <w:lang w:val="en-GB"/>
        </w:rPr>
        <w:t>I</w:t>
      </w:r>
      <w:r w:rsidRPr="00227707">
        <w:rPr>
          <w:rFonts w:ascii="Calibri" w:hAnsi="Calibri" w:cs="Arial"/>
          <w:sz w:val="20"/>
          <w:szCs w:val="20"/>
          <w:lang w:val="en-GB"/>
        </w:rPr>
        <w:t xml:space="preserve"> 152/14.)</w:t>
      </w:r>
      <w:r>
        <w:rPr>
          <w:rFonts w:ascii="Calibri" w:hAnsi="Calibri" w:cs="Arial"/>
          <w:sz w:val="20"/>
          <w:szCs w:val="20"/>
        </w:rPr>
        <w:t xml:space="preserve"> te</w:t>
      </w:r>
      <w:r w:rsidRPr="00227707">
        <w:rPr>
          <w:rFonts w:ascii="Calibri" w:hAnsi="Calibri" w:cs="Arial"/>
          <w:sz w:val="20"/>
          <w:szCs w:val="20"/>
        </w:rPr>
        <w:t xml:space="preserve"> članaka 143. Statuta Osnovne škole Prelog</w:t>
      </w:r>
      <w:r>
        <w:rPr>
          <w:rFonts w:ascii="Calibri" w:hAnsi="Calibri" w:cs="Arial"/>
          <w:sz w:val="20"/>
          <w:szCs w:val="20"/>
        </w:rPr>
        <w:t xml:space="preserve">, a nakon provedene rasprave na Učiteljskom </w:t>
      </w:r>
      <w:r w:rsidR="00632C45">
        <w:rPr>
          <w:rFonts w:ascii="Calibri" w:hAnsi="Calibri" w:cs="Arial"/>
          <w:sz w:val="20"/>
          <w:szCs w:val="20"/>
        </w:rPr>
        <w:t>vijeću dana,28.lipnja 2016.</w:t>
      </w:r>
      <w:r>
        <w:rPr>
          <w:rFonts w:ascii="Calibri" w:hAnsi="Calibri" w:cs="Arial"/>
          <w:sz w:val="20"/>
          <w:szCs w:val="20"/>
        </w:rPr>
        <w:t xml:space="preserve">, Vijeću </w:t>
      </w:r>
      <w:r w:rsidR="00632C45">
        <w:rPr>
          <w:rFonts w:ascii="Calibri" w:hAnsi="Calibri" w:cs="Arial"/>
          <w:sz w:val="20"/>
          <w:szCs w:val="20"/>
        </w:rPr>
        <w:t>roditelja dana,16.lipnja 2016.</w:t>
      </w:r>
      <w:r>
        <w:rPr>
          <w:rFonts w:ascii="Calibri" w:hAnsi="Calibri" w:cs="Arial"/>
          <w:sz w:val="20"/>
          <w:szCs w:val="20"/>
        </w:rPr>
        <w:t xml:space="preserve"> Vijeću</w:t>
      </w:r>
      <w:r w:rsidRPr="00227707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učenika dana,</w:t>
      </w:r>
      <w:r w:rsidR="00511598">
        <w:rPr>
          <w:rFonts w:ascii="Calibri" w:hAnsi="Calibri" w:cs="Arial"/>
          <w:sz w:val="20"/>
          <w:szCs w:val="20"/>
        </w:rPr>
        <w:t>11.svibnja2016.godine,</w:t>
      </w:r>
      <w:r w:rsidR="00F03683">
        <w:rPr>
          <w:rFonts w:ascii="Calibri" w:hAnsi="Calibri" w:cs="Arial"/>
          <w:sz w:val="20"/>
          <w:szCs w:val="20"/>
        </w:rPr>
        <w:t xml:space="preserve"> </w:t>
      </w:r>
      <w:r w:rsidRPr="00227707">
        <w:rPr>
          <w:rFonts w:ascii="Calibri" w:hAnsi="Calibri" w:cs="Arial"/>
          <w:sz w:val="20"/>
          <w:szCs w:val="20"/>
        </w:rPr>
        <w:t xml:space="preserve">Školski </w:t>
      </w:r>
      <w:r>
        <w:rPr>
          <w:rFonts w:ascii="Calibri" w:hAnsi="Calibri" w:cs="Arial"/>
          <w:sz w:val="20"/>
          <w:szCs w:val="20"/>
        </w:rPr>
        <w:t xml:space="preserve">je </w:t>
      </w:r>
      <w:r w:rsidRPr="00227707">
        <w:rPr>
          <w:rFonts w:ascii="Calibri" w:hAnsi="Calibri" w:cs="Arial"/>
          <w:sz w:val="20"/>
          <w:szCs w:val="20"/>
        </w:rPr>
        <w:t xml:space="preserve">odbor na sjednici održanoj  </w:t>
      </w:r>
      <w:r w:rsidR="0072361A">
        <w:rPr>
          <w:rFonts w:ascii="Calibri" w:hAnsi="Calibri" w:cs="Arial"/>
          <w:sz w:val="20"/>
          <w:szCs w:val="20"/>
        </w:rPr>
        <w:t xml:space="preserve">28.srpnja 2016. </w:t>
      </w:r>
      <w:r>
        <w:rPr>
          <w:rFonts w:ascii="Calibri" w:hAnsi="Calibri" w:cs="Arial"/>
          <w:sz w:val="20"/>
          <w:szCs w:val="20"/>
        </w:rPr>
        <w:t>donio</w:t>
      </w:r>
    </w:p>
    <w:p w:rsidR="00227707" w:rsidRPr="00227707" w:rsidRDefault="00227707" w:rsidP="00A73CEE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227707" w:rsidRPr="00227707" w:rsidRDefault="00227707" w:rsidP="00A73CEE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453C83" w:rsidRDefault="00453C83" w:rsidP="00A73CEE">
      <w:pPr>
        <w:spacing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PRAVILNIK O KUĆNOM REDU </w:t>
      </w:r>
    </w:p>
    <w:p w:rsidR="00227707" w:rsidRDefault="00453C83" w:rsidP="00A73CEE">
      <w:pPr>
        <w:spacing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OSNOVNE ŠKOLE PRELOG</w:t>
      </w:r>
    </w:p>
    <w:p w:rsidR="00453C83" w:rsidRPr="00453C83" w:rsidRDefault="00453C83" w:rsidP="00A73CEE">
      <w:pPr>
        <w:spacing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</w:p>
    <w:p w:rsidR="00227707" w:rsidRPr="00AD06DE" w:rsidRDefault="00227707" w:rsidP="00A73CEE">
      <w:pPr>
        <w:pStyle w:val="Naslov2"/>
        <w:numPr>
          <w:ilvl w:val="0"/>
          <w:numId w:val="14"/>
        </w:numPr>
        <w:spacing w:before="0" w:after="0" w:line="276" w:lineRule="auto"/>
        <w:jc w:val="both"/>
        <w:rPr>
          <w:rFonts w:ascii="Calibri" w:hAnsi="Calibri" w:cs="Arial"/>
          <w:bCs w:val="0"/>
          <w:i w:val="0"/>
          <w:sz w:val="24"/>
          <w:szCs w:val="24"/>
        </w:rPr>
      </w:pPr>
      <w:r w:rsidRPr="00AD06DE">
        <w:rPr>
          <w:rFonts w:ascii="Calibri" w:hAnsi="Calibri" w:cs="Arial"/>
          <w:bCs w:val="0"/>
          <w:i w:val="0"/>
          <w:sz w:val="24"/>
          <w:szCs w:val="24"/>
        </w:rPr>
        <w:t>OPĆE ODREDBE</w:t>
      </w:r>
    </w:p>
    <w:p w:rsidR="00227707" w:rsidRPr="00227707" w:rsidRDefault="00227707" w:rsidP="00A73CEE">
      <w:pPr>
        <w:spacing w:line="276" w:lineRule="auto"/>
        <w:rPr>
          <w:rFonts w:ascii="Calibri" w:hAnsi="Calibri" w:cs="Arial"/>
          <w:sz w:val="20"/>
          <w:szCs w:val="20"/>
        </w:rPr>
      </w:pPr>
    </w:p>
    <w:p w:rsidR="00227707" w:rsidRPr="00227707" w:rsidRDefault="00227707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227707">
        <w:rPr>
          <w:rFonts w:ascii="Calibri" w:hAnsi="Calibri" w:cs="Arial"/>
          <w:b/>
          <w:sz w:val="20"/>
          <w:szCs w:val="20"/>
        </w:rPr>
        <w:t>Članak 1.</w:t>
      </w:r>
    </w:p>
    <w:p w:rsidR="00227707" w:rsidRPr="00227707" w:rsidRDefault="00453C83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Ovim Pravilnikom o kućnom redu ( u daljnjem tekstu Pravilnik)</w:t>
      </w:r>
      <w:r w:rsidR="00227707" w:rsidRPr="00227707">
        <w:rPr>
          <w:rFonts w:ascii="Calibri" w:hAnsi="Calibri" w:cs="Arial"/>
          <w:sz w:val="20"/>
          <w:szCs w:val="20"/>
        </w:rPr>
        <w:t xml:space="preserve"> uređuje se kućni red u Osnovnoj školi Prelog</w:t>
      </w:r>
      <w:r w:rsidR="00227707">
        <w:rPr>
          <w:rFonts w:ascii="Calibri" w:hAnsi="Calibri" w:cs="Arial"/>
          <w:sz w:val="20"/>
          <w:szCs w:val="20"/>
        </w:rPr>
        <w:t>, Trg bana Jelačića 2</w:t>
      </w:r>
      <w:r>
        <w:rPr>
          <w:rFonts w:ascii="Calibri" w:hAnsi="Calibri" w:cs="Arial"/>
          <w:sz w:val="20"/>
          <w:szCs w:val="20"/>
        </w:rPr>
        <w:t xml:space="preserve"> (u daljem tekstu: Škola), a posebice se utvrđuju</w:t>
      </w:r>
    </w:p>
    <w:p w:rsidR="00227707" w:rsidRPr="00227707" w:rsidRDefault="00227707" w:rsidP="00A73CEE">
      <w:pPr>
        <w:pStyle w:val="Tijeloteksta"/>
        <w:numPr>
          <w:ilvl w:val="0"/>
          <w:numId w:val="19"/>
        </w:numPr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pravila i obveze ponašanja u Školi, unutarnjem i vanjskom prostoru</w:t>
      </w:r>
    </w:p>
    <w:p w:rsidR="00453C83" w:rsidRDefault="00227707" w:rsidP="00A73CEE">
      <w:pPr>
        <w:pStyle w:val="Tijeloteksta"/>
        <w:numPr>
          <w:ilvl w:val="0"/>
          <w:numId w:val="19"/>
        </w:numPr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pravila međusobnih odnosa učenika</w:t>
      </w:r>
    </w:p>
    <w:p w:rsidR="00227707" w:rsidRPr="00227707" w:rsidRDefault="00227707" w:rsidP="00A73CEE">
      <w:pPr>
        <w:pStyle w:val="Tijeloteksta"/>
        <w:numPr>
          <w:ilvl w:val="0"/>
          <w:numId w:val="19"/>
        </w:numPr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pravila međusobnih odnosa učenika i radnika</w:t>
      </w:r>
    </w:p>
    <w:p w:rsidR="00227707" w:rsidRPr="00227707" w:rsidRDefault="00227707" w:rsidP="00A73CEE">
      <w:pPr>
        <w:pStyle w:val="Tijeloteksta"/>
        <w:numPr>
          <w:ilvl w:val="0"/>
          <w:numId w:val="19"/>
        </w:numPr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radno vrijeme</w:t>
      </w:r>
    </w:p>
    <w:p w:rsidR="00227707" w:rsidRPr="00227707" w:rsidRDefault="00227707" w:rsidP="00A73CEE">
      <w:pPr>
        <w:pStyle w:val="Tijeloteksta"/>
        <w:numPr>
          <w:ilvl w:val="0"/>
          <w:numId w:val="19"/>
        </w:numPr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pravila sigurnosti i zaštite od socijalno neprihvatljivih oblika ponašanja, diskriminacije, neprijateljstva i nasilja</w:t>
      </w:r>
    </w:p>
    <w:p w:rsidR="00453C83" w:rsidRDefault="00227707" w:rsidP="00A73CEE">
      <w:pPr>
        <w:pStyle w:val="Tijeloteksta"/>
        <w:numPr>
          <w:ilvl w:val="0"/>
          <w:numId w:val="19"/>
        </w:numPr>
        <w:spacing w:line="276" w:lineRule="auto"/>
        <w:rPr>
          <w:rFonts w:ascii="Calibri" w:hAnsi="Calibri" w:cs="Arial"/>
          <w:b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postupanja prema imovini</w:t>
      </w:r>
      <w:r w:rsidR="00453C83">
        <w:rPr>
          <w:rFonts w:ascii="Calibri" w:hAnsi="Calibri" w:cs="Arial"/>
          <w:sz w:val="20"/>
          <w:szCs w:val="20"/>
        </w:rPr>
        <w:t xml:space="preserve"> škole</w:t>
      </w:r>
      <w:r w:rsidR="00453C83" w:rsidRPr="00453C83">
        <w:rPr>
          <w:rFonts w:ascii="Calibri" w:hAnsi="Calibri" w:cs="Arial"/>
          <w:b/>
          <w:sz w:val="20"/>
          <w:szCs w:val="20"/>
        </w:rPr>
        <w:t xml:space="preserve"> </w:t>
      </w:r>
    </w:p>
    <w:p w:rsidR="00453C83" w:rsidRDefault="00453C83" w:rsidP="00A73CEE">
      <w:pPr>
        <w:pStyle w:val="Tijeloteksta"/>
        <w:spacing w:line="276" w:lineRule="auto"/>
        <w:rPr>
          <w:rFonts w:ascii="Calibri" w:hAnsi="Calibri" w:cs="Arial"/>
          <w:b/>
          <w:sz w:val="20"/>
          <w:szCs w:val="20"/>
        </w:rPr>
      </w:pPr>
    </w:p>
    <w:p w:rsidR="00453C83" w:rsidRPr="00453C83" w:rsidRDefault="00453C83" w:rsidP="00A73CEE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453C83">
        <w:rPr>
          <w:rFonts w:ascii="Calibri" w:hAnsi="Calibri" w:cs="Arial"/>
          <w:b/>
          <w:sz w:val="20"/>
          <w:szCs w:val="20"/>
        </w:rPr>
        <w:t>Članak 2.</w:t>
      </w:r>
    </w:p>
    <w:p w:rsidR="00227707" w:rsidRPr="00227707" w:rsidRDefault="00453C83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Izrazi koji se koriste u ovom Pravilniku navedeni  u muškom rodu neutralni su i odnose se na sve osobe muškog i ženskog spola.</w:t>
      </w:r>
    </w:p>
    <w:p w:rsidR="00227707" w:rsidRPr="00227707" w:rsidRDefault="00227707" w:rsidP="00A73CEE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227707" w:rsidRPr="00227707" w:rsidRDefault="00227707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227707">
        <w:rPr>
          <w:rFonts w:ascii="Calibri" w:hAnsi="Calibri" w:cs="Arial"/>
          <w:b/>
          <w:sz w:val="20"/>
          <w:szCs w:val="20"/>
        </w:rPr>
        <w:t>Članak 3.</w:t>
      </w:r>
    </w:p>
    <w:p w:rsidR="00227707" w:rsidRPr="00227707" w:rsidRDefault="00453C83" w:rsidP="00A73CEE">
      <w:pPr>
        <w:spacing w:line="276" w:lineRule="auto"/>
        <w:ind w:firstLine="7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Odredbe ovog Pravilnika primjenjuju se na zaposlenike koji su zasnovali radni odnos na određeno ili neodređeno, puno ili nepuno radno vrijeme, učenike i njihove roditelje/skrbnike, građane i druge stranke za vrijeme boravka u  i oko školskih prostorija/okoliša.</w:t>
      </w:r>
    </w:p>
    <w:p w:rsidR="00227707" w:rsidRPr="00227707" w:rsidRDefault="00227707" w:rsidP="00A73CEE">
      <w:pPr>
        <w:spacing w:line="276" w:lineRule="auto"/>
        <w:ind w:firstLine="720"/>
        <w:jc w:val="both"/>
        <w:rPr>
          <w:rFonts w:ascii="Calibri" w:hAnsi="Calibri" w:cs="Arial"/>
          <w:sz w:val="20"/>
          <w:szCs w:val="20"/>
        </w:rPr>
      </w:pPr>
    </w:p>
    <w:p w:rsidR="00227707" w:rsidRPr="00227707" w:rsidRDefault="00227707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227707">
        <w:rPr>
          <w:rFonts w:ascii="Calibri" w:hAnsi="Calibri" w:cs="Arial"/>
          <w:b/>
          <w:sz w:val="20"/>
          <w:szCs w:val="20"/>
        </w:rPr>
        <w:t>Članak 4.</w:t>
      </w:r>
    </w:p>
    <w:p w:rsidR="00227707" w:rsidRDefault="00453C83" w:rsidP="00A73CEE">
      <w:pPr>
        <w:pStyle w:val="Tijeloteksta"/>
        <w:spacing w:line="276" w:lineRule="auto"/>
        <w:ind w:firstLine="60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Pravilnik se ističe na vidljivom mjestu</w:t>
      </w:r>
      <w:r w:rsidR="0053003D">
        <w:rPr>
          <w:rFonts w:ascii="Calibri" w:hAnsi="Calibri" w:cs="Arial"/>
          <w:sz w:val="20"/>
          <w:szCs w:val="20"/>
        </w:rPr>
        <w:t xml:space="preserve"> kod ulaza u školu, na oglasnoj ploči u zbornici i objavljuje se na mrežnoj stranici škole.</w:t>
      </w:r>
    </w:p>
    <w:p w:rsidR="0053003D" w:rsidRDefault="0053003D" w:rsidP="00A73CEE">
      <w:pPr>
        <w:pStyle w:val="Tijeloteksta"/>
        <w:spacing w:line="276" w:lineRule="auto"/>
        <w:ind w:firstLine="60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 početku svake školske godine razrednik je obvezan upoznati učenike i njihove roditelje/skrbnike o odredbama Pravilnika.</w:t>
      </w:r>
    </w:p>
    <w:p w:rsidR="0053003D" w:rsidRPr="00227707" w:rsidRDefault="0053003D" w:rsidP="00A73CEE">
      <w:pPr>
        <w:pStyle w:val="Tijeloteksta"/>
        <w:spacing w:line="276" w:lineRule="auto"/>
        <w:ind w:firstLine="60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Ravnatelj škole dužan je upoznati zaposlenike s odredbama Pravilnika.</w:t>
      </w:r>
    </w:p>
    <w:p w:rsidR="00227707" w:rsidRPr="00227707" w:rsidRDefault="00227707" w:rsidP="00A73CEE">
      <w:pPr>
        <w:spacing w:line="276" w:lineRule="auto"/>
        <w:jc w:val="both"/>
        <w:rPr>
          <w:rFonts w:ascii="Calibri" w:hAnsi="Calibri" w:cs="Arial"/>
        </w:rPr>
      </w:pPr>
    </w:p>
    <w:p w:rsidR="00227707" w:rsidRPr="00AD06DE" w:rsidRDefault="0053003D" w:rsidP="00A73CEE">
      <w:pPr>
        <w:pStyle w:val="Naslov2"/>
        <w:numPr>
          <w:ilvl w:val="0"/>
          <w:numId w:val="14"/>
        </w:numPr>
        <w:spacing w:before="0" w:after="0" w:line="276" w:lineRule="auto"/>
        <w:jc w:val="both"/>
        <w:rPr>
          <w:rFonts w:ascii="Calibri" w:hAnsi="Calibri" w:cs="Arial"/>
          <w:bCs w:val="0"/>
          <w:i w:val="0"/>
          <w:sz w:val="24"/>
          <w:szCs w:val="24"/>
        </w:rPr>
      </w:pPr>
      <w:r w:rsidRPr="00AD06DE">
        <w:rPr>
          <w:rFonts w:ascii="Calibri" w:hAnsi="Calibri" w:cs="Arial"/>
          <w:bCs w:val="0"/>
          <w:i w:val="0"/>
          <w:sz w:val="24"/>
          <w:szCs w:val="24"/>
        </w:rPr>
        <w:t>DOLAZAK UČENIKA I ZAPOSLENIKA U ŠKOLU I NJIHOV ODLAZAK</w:t>
      </w:r>
    </w:p>
    <w:p w:rsidR="00227707" w:rsidRPr="00227707" w:rsidRDefault="00227707" w:rsidP="00A73CEE">
      <w:pPr>
        <w:spacing w:line="276" w:lineRule="auto"/>
        <w:rPr>
          <w:rFonts w:ascii="Calibri" w:hAnsi="Calibri" w:cs="Arial"/>
          <w:sz w:val="20"/>
          <w:szCs w:val="20"/>
        </w:rPr>
      </w:pPr>
    </w:p>
    <w:p w:rsidR="00227707" w:rsidRPr="00227707" w:rsidRDefault="00227707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227707">
        <w:rPr>
          <w:rFonts w:ascii="Calibri" w:hAnsi="Calibri" w:cs="Arial"/>
          <w:b/>
          <w:sz w:val="20"/>
          <w:szCs w:val="20"/>
        </w:rPr>
        <w:t>Članak 5.</w:t>
      </w:r>
    </w:p>
    <w:p w:rsidR="00227707" w:rsidRDefault="00227707" w:rsidP="00A73CEE">
      <w:pPr>
        <w:spacing w:line="276" w:lineRule="auto"/>
        <w:ind w:firstLine="708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Učenici, radnici Škole te druge osobe mogu boraviti u prostoru Škole  tijekom radnog vremena Škole.</w:t>
      </w:r>
    </w:p>
    <w:p w:rsidR="0053003D" w:rsidRDefault="0053003D" w:rsidP="00A73CEE">
      <w:pPr>
        <w:numPr>
          <w:ilvl w:val="0"/>
          <w:numId w:val="20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dežurni učitelji i stručni suradnici dolaze 45</w:t>
      </w:r>
      <w:r w:rsidR="00642BC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(četrdeset pet) minuta</w:t>
      </w:r>
      <w:r w:rsidR="00642BC3">
        <w:rPr>
          <w:rFonts w:ascii="Calibri" w:hAnsi="Calibri" w:cs="Arial"/>
          <w:sz w:val="20"/>
          <w:szCs w:val="20"/>
        </w:rPr>
        <w:t xml:space="preserve"> prije početka nastave</w:t>
      </w:r>
    </w:p>
    <w:p w:rsidR="00642BC3" w:rsidRDefault="00642BC3" w:rsidP="00A73CEE">
      <w:pPr>
        <w:numPr>
          <w:ilvl w:val="0"/>
          <w:numId w:val="20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ostali učitelji 15 (petnaest) minuta prije početka nastave, odnosno prije početka njihovog sata</w:t>
      </w:r>
    </w:p>
    <w:p w:rsidR="00642BC3" w:rsidRDefault="00642BC3" w:rsidP="00A73CEE">
      <w:pPr>
        <w:numPr>
          <w:ilvl w:val="0"/>
          <w:numId w:val="20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stručni suradnici 10 (deset ) minuta prije početka rada</w:t>
      </w:r>
    </w:p>
    <w:p w:rsidR="00642BC3" w:rsidRPr="00227707" w:rsidRDefault="00642BC3" w:rsidP="00A73CEE">
      <w:pPr>
        <w:numPr>
          <w:ilvl w:val="0"/>
          <w:numId w:val="20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učenici 15 (petnaest) minuta prije početka nastave, odnosno u vrijeme dolaska školskog autobusa</w:t>
      </w:r>
      <w:r w:rsidR="002210E0">
        <w:rPr>
          <w:rFonts w:ascii="Calibri" w:hAnsi="Calibri" w:cs="Arial"/>
          <w:sz w:val="20"/>
          <w:szCs w:val="20"/>
        </w:rPr>
        <w:t xml:space="preserve"> ili druge vrste prijevoza </w:t>
      </w:r>
      <w:r>
        <w:rPr>
          <w:rFonts w:ascii="Calibri" w:hAnsi="Calibri" w:cs="Arial"/>
          <w:sz w:val="20"/>
          <w:szCs w:val="20"/>
        </w:rPr>
        <w:t>(vrijedi za učenike putnike)</w:t>
      </w:r>
    </w:p>
    <w:p w:rsidR="00227707" w:rsidRPr="00227707" w:rsidRDefault="00227707" w:rsidP="00A73CEE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227707" w:rsidRDefault="00227707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227707">
        <w:rPr>
          <w:rFonts w:ascii="Calibri" w:hAnsi="Calibri" w:cs="Arial"/>
          <w:b/>
          <w:sz w:val="20"/>
          <w:szCs w:val="20"/>
        </w:rPr>
        <w:lastRenderedPageBreak/>
        <w:t>Članak 6.</w:t>
      </w:r>
    </w:p>
    <w:p w:rsidR="002210E0" w:rsidRDefault="002210E0" w:rsidP="00A73CEE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Učenici ulaze u školu na znak školskog zvona 10</w:t>
      </w:r>
      <w:r w:rsidR="00A73CEE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(deset) minuta prije početka nastave pod nadzorom dežurnog učitelja, osim u slučaju hladnoće i oborina kada mogu ući u školu u vrijeme svog dolaska.</w:t>
      </w:r>
    </w:p>
    <w:p w:rsidR="002210E0" w:rsidRPr="00227707" w:rsidRDefault="002210E0" w:rsidP="00A73CEE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zgradu i učionice ulaze bez trčanja i galame.</w:t>
      </w:r>
    </w:p>
    <w:p w:rsidR="002210E0" w:rsidRPr="00227707" w:rsidRDefault="002210E0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A73CEE" w:rsidRDefault="002210E0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227707">
        <w:rPr>
          <w:rFonts w:ascii="Calibri" w:hAnsi="Calibri" w:cs="Arial"/>
          <w:b/>
          <w:sz w:val="20"/>
          <w:szCs w:val="20"/>
        </w:rPr>
        <w:t xml:space="preserve">Članak </w:t>
      </w:r>
      <w:r w:rsidR="00A73CEE">
        <w:rPr>
          <w:rFonts w:ascii="Calibri" w:hAnsi="Calibri" w:cs="Arial"/>
          <w:b/>
          <w:sz w:val="20"/>
          <w:szCs w:val="20"/>
        </w:rPr>
        <w:t>7</w:t>
      </w:r>
      <w:r w:rsidRPr="00227707">
        <w:rPr>
          <w:rFonts w:ascii="Calibri" w:hAnsi="Calibri" w:cs="Arial"/>
          <w:b/>
          <w:sz w:val="20"/>
          <w:szCs w:val="20"/>
        </w:rPr>
        <w:t>.</w:t>
      </w:r>
    </w:p>
    <w:p w:rsidR="00A73CEE" w:rsidRDefault="00A73CEE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Učenici mogu boraviti u Školi u vrijeme određeno za nastavu i ostale oblike odgojno-obrazovnog rada.</w:t>
      </w:r>
      <w:r w:rsidRPr="002210E0">
        <w:rPr>
          <w:rFonts w:ascii="Calibri" w:hAnsi="Calibri" w:cs="Arial"/>
          <w:sz w:val="20"/>
          <w:szCs w:val="20"/>
        </w:rPr>
        <w:t xml:space="preserve"> </w:t>
      </w:r>
    </w:p>
    <w:p w:rsidR="00A73CEE" w:rsidRDefault="00A73CEE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Učenici koji su zakasnili na nastavu, trebaju tiho ući u učionicu i ispričati se učitelju.</w:t>
      </w:r>
    </w:p>
    <w:p w:rsidR="00A73CEE" w:rsidRPr="00A73CEE" w:rsidRDefault="00A73CEE" w:rsidP="00F03683">
      <w:pPr>
        <w:spacing w:line="276" w:lineRule="auto"/>
        <w:ind w:firstLine="708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Svako kašnjenje</w:t>
      </w:r>
      <w:r w:rsidR="00D75EC0">
        <w:rPr>
          <w:rFonts w:ascii="Calibri" w:hAnsi="Calibri" w:cs="Arial"/>
          <w:sz w:val="20"/>
          <w:szCs w:val="20"/>
        </w:rPr>
        <w:t xml:space="preserve"> ili izostanak</w:t>
      </w:r>
      <w:r w:rsidRPr="00227707">
        <w:rPr>
          <w:rFonts w:ascii="Calibri" w:hAnsi="Calibri" w:cs="Arial"/>
          <w:sz w:val="20"/>
          <w:szCs w:val="20"/>
        </w:rPr>
        <w:t xml:space="preserve"> učenika na nastav</w:t>
      </w:r>
      <w:r>
        <w:rPr>
          <w:rFonts w:ascii="Calibri" w:hAnsi="Calibri" w:cs="Arial"/>
          <w:sz w:val="20"/>
          <w:szCs w:val="20"/>
        </w:rPr>
        <w:t>u učitelj je dužan evidentirati, a razrednik o tome obavijestiti roditelja/skrbnika na informacijama.</w:t>
      </w:r>
    </w:p>
    <w:p w:rsidR="002210E0" w:rsidRPr="00227707" w:rsidRDefault="002210E0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 xml:space="preserve">Na znak za početak nastave učenici su obvezni biti na svojim mjestima i pripremiti pribor za rad. </w:t>
      </w:r>
    </w:p>
    <w:p w:rsidR="002210E0" w:rsidRPr="00227707" w:rsidRDefault="002210E0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Učenik može svoje mjesto rada promijeniti samo uz dopuštenje razrednika</w:t>
      </w:r>
      <w:r w:rsidR="00D75EC0">
        <w:rPr>
          <w:rFonts w:ascii="Calibri" w:hAnsi="Calibri" w:cs="Arial"/>
          <w:sz w:val="20"/>
          <w:szCs w:val="20"/>
        </w:rPr>
        <w:t xml:space="preserve"> ili predmetnog učitelja</w:t>
      </w:r>
      <w:r w:rsidRPr="00227707">
        <w:rPr>
          <w:rFonts w:ascii="Calibri" w:hAnsi="Calibri" w:cs="Arial"/>
          <w:sz w:val="20"/>
          <w:szCs w:val="20"/>
        </w:rPr>
        <w:t>.</w:t>
      </w:r>
    </w:p>
    <w:p w:rsidR="002210E0" w:rsidRDefault="00A73CEE" w:rsidP="00F03683">
      <w:pPr>
        <w:spacing w:line="276" w:lineRule="auto"/>
        <w:ind w:firstLine="70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Učionicu u vrijeme nastave učenik može napustiti samo uz odobrenje učitelja.</w:t>
      </w:r>
    </w:p>
    <w:p w:rsidR="00A73CEE" w:rsidRPr="00227707" w:rsidRDefault="00A73CEE" w:rsidP="00F03683">
      <w:pPr>
        <w:spacing w:line="276" w:lineRule="auto"/>
        <w:ind w:firstLine="70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službene prostorije( zbornicu, kabinet) učenici ne smiju ulaziti bez nadzora učitelja.</w:t>
      </w:r>
    </w:p>
    <w:p w:rsidR="002210E0" w:rsidRDefault="002210E0" w:rsidP="00F0368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p w:rsidR="00A73CEE" w:rsidRPr="00D517C8" w:rsidRDefault="00A73CEE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227707">
        <w:rPr>
          <w:rFonts w:ascii="Calibri" w:hAnsi="Calibri" w:cs="Arial"/>
          <w:b/>
          <w:sz w:val="20"/>
          <w:szCs w:val="20"/>
        </w:rPr>
        <w:t>Članak 8.</w:t>
      </w:r>
    </w:p>
    <w:p w:rsidR="002210E0" w:rsidRDefault="00A73CEE" w:rsidP="00F03683">
      <w:pPr>
        <w:spacing w:line="276" w:lineRule="auto"/>
        <w:ind w:firstLine="708"/>
        <w:jc w:val="both"/>
        <w:rPr>
          <w:rFonts w:ascii="Calibri" w:hAnsi="Calibri" w:cs="Arial"/>
          <w:sz w:val="20"/>
          <w:szCs w:val="20"/>
        </w:rPr>
      </w:pPr>
      <w:r w:rsidRPr="00A73CEE">
        <w:rPr>
          <w:rFonts w:ascii="Calibri" w:hAnsi="Calibri" w:cs="Arial"/>
          <w:sz w:val="20"/>
          <w:szCs w:val="20"/>
        </w:rPr>
        <w:t xml:space="preserve">Nakon završetka nastave ili drugog oblika odgojno-obrazovnog rada učenici </w:t>
      </w:r>
      <w:r>
        <w:rPr>
          <w:rFonts w:ascii="Calibri" w:hAnsi="Calibri" w:cs="Arial"/>
          <w:sz w:val="20"/>
          <w:szCs w:val="20"/>
        </w:rPr>
        <w:t>se dopušta zadržavanje i korištenje školskog prostor kada čekaju autobusni prijevoz.</w:t>
      </w:r>
    </w:p>
    <w:p w:rsidR="00A73CEE" w:rsidRDefault="00A73CEE" w:rsidP="00F03683">
      <w:pPr>
        <w:spacing w:line="276" w:lineRule="auto"/>
        <w:ind w:firstLine="70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Vanjske školske površine ( sportska igrališta) mogu </w:t>
      </w:r>
      <w:r w:rsidR="004657A3">
        <w:rPr>
          <w:rFonts w:ascii="Calibri" w:hAnsi="Calibri" w:cs="Arial"/>
          <w:sz w:val="20"/>
          <w:szCs w:val="20"/>
        </w:rPr>
        <w:t xml:space="preserve">se </w:t>
      </w:r>
      <w:r>
        <w:rPr>
          <w:rFonts w:ascii="Calibri" w:hAnsi="Calibri" w:cs="Arial"/>
          <w:sz w:val="20"/>
          <w:szCs w:val="20"/>
        </w:rPr>
        <w:t xml:space="preserve">koristiti nakon završetka nastave ili drugog oblika odgojno-obrazovnog rada </w:t>
      </w:r>
      <w:r w:rsidR="004657A3">
        <w:rPr>
          <w:rFonts w:ascii="Calibri" w:hAnsi="Calibri" w:cs="Arial"/>
          <w:sz w:val="20"/>
          <w:szCs w:val="20"/>
        </w:rPr>
        <w:t>samo uz osobnu odgovornost učenika ili roditelja/skrbnika učenika te uz uvjet da se pri tom ne ometa odgojno-obrazovni rad u školi ili čini šteta školskoj imovini.</w:t>
      </w:r>
    </w:p>
    <w:p w:rsidR="004657A3" w:rsidRDefault="004657A3" w:rsidP="00F03683">
      <w:pPr>
        <w:spacing w:line="276" w:lineRule="auto"/>
        <w:ind w:firstLine="70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Putem od kuće do škole i obratno učenici su dužni pridržavati se prometnih propisa i pristojno se ponašati.</w:t>
      </w:r>
    </w:p>
    <w:p w:rsidR="004657A3" w:rsidRPr="00A73CEE" w:rsidRDefault="004657A3" w:rsidP="00F03683">
      <w:pPr>
        <w:spacing w:line="276" w:lineRule="auto"/>
        <w:ind w:firstLine="70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Učenici putnici koji se koriste školskim prijevozom također moraju voditi računa o kulturnom ponašanju te se odnositi prema unutrašnjosti prijevoznog sredstva kao prema školskoj imovini.</w:t>
      </w:r>
    </w:p>
    <w:p w:rsidR="002210E0" w:rsidRPr="00A73CEE" w:rsidRDefault="002210E0" w:rsidP="00A73CEE">
      <w:pPr>
        <w:spacing w:line="276" w:lineRule="auto"/>
        <w:jc w:val="center"/>
        <w:rPr>
          <w:rFonts w:ascii="Calibri" w:hAnsi="Calibri" w:cs="Arial"/>
          <w:sz w:val="20"/>
          <w:szCs w:val="20"/>
        </w:rPr>
      </w:pPr>
    </w:p>
    <w:p w:rsidR="002210E0" w:rsidRDefault="004657A3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9.</w:t>
      </w:r>
    </w:p>
    <w:p w:rsidR="004657A3" w:rsidRPr="004657A3" w:rsidRDefault="004657A3" w:rsidP="00F03683">
      <w:pPr>
        <w:spacing w:line="276" w:lineRule="auto"/>
        <w:ind w:firstLine="70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Učenici mogu napustiti školu za vrijeme održavanja nastave i drugih oblika odgojno-obrazovnog rada jedino iz opravdanih razloga. Razrednik, predmetni učitelj, stručni suradnik, tajništvo ili ravnatelj o takvom napuštanju škole treba obavijestiti roditelja/skrbnika i s njima dogovoriti način odlaska učenika iz škole.</w:t>
      </w:r>
    </w:p>
    <w:p w:rsidR="002210E0" w:rsidRPr="00227707" w:rsidRDefault="002210E0" w:rsidP="00A73CEE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4657A3" w:rsidRDefault="004657A3" w:rsidP="004657A3">
      <w:pPr>
        <w:pStyle w:val="Tijeloteksta"/>
        <w:spacing w:line="276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III.ODREĐIVANJE I UPORABA ŠKOLSKOG PROSTORA I PROSTORA IZVAN ŠKOLSKE ZGRADE  </w:t>
      </w:r>
    </w:p>
    <w:p w:rsidR="004657A3" w:rsidRPr="004657A3" w:rsidRDefault="004657A3" w:rsidP="004657A3">
      <w:pPr>
        <w:pStyle w:val="Tijeloteksta"/>
        <w:spacing w:line="276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KOJI ČINE JEDNU CJELINU</w:t>
      </w:r>
    </w:p>
    <w:p w:rsidR="004657A3" w:rsidRDefault="004657A3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</w:p>
    <w:p w:rsidR="004657A3" w:rsidRDefault="004657A3" w:rsidP="004657A3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4657A3">
        <w:rPr>
          <w:rFonts w:ascii="Calibri" w:hAnsi="Calibri" w:cs="Arial"/>
          <w:b/>
          <w:sz w:val="20"/>
          <w:szCs w:val="20"/>
        </w:rPr>
        <w:t>Članak 10.</w:t>
      </w:r>
    </w:p>
    <w:p w:rsidR="00413DCC" w:rsidRDefault="00413DCC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Prilikom ulaska i izlaska iz škole učenici obvezno koriste glavni ulaz u školsku zgradu.</w:t>
      </w:r>
    </w:p>
    <w:p w:rsidR="00413DCC" w:rsidRDefault="00413DCC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Učenici Srednje škole Prelog </w:t>
      </w:r>
      <w:r w:rsidR="00B24CFA">
        <w:rPr>
          <w:rFonts w:ascii="Calibri" w:hAnsi="Calibri" w:cs="Arial"/>
          <w:sz w:val="20"/>
          <w:szCs w:val="20"/>
        </w:rPr>
        <w:t xml:space="preserve">koji koriste sportsku dvoranu </w:t>
      </w:r>
      <w:r>
        <w:rPr>
          <w:rFonts w:ascii="Calibri" w:hAnsi="Calibri" w:cs="Arial"/>
          <w:sz w:val="20"/>
          <w:szCs w:val="20"/>
        </w:rPr>
        <w:t>ulaze u školsku dvoranu kroz ulaz za dvoranu, a nikako kroz glavni ulaz škole.</w:t>
      </w:r>
    </w:p>
    <w:p w:rsidR="00413DCC" w:rsidRDefault="00CC00FF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</w:t>
      </w:r>
      <w:r w:rsidR="00413DCC">
        <w:rPr>
          <w:rFonts w:ascii="Calibri" w:hAnsi="Calibri" w:cs="Arial"/>
          <w:sz w:val="20"/>
          <w:szCs w:val="20"/>
        </w:rPr>
        <w:t>aposlenici škole, roditelji i ostali posjetitelji kod ulaska u školu koriste glavni ulaz.</w:t>
      </w:r>
    </w:p>
    <w:p w:rsidR="00CC00FF" w:rsidRDefault="00CC00FF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Vrata na glavnom ulazu automatski se zaključavaju, a otključavaju se po potrebi ( učenicima, roditeljima, posjetiteljima)</w:t>
      </w:r>
    </w:p>
    <w:p w:rsidR="00413DCC" w:rsidRDefault="00413DCC" w:rsidP="00413DCC">
      <w:pPr>
        <w:pStyle w:val="Tijeloteksta"/>
        <w:spacing w:line="276" w:lineRule="auto"/>
        <w:jc w:val="left"/>
        <w:rPr>
          <w:rFonts w:ascii="Calibri" w:hAnsi="Calibri" w:cs="Arial"/>
          <w:sz w:val="20"/>
          <w:szCs w:val="20"/>
        </w:rPr>
      </w:pPr>
    </w:p>
    <w:p w:rsidR="00413DCC" w:rsidRDefault="00413DCC" w:rsidP="00413DCC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Članka 11.</w:t>
      </w:r>
    </w:p>
    <w:p w:rsidR="00413DCC" w:rsidRDefault="00413DCC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Sporedni ulaz  koristi tehničko osoblje i iznimno dostavljači za potrebe škole.</w:t>
      </w:r>
    </w:p>
    <w:p w:rsidR="00413DCC" w:rsidRDefault="00413DCC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Sporedni izlazi koriste se i prilikom evakuacije škole i to za sve osobe koji su u tom trenutku borave u školi.</w:t>
      </w:r>
    </w:p>
    <w:p w:rsidR="000203E1" w:rsidRDefault="000203E1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0203E1" w:rsidRDefault="000203E1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C036DD" w:rsidRDefault="00C036DD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413DCC" w:rsidRPr="00413DCC" w:rsidRDefault="00413DCC" w:rsidP="00413DCC">
      <w:pPr>
        <w:pStyle w:val="Tijeloteksta"/>
        <w:spacing w:line="276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IV.DEŽURSTVO</w:t>
      </w:r>
    </w:p>
    <w:p w:rsidR="00413DCC" w:rsidRDefault="00413DCC" w:rsidP="00413DCC">
      <w:pPr>
        <w:pStyle w:val="Tijeloteksta"/>
        <w:spacing w:line="276" w:lineRule="auto"/>
        <w:jc w:val="left"/>
        <w:rPr>
          <w:rFonts w:ascii="Calibri" w:hAnsi="Calibri" w:cs="Arial"/>
          <w:sz w:val="20"/>
          <w:szCs w:val="20"/>
        </w:rPr>
      </w:pPr>
    </w:p>
    <w:p w:rsidR="00413DCC" w:rsidRPr="00413DCC" w:rsidRDefault="00413DCC" w:rsidP="00CC00FF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12.</w:t>
      </w:r>
    </w:p>
    <w:p w:rsidR="00413DCC" w:rsidRDefault="00413DCC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Učenik ima pravo na sigurnost i zaštićenost u školi.</w:t>
      </w:r>
    </w:p>
    <w:p w:rsidR="00413DCC" w:rsidRDefault="00CC00FF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</w:t>
      </w:r>
      <w:r w:rsidR="00413DCC">
        <w:rPr>
          <w:rFonts w:ascii="Calibri" w:hAnsi="Calibri" w:cs="Arial"/>
          <w:sz w:val="20"/>
          <w:szCs w:val="20"/>
        </w:rPr>
        <w:t>aštita i sigurnost u školi provode se organiziranim dežurstvom, uporabom alarmnog sustava i video nadzorom.</w:t>
      </w:r>
    </w:p>
    <w:p w:rsidR="00CC00FF" w:rsidRDefault="00CC00FF" w:rsidP="00B770F8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 vidnom mjestu pri ulasku u školsku zgradu istaknuta je obavijest da se prostor nadzire sustavom tehničke zaštite.</w:t>
      </w:r>
    </w:p>
    <w:p w:rsidR="00CC00FF" w:rsidRPr="00CC00FF" w:rsidRDefault="00CC00FF" w:rsidP="00CC00FF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13.</w:t>
      </w:r>
    </w:p>
    <w:p w:rsidR="00CC00FF" w:rsidRDefault="00CC00FF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školi je organizirano dežurstvo učitelja, stručnih suradnika i tehničkog osoblja</w:t>
      </w:r>
    </w:p>
    <w:p w:rsidR="00CC00FF" w:rsidRDefault="00CC00FF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Učitelji i stručni suradnici dežuraju prema rasporedu dežurstva u unutarnjem školskom prostoru, ispred glavnog ulaza u školu i kao pratnja učenicima putnicima do školskog prijevoza.</w:t>
      </w:r>
    </w:p>
    <w:p w:rsidR="00CC00FF" w:rsidRDefault="00CC00FF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Raspored dežurstva određuje satničar uz odobrenje ravnatelja.</w:t>
      </w:r>
    </w:p>
    <w:p w:rsidR="00CC00FF" w:rsidRDefault="00CC00FF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Tehničko osoblje – domar dežura u prostorima sportske dvorane.</w:t>
      </w:r>
    </w:p>
    <w:p w:rsidR="00CC00FF" w:rsidRDefault="007C611E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Raspored dežurstva tehnič</w:t>
      </w:r>
      <w:r w:rsidR="00CC00FF">
        <w:rPr>
          <w:rFonts w:ascii="Calibri" w:hAnsi="Calibri" w:cs="Arial"/>
          <w:sz w:val="20"/>
          <w:szCs w:val="20"/>
        </w:rPr>
        <w:t>kog osoblja određuje ravnatelj.</w:t>
      </w:r>
    </w:p>
    <w:p w:rsidR="007C611E" w:rsidRDefault="007C611E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Raspored dežurstva učitelja i stručnih suradnika objavljuje se na vidljivom mjestu( na oglasnoj ploči u zbornici)</w:t>
      </w:r>
    </w:p>
    <w:p w:rsidR="00CC00FF" w:rsidRDefault="00CC00FF" w:rsidP="00413DCC">
      <w:pPr>
        <w:pStyle w:val="Tijeloteksta"/>
        <w:spacing w:line="276" w:lineRule="auto"/>
        <w:ind w:firstLine="708"/>
        <w:jc w:val="left"/>
        <w:rPr>
          <w:rFonts w:ascii="Calibri" w:hAnsi="Calibri" w:cs="Arial"/>
          <w:sz w:val="20"/>
          <w:szCs w:val="20"/>
        </w:rPr>
      </w:pPr>
    </w:p>
    <w:p w:rsidR="00CC00FF" w:rsidRDefault="007C611E" w:rsidP="007C611E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14.</w:t>
      </w:r>
    </w:p>
    <w:p w:rsidR="007C611E" w:rsidRDefault="007C611E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Dežurni učitelji i stručni suradnici obvezni su sačekati učenike na ulazu u školu prije početka nastave, pustiti učenike u školsku zgradu nakon prvog zvona kojim se označava ulazak u školu, brinuti se o primjerenom ponašanju učenika za vrijeme malog i velikog odmora.</w:t>
      </w:r>
    </w:p>
    <w:p w:rsidR="007C611E" w:rsidRPr="007C611E" w:rsidRDefault="007C611E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 xml:space="preserve">Za vrijeme velikog odmora dežurni učitelji i stručni suradnici borave na školskim hodnicima, blagovaoni i </w:t>
      </w:r>
      <w:r w:rsidR="00055C9E">
        <w:rPr>
          <w:rFonts w:ascii="Calibri" w:hAnsi="Calibri" w:cs="Arial"/>
          <w:sz w:val="20"/>
          <w:szCs w:val="20"/>
        </w:rPr>
        <w:t>ispred škole na vanjskom terenu, a u slučaju nepovoljnih vremenskih prilika zajedno s učenicima borave u unutarnjem prostoru.</w:t>
      </w:r>
    </w:p>
    <w:p w:rsidR="00CC00FF" w:rsidRDefault="00CC00FF" w:rsidP="00413DCC">
      <w:pPr>
        <w:pStyle w:val="Tijeloteksta"/>
        <w:spacing w:line="276" w:lineRule="auto"/>
        <w:ind w:firstLine="708"/>
        <w:jc w:val="left"/>
        <w:rPr>
          <w:rFonts w:ascii="Calibri" w:hAnsi="Calibri" w:cs="Arial"/>
          <w:sz w:val="20"/>
          <w:szCs w:val="20"/>
        </w:rPr>
      </w:pPr>
    </w:p>
    <w:p w:rsidR="00CC00FF" w:rsidRDefault="00055C9E" w:rsidP="00055C9E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15.</w:t>
      </w:r>
    </w:p>
    <w:p w:rsidR="00055C9E" w:rsidRPr="00055C9E" w:rsidRDefault="00F03683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D</w:t>
      </w:r>
      <w:r w:rsidR="00055C9E">
        <w:rPr>
          <w:rFonts w:ascii="Calibri" w:hAnsi="Calibri" w:cs="Arial"/>
          <w:sz w:val="20"/>
          <w:szCs w:val="20"/>
        </w:rPr>
        <w:t>ežurni učitelji i stručni suradnici obvezni su s punom odgovornošću obavljati povjerenu dužnost i brinuti se o izvršavanju odredaba Pravilnika.</w:t>
      </w:r>
    </w:p>
    <w:p w:rsidR="00CC00FF" w:rsidRDefault="00CC00FF" w:rsidP="00413DCC">
      <w:pPr>
        <w:pStyle w:val="Tijeloteksta"/>
        <w:spacing w:line="276" w:lineRule="auto"/>
        <w:ind w:firstLine="708"/>
        <w:jc w:val="left"/>
        <w:rPr>
          <w:rFonts w:ascii="Calibri" w:hAnsi="Calibri" w:cs="Arial"/>
          <w:sz w:val="20"/>
          <w:szCs w:val="20"/>
        </w:rPr>
      </w:pPr>
    </w:p>
    <w:p w:rsidR="00CC00FF" w:rsidRDefault="00055C9E" w:rsidP="00055C9E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16.</w:t>
      </w:r>
    </w:p>
    <w:p w:rsidR="00055C9E" w:rsidRDefault="00055C9E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Osnovnoj školi Prelog učenici su oslobođeni obveze dežuranja</w:t>
      </w:r>
      <w:r w:rsidR="00F03683">
        <w:rPr>
          <w:rFonts w:ascii="Calibri" w:hAnsi="Calibri" w:cs="Arial"/>
          <w:sz w:val="20"/>
          <w:szCs w:val="20"/>
        </w:rPr>
        <w:t xml:space="preserve"> na  hodniku  za vrijeme nastave</w:t>
      </w:r>
      <w:r>
        <w:rPr>
          <w:rFonts w:ascii="Calibri" w:hAnsi="Calibri" w:cs="Arial"/>
          <w:sz w:val="20"/>
          <w:szCs w:val="20"/>
        </w:rPr>
        <w:t>.</w:t>
      </w:r>
    </w:p>
    <w:p w:rsidR="00B770F8" w:rsidRDefault="00B770F8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OŠ Prelog učenici dežuraju samo u razredu (redari) te se brinu za urednost razreda, školske ploče, reda u garderobama i reda u blagovaonici.</w:t>
      </w:r>
    </w:p>
    <w:p w:rsidR="00055C9E" w:rsidRPr="00055C9E" w:rsidRDefault="00055C9E" w:rsidP="00055C9E">
      <w:pPr>
        <w:pStyle w:val="Tijeloteksta"/>
        <w:spacing w:line="276" w:lineRule="auto"/>
        <w:jc w:val="center"/>
        <w:rPr>
          <w:rFonts w:ascii="Calibri" w:hAnsi="Calibri" w:cs="Arial"/>
          <w:sz w:val="20"/>
          <w:szCs w:val="20"/>
        </w:rPr>
      </w:pPr>
    </w:p>
    <w:p w:rsidR="00CC00FF" w:rsidRPr="00F95B7D" w:rsidRDefault="00AD06DE" w:rsidP="00F95B7D">
      <w:pPr>
        <w:pStyle w:val="Tijeloteksta"/>
        <w:spacing w:line="276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V.</w:t>
      </w:r>
      <w:r w:rsidR="00F95B7D">
        <w:rPr>
          <w:rFonts w:ascii="Calibri" w:hAnsi="Calibri" w:cs="Arial"/>
          <w:b/>
        </w:rPr>
        <w:t xml:space="preserve"> RADNO VRIJEME ŠKOLE</w:t>
      </w:r>
    </w:p>
    <w:p w:rsidR="00F95B7D" w:rsidRDefault="00F95B7D" w:rsidP="00F95B7D">
      <w:pPr>
        <w:pStyle w:val="Tijeloteksta"/>
        <w:spacing w:line="276" w:lineRule="auto"/>
        <w:jc w:val="left"/>
        <w:rPr>
          <w:rFonts w:ascii="Calibri" w:hAnsi="Calibri" w:cs="Arial"/>
          <w:sz w:val="20"/>
          <w:szCs w:val="20"/>
        </w:rPr>
      </w:pPr>
    </w:p>
    <w:p w:rsidR="00F95B7D" w:rsidRDefault="00F95B7D" w:rsidP="00F95B7D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17.</w:t>
      </w:r>
    </w:p>
    <w:p w:rsidR="00F95B7D" w:rsidRDefault="00F95B7D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Učenici, zaposlenici škole te druge osobe mogu boraviti u prostoru škole samo tijekom radnog vremena, osim u slučajevima organiziranih aktivnosti kao i u drugim slučajevima o čemu odlučuje ravnatelj.</w:t>
      </w:r>
    </w:p>
    <w:p w:rsidR="00F95B7D" w:rsidRDefault="00F95B7D" w:rsidP="00F95B7D">
      <w:pPr>
        <w:pStyle w:val="Tijeloteksta"/>
        <w:spacing w:line="276" w:lineRule="auto"/>
        <w:jc w:val="left"/>
        <w:rPr>
          <w:rFonts w:ascii="Calibri" w:hAnsi="Calibri" w:cs="Arial"/>
          <w:sz w:val="20"/>
          <w:szCs w:val="20"/>
        </w:rPr>
      </w:pPr>
    </w:p>
    <w:p w:rsidR="00F95B7D" w:rsidRDefault="00F95B7D" w:rsidP="00F95B7D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18.</w:t>
      </w:r>
    </w:p>
    <w:p w:rsidR="00F95B7D" w:rsidRDefault="00F95B7D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U skladu s Godišnjim planom i programom škola radi u petodnevnom radnom tjednu</w:t>
      </w:r>
      <w:r w:rsidR="00743F57">
        <w:rPr>
          <w:rFonts w:ascii="Calibri" w:hAnsi="Calibri" w:cs="Arial"/>
          <w:sz w:val="20"/>
          <w:szCs w:val="20"/>
        </w:rPr>
        <w:t>. U jednoj smjeni odnosno u cjelodnevnom boravku radi matična škola, dok u Područnoj školi Cirkovljan odgojno-obrazovni rad se odvija u dvije smjene.</w:t>
      </w:r>
    </w:p>
    <w:p w:rsidR="00743F57" w:rsidRDefault="00743F57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Radno je vrijeme škole u nastavnim danima od 6,00 do 22,00 sati</w:t>
      </w:r>
    </w:p>
    <w:p w:rsidR="00743F57" w:rsidRDefault="00743F57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 xml:space="preserve">Radno je vrijeme škole u ostalim radnim danima </w:t>
      </w:r>
      <w:r w:rsidR="007E39A1">
        <w:rPr>
          <w:rFonts w:ascii="Calibri" w:hAnsi="Calibri" w:cs="Arial"/>
          <w:sz w:val="20"/>
          <w:szCs w:val="20"/>
        </w:rPr>
        <w:t>7,00 do 14,00</w:t>
      </w:r>
    </w:p>
    <w:p w:rsidR="007E39A1" w:rsidRDefault="007E39A1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Nastavno radno vrijeme je od 7,45 do  15,00 u matičnoj školi, u područnoj od 8,00 do 18,00 sati</w:t>
      </w:r>
    </w:p>
    <w:p w:rsidR="007E39A1" w:rsidRDefault="007E39A1" w:rsidP="007E39A1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7E39A1" w:rsidRPr="007E39A1" w:rsidRDefault="007E39A1" w:rsidP="007E39A1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19.</w:t>
      </w:r>
    </w:p>
    <w:p w:rsidR="007E39A1" w:rsidRDefault="007E39A1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Zaposlenici</w:t>
      </w:r>
      <w:r w:rsidRPr="00227707">
        <w:rPr>
          <w:rFonts w:ascii="Calibri" w:hAnsi="Calibri" w:cs="Arial"/>
          <w:sz w:val="20"/>
          <w:szCs w:val="20"/>
        </w:rPr>
        <w:t xml:space="preserve"> su dužni dolaziti na posao i odlaziti s posla prema rasporedu radnog vremena.</w:t>
      </w:r>
      <w:r>
        <w:rPr>
          <w:rFonts w:ascii="Calibri" w:hAnsi="Calibri" w:cs="Arial"/>
          <w:sz w:val="20"/>
          <w:szCs w:val="20"/>
        </w:rPr>
        <w:t xml:space="preserve"> Prijevremeno napuštanje radnog mjesta bez prethodne suglasnosti ravnatelja smatrat će se težom povredom na radu.</w:t>
      </w:r>
    </w:p>
    <w:p w:rsidR="007E39A1" w:rsidRDefault="007E39A1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Kašnjenje na radno mjesto smatrat će se nemarnim odnosom prema radnim zadacima</w:t>
      </w:r>
      <w:r w:rsidRPr="00227707">
        <w:rPr>
          <w:rFonts w:ascii="Calibri" w:hAnsi="Calibri" w:cs="Arial"/>
          <w:sz w:val="20"/>
          <w:szCs w:val="20"/>
        </w:rPr>
        <w:t xml:space="preserve"> </w:t>
      </w:r>
    </w:p>
    <w:p w:rsidR="007E39A1" w:rsidRPr="00227707" w:rsidRDefault="007E39A1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slučaju opetovanog kašnjenja na posao ili raniji odlazak s posla zaposlenik čini povredu radne dužnosti.</w:t>
      </w:r>
    </w:p>
    <w:p w:rsidR="007E39A1" w:rsidRPr="00227707" w:rsidRDefault="007E39A1" w:rsidP="007E39A1">
      <w:pPr>
        <w:pStyle w:val="Tijeloteksta"/>
        <w:spacing w:line="276" w:lineRule="auto"/>
        <w:jc w:val="center"/>
        <w:rPr>
          <w:rFonts w:ascii="Calibri" w:hAnsi="Calibri" w:cs="Arial"/>
          <w:sz w:val="20"/>
          <w:szCs w:val="20"/>
        </w:rPr>
      </w:pPr>
      <w:r w:rsidRPr="007E39A1">
        <w:rPr>
          <w:rFonts w:ascii="Calibri" w:hAnsi="Calibri" w:cs="Arial"/>
          <w:b/>
          <w:sz w:val="20"/>
          <w:szCs w:val="20"/>
        </w:rPr>
        <w:t xml:space="preserve">Članak </w:t>
      </w:r>
      <w:r>
        <w:rPr>
          <w:rFonts w:ascii="Calibri" w:hAnsi="Calibri" w:cs="Arial"/>
          <w:b/>
          <w:sz w:val="20"/>
          <w:szCs w:val="20"/>
        </w:rPr>
        <w:t>20</w:t>
      </w:r>
      <w:r w:rsidRPr="00227707">
        <w:rPr>
          <w:rFonts w:ascii="Calibri" w:hAnsi="Calibri" w:cs="Arial"/>
          <w:sz w:val="20"/>
          <w:szCs w:val="20"/>
        </w:rPr>
        <w:t>.</w:t>
      </w:r>
    </w:p>
    <w:p w:rsidR="007E39A1" w:rsidRPr="00227707" w:rsidRDefault="007E39A1" w:rsidP="007E39A1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Radno vrijeme učitelja utvrđeno je rasporedom sati koji se donosi na početku školske godine te izmjenama i dopunama u rasporedu sati koje se donose tijekom školske godine.</w:t>
      </w:r>
    </w:p>
    <w:p w:rsidR="007E39A1" w:rsidRPr="007E39A1" w:rsidRDefault="007E39A1" w:rsidP="007E39A1">
      <w:pPr>
        <w:pStyle w:val="Tijeloteksta"/>
        <w:spacing w:line="276" w:lineRule="auto"/>
        <w:rPr>
          <w:rFonts w:ascii="Calibri" w:hAnsi="Calibri" w:cs="Arial"/>
          <w:b/>
          <w:sz w:val="20"/>
          <w:szCs w:val="20"/>
        </w:rPr>
      </w:pPr>
    </w:p>
    <w:p w:rsidR="007E39A1" w:rsidRPr="007E39A1" w:rsidRDefault="007E39A1" w:rsidP="00F03683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21</w:t>
      </w:r>
      <w:r w:rsidRPr="007E39A1">
        <w:rPr>
          <w:rFonts w:ascii="Calibri" w:hAnsi="Calibri" w:cs="Arial"/>
          <w:b/>
          <w:sz w:val="20"/>
          <w:szCs w:val="20"/>
        </w:rPr>
        <w:t>.</w:t>
      </w:r>
    </w:p>
    <w:p w:rsidR="007E39A1" w:rsidRDefault="007E39A1" w:rsidP="00F03683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Raspo</w:t>
      </w:r>
      <w:r w:rsidR="00B20B49">
        <w:rPr>
          <w:rFonts w:ascii="Calibri" w:hAnsi="Calibri" w:cs="Arial"/>
          <w:sz w:val="20"/>
          <w:szCs w:val="20"/>
        </w:rPr>
        <w:t xml:space="preserve">red radnog vremena ravnatelja, stručnih suradnika, </w:t>
      </w:r>
      <w:r w:rsidRPr="00227707">
        <w:rPr>
          <w:rFonts w:ascii="Calibri" w:hAnsi="Calibri" w:cs="Arial"/>
          <w:sz w:val="20"/>
          <w:szCs w:val="20"/>
        </w:rPr>
        <w:t xml:space="preserve">tajnika </w:t>
      </w:r>
      <w:r w:rsidR="00B20B49">
        <w:rPr>
          <w:rFonts w:ascii="Calibri" w:hAnsi="Calibri" w:cs="Arial"/>
          <w:sz w:val="20"/>
          <w:szCs w:val="20"/>
        </w:rPr>
        <w:t>i računovođe mora biti istaknut na vratima pojedinog ureda i knjižnice.</w:t>
      </w:r>
    </w:p>
    <w:p w:rsidR="00B20B49" w:rsidRPr="00227707" w:rsidRDefault="00B20B49" w:rsidP="00F03683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Raspored gore navedenih osoba mora biti objavljen na mrežnim stranicama škole.</w:t>
      </w:r>
    </w:p>
    <w:p w:rsidR="00F95B7D" w:rsidRPr="00F95B7D" w:rsidRDefault="00662D99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Odluka o </w:t>
      </w:r>
      <w:r w:rsidR="00B20B49">
        <w:rPr>
          <w:rFonts w:ascii="Calibri" w:hAnsi="Calibri" w:cs="Arial"/>
          <w:sz w:val="20"/>
          <w:szCs w:val="20"/>
        </w:rPr>
        <w:t xml:space="preserve"> raspored</w:t>
      </w:r>
      <w:r>
        <w:rPr>
          <w:rFonts w:ascii="Calibri" w:hAnsi="Calibri" w:cs="Arial"/>
          <w:sz w:val="20"/>
          <w:szCs w:val="20"/>
        </w:rPr>
        <w:t>u</w:t>
      </w:r>
      <w:r w:rsidR="00B20B49">
        <w:rPr>
          <w:rFonts w:ascii="Calibri" w:hAnsi="Calibri" w:cs="Arial"/>
          <w:sz w:val="20"/>
          <w:szCs w:val="20"/>
        </w:rPr>
        <w:t xml:space="preserve"> radnog vremena </w:t>
      </w:r>
      <w:r>
        <w:rPr>
          <w:rFonts w:ascii="Calibri" w:hAnsi="Calibri" w:cs="Arial"/>
          <w:sz w:val="20"/>
          <w:szCs w:val="20"/>
        </w:rPr>
        <w:t>za djelatnike donesena je Godišnjim planom i programom škole.</w:t>
      </w:r>
    </w:p>
    <w:p w:rsidR="00CC00FF" w:rsidRDefault="00CC00FF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</w:p>
    <w:p w:rsidR="00CC00FF" w:rsidRDefault="00662D99" w:rsidP="00662D99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22.</w:t>
      </w:r>
    </w:p>
    <w:p w:rsidR="00662D99" w:rsidRDefault="00662D99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Zaposlenici koji imaju uredovno radno vrijeme imaju pravo na stanku za odmor u trajanju od 30 minuta.</w:t>
      </w:r>
    </w:p>
    <w:p w:rsidR="00662D99" w:rsidRDefault="00662D99" w:rsidP="00662D99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23.</w:t>
      </w:r>
    </w:p>
    <w:p w:rsidR="00662D99" w:rsidRDefault="00662D99" w:rsidP="00662D99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662D99" w:rsidRDefault="00662D99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 w:rsidR="00166F17" w:rsidRPr="00227707">
        <w:rPr>
          <w:rFonts w:ascii="Calibri" w:hAnsi="Calibri" w:cs="Arial"/>
          <w:sz w:val="20"/>
          <w:szCs w:val="20"/>
        </w:rPr>
        <w:t>Način evidencije</w:t>
      </w:r>
      <w:r w:rsidR="00166F17">
        <w:rPr>
          <w:rFonts w:ascii="Calibri" w:hAnsi="Calibri" w:cs="Arial"/>
          <w:sz w:val="20"/>
          <w:szCs w:val="20"/>
        </w:rPr>
        <w:t xml:space="preserve"> </w:t>
      </w:r>
      <w:r w:rsidR="00166F17" w:rsidRPr="00227707">
        <w:rPr>
          <w:rFonts w:ascii="Calibri" w:hAnsi="Calibri" w:cs="Arial"/>
          <w:sz w:val="20"/>
          <w:szCs w:val="20"/>
        </w:rPr>
        <w:t>nazočnosti na radu određuje ravnatelj.</w:t>
      </w:r>
    </w:p>
    <w:p w:rsidR="00166F17" w:rsidRDefault="00166F17" w:rsidP="00662D99">
      <w:pPr>
        <w:pStyle w:val="Tijeloteksta"/>
        <w:spacing w:line="276" w:lineRule="auto"/>
        <w:jc w:val="left"/>
        <w:rPr>
          <w:rFonts w:ascii="Calibri" w:hAnsi="Calibri" w:cs="Arial"/>
          <w:sz w:val="20"/>
          <w:szCs w:val="20"/>
        </w:rPr>
      </w:pPr>
    </w:p>
    <w:p w:rsidR="00166F17" w:rsidRPr="00777640" w:rsidRDefault="00166F17" w:rsidP="00777640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166F17">
        <w:rPr>
          <w:rFonts w:ascii="Calibri" w:hAnsi="Calibri" w:cs="Arial"/>
          <w:b/>
          <w:sz w:val="20"/>
          <w:szCs w:val="20"/>
        </w:rPr>
        <w:t>Članak 24.</w:t>
      </w:r>
    </w:p>
    <w:p w:rsidR="00166F17" w:rsidRDefault="00166F17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 w:rsidRPr="00166F17">
        <w:rPr>
          <w:rFonts w:ascii="Calibri" w:hAnsi="Calibri" w:cs="Arial"/>
          <w:sz w:val="20"/>
          <w:szCs w:val="20"/>
        </w:rPr>
        <w:t xml:space="preserve">Ako je </w:t>
      </w:r>
      <w:r>
        <w:rPr>
          <w:rFonts w:ascii="Calibri" w:hAnsi="Calibri" w:cs="Arial"/>
          <w:sz w:val="20"/>
          <w:szCs w:val="20"/>
        </w:rPr>
        <w:t>zaposlenik spriječen doći pravovremeno na posao zbog zakašnjenja ili zbog bolesti odnosno drugih razloga, dužan je izvijestiti o tome ravnatelja(radi određivanja zamjena ako se radi o učiteljima)</w:t>
      </w:r>
    </w:p>
    <w:p w:rsidR="00166F17" w:rsidRDefault="00166F17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Zaposlenik je o spriječenosti dolaska na pos</w:t>
      </w:r>
      <w:r w:rsidR="00A148E6"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 xml:space="preserve">o dužan izvijestiti ravnatelja prije </w:t>
      </w:r>
      <w:r w:rsidR="00A148E6">
        <w:rPr>
          <w:rFonts w:ascii="Calibri" w:hAnsi="Calibri" w:cs="Arial"/>
          <w:sz w:val="20"/>
          <w:szCs w:val="20"/>
        </w:rPr>
        <w:t>početka radnog dana ako opravdano ranije nije mogao dojaviti razlog.</w:t>
      </w:r>
    </w:p>
    <w:p w:rsidR="00A148E6" w:rsidRDefault="00A148E6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A148E6" w:rsidRDefault="00A148E6" w:rsidP="00777640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25.</w:t>
      </w:r>
    </w:p>
    <w:p w:rsidR="00A148E6" w:rsidRDefault="00A148E6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Zaposlenik povratak s bolovanja treba najaviti najkasnije dan ranije. Dokumentaciju o izostanku treba dostaviti tajništvu odnosno računovodstvu najkasnije do zadnjeg dana u mjesecu( za mjesec u kojemu je nastupilo bolovanje).</w:t>
      </w:r>
    </w:p>
    <w:p w:rsidR="00A148E6" w:rsidRDefault="00A148E6" w:rsidP="00A148E6">
      <w:pPr>
        <w:pStyle w:val="Tijeloteksta"/>
        <w:spacing w:line="276" w:lineRule="auto"/>
        <w:jc w:val="left"/>
        <w:rPr>
          <w:rFonts w:ascii="Calibri" w:hAnsi="Calibri" w:cs="Arial"/>
          <w:sz w:val="20"/>
          <w:szCs w:val="20"/>
        </w:rPr>
      </w:pPr>
    </w:p>
    <w:p w:rsidR="00A148E6" w:rsidRDefault="00A148E6" w:rsidP="00777640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26.</w:t>
      </w:r>
    </w:p>
    <w:p w:rsidR="00A148E6" w:rsidRDefault="00974E06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</w:t>
      </w:r>
      <w:r w:rsidR="00A148E6">
        <w:rPr>
          <w:rFonts w:ascii="Calibri" w:hAnsi="Calibri" w:cs="Arial"/>
          <w:sz w:val="20"/>
          <w:szCs w:val="20"/>
        </w:rPr>
        <w:t>čitelji i stručni suradnici obvezni su svakodnevno prije odlaska s radnog mjesta pročitati obavijesti na oglasnoj ploči u zbornici kako bi se upoznali s novostima ili zaduženjima(promjena u rasporedu, zamjena za odsutnog kolegu…).</w:t>
      </w:r>
    </w:p>
    <w:p w:rsidR="00974E06" w:rsidRDefault="00974E06" w:rsidP="00A148E6">
      <w:pPr>
        <w:pStyle w:val="Tijeloteksta"/>
        <w:spacing w:line="276" w:lineRule="auto"/>
        <w:jc w:val="left"/>
        <w:rPr>
          <w:rFonts w:ascii="Calibri" w:hAnsi="Calibri" w:cs="Arial"/>
          <w:b/>
        </w:rPr>
      </w:pPr>
    </w:p>
    <w:p w:rsidR="00974E06" w:rsidRPr="00974E06" w:rsidRDefault="00974E06" w:rsidP="00A148E6">
      <w:pPr>
        <w:pStyle w:val="Tijeloteksta"/>
        <w:spacing w:line="276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VI. PRAVILA I OB</w:t>
      </w:r>
      <w:r w:rsidR="00F71286">
        <w:rPr>
          <w:rFonts w:ascii="Calibri" w:hAnsi="Calibri" w:cs="Arial"/>
          <w:b/>
        </w:rPr>
        <w:t>V</w:t>
      </w:r>
      <w:r>
        <w:rPr>
          <w:rFonts w:ascii="Calibri" w:hAnsi="Calibri" w:cs="Arial"/>
          <w:b/>
        </w:rPr>
        <w:t>EZE PONAŠANJA U ŠKOLI</w:t>
      </w:r>
    </w:p>
    <w:p w:rsidR="00974E06" w:rsidRDefault="00974E06" w:rsidP="00974E06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A148E6" w:rsidRPr="00974E06" w:rsidRDefault="00974E06" w:rsidP="00974E06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27.</w:t>
      </w:r>
    </w:p>
    <w:p w:rsidR="00227707" w:rsidRPr="00227707" w:rsidRDefault="00974E06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</w:t>
      </w:r>
      <w:r w:rsidR="00A148E6" w:rsidRPr="00227707">
        <w:rPr>
          <w:rFonts w:ascii="Calibri" w:hAnsi="Calibri" w:cs="Arial"/>
          <w:sz w:val="20"/>
          <w:szCs w:val="20"/>
        </w:rPr>
        <w:t xml:space="preserve"> prostoru škole zabranjeno je:</w:t>
      </w:r>
    </w:p>
    <w:p w:rsidR="00227707" w:rsidRPr="00227707" w:rsidRDefault="00227707" w:rsidP="00A73CEE">
      <w:pPr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pušenje</w:t>
      </w:r>
    </w:p>
    <w:p w:rsidR="00227707" w:rsidRPr="00227707" w:rsidRDefault="00227707" w:rsidP="00A73CEE">
      <w:pPr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nošenje oružja</w:t>
      </w:r>
    </w:p>
    <w:p w:rsidR="00227707" w:rsidRPr="00227707" w:rsidRDefault="00227707" w:rsidP="00A73CEE">
      <w:pPr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pisanje po zidovima i inventaru škole</w:t>
      </w:r>
    </w:p>
    <w:p w:rsidR="00227707" w:rsidRPr="00227707" w:rsidRDefault="00227707" w:rsidP="00A73CEE">
      <w:pPr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bacanje izvan koševa za otpatke papira, žvakaćih guma i sl.</w:t>
      </w:r>
    </w:p>
    <w:p w:rsidR="00227707" w:rsidRPr="00227707" w:rsidRDefault="00227707" w:rsidP="00A73CEE">
      <w:pPr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unošenje i konzumiranje alkohola i narkotičnih sredstava</w:t>
      </w:r>
    </w:p>
    <w:p w:rsidR="00227707" w:rsidRPr="00227707" w:rsidRDefault="00227707" w:rsidP="00A73CEE">
      <w:pPr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unošenje sredstava, opreme i uređaja koji mogu izazvati požar ili eksploziju</w:t>
      </w:r>
    </w:p>
    <w:p w:rsidR="00227707" w:rsidRPr="00227707" w:rsidRDefault="00227707" w:rsidP="00A73CEE">
      <w:pPr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 xml:space="preserve">igranje igara na sreću i sve vrste kartanja </w:t>
      </w:r>
    </w:p>
    <w:p w:rsidR="00227707" w:rsidRDefault="00227707" w:rsidP="00A73CEE">
      <w:pPr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unošenje tiskovina nepoćudnog sadržaja.</w:t>
      </w:r>
    </w:p>
    <w:p w:rsidR="00974E06" w:rsidRDefault="00974E06" w:rsidP="00A73CEE">
      <w:pPr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promidžba i prodaja svih proizvoda koji nisu u skladu s ciljevima odgoja i obrazovanja</w:t>
      </w:r>
    </w:p>
    <w:p w:rsidR="00974E06" w:rsidRPr="00227707" w:rsidRDefault="00974E06" w:rsidP="00A73CEE">
      <w:pPr>
        <w:numPr>
          <w:ilvl w:val="0"/>
          <w:numId w:val="1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namjerno uništavanje školske imovine i činjenje svih radnji koje ugrožavaju prava i sigurnost učenika i zaposlenika škole.</w:t>
      </w:r>
    </w:p>
    <w:p w:rsidR="00227707" w:rsidRPr="00227707" w:rsidRDefault="00227707" w:rsidP="00A73CEE">
      <w:pPr>
        <w:spacing w:line="276" w:lineRule="auto"/>
        <w:ind w:firstLine="720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Učenici ne smiju bez odobrenja ravnatelja dovoditi u Školu strane osobe.</w:t>
      </w:r>
    </w:p>
    <w:p w:rsidR="00227707" w:rsidRPr="00227707" w:rsidRDefault="00227707" w:rsidP="00A73CE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227707" w:rsidRPr="00227707" w:rsidRDefault="00227707" w:rsidP="00A73CEE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227707">
        <w:rPr>
          <w:rFonts w:ascii="Calibri" w:hAnsi="Calibri" w:cs="Arial"/>
          <w:b/>
          <w:sz w:val="20"/>
          <w:szCs w:val="20"/>
        </w:rPr>
        <w:t xml:space="preserve">Članak </w:t>
      </w:r>
      <w:r w:rsidR="00974E06">
        <w:rPr>
          <w:rFonts w:ascii="Calibri" w:hAnsi="Calibri" w:cs="Arial"/>
          <w:b/>
          <w:sz w:val="20"/>
          <w:szCs w:val="20"/>
        </w:rPr>
        <w:t>28.</w:t>
      </w:r>
    </w:p>
    <w:p w:rsidR="00227707" w:rsidRDefault="00974E06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Pušenje je kao i uživanje ili nuđenje alkoholnih pića i opojnih droga( i drugih </w:t>
      </w:r>
      <w:r w:rsidR="00A92CD8">
        <w:rPr>
          <w:rFonts w:ascii="Calibri" w:hAnsi="Calibri" w:cs="Arial"/>
          <w:sz w:val="20"/>
          <w:szCs w:val="20"/>
        </w:rPr>
        <w:t>psiho aktivnih</w:t>
      </w:r>
      <w:r>
        <w:rPr>
          <w:rFonts w:ascii="Calibri" w:hAnsi="Calibri" w:cs="Arial"/>
          <w:sz w:val="20"/>
          <w:szCs w:val="20"/>
        </w:rPr>
        <w:t xml:space="preserve"> sredstava) zabranjeno unutar školskog prostora kao i na pripadajućem zemljištu škole.</w:t>
      </w:r>
    </w:p>
    <w:p w:rsidR="00974E06" w:rsidRDefault="00974E06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školu je također zabranjeno unositi i konzumirati energetska pića koja su neprimjerena i škodljiva za razvoj i zdravlje djece.</w:t>
      </w:r>
    </w:p>
    <w:p w:rsidR="00974E06" w:rsidRDefault="00974E06" w:rsidP="00974E06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974E06" w:rsidRDefault="00974E06" w:rsidP="00777640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29.</w:t>
      </w:r>
    </w:p>
    <w:p w:rsidR="00974E06" w:rsidRDefault="00974E06" w:rsidP="00F0368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 w:rsidR="00DF5FD0">
        <w:rPr>
          <w:rFonts w:ascii="Calibri" w:hAnsi="Calibri" w:cs="Arial"/>
          <w:sz w:val="20"/>
          <w:szCs w:val="20"/>
        </w:rPr>
        <w:t>U prostor škole zabranjeno je dovoditi životinje, osim ako</w:t>
      </w:r>
      <w:r w:rsidR="00A50EBE">
        <w:rPr>
          <w:rFonts w:ascii="Calibri" w:hAnsi="Calibri" w:cs="Arial"/>
          <w:sz w:val="20"/>
          <w:szCs w:val="20"/>
        </w:rPr>
        <w:t xml:space="preserve"> je to za potrebe izvođenja nastave i ako  to</w:t>
      </w:r>
      <w:r w:rsidR="00DF5FD0">
        <w:rPr>
          <w:rFonts w:ascii="Calibri" w:hAnsi="Calibri" w:cs="Arial"/>
          <w:sz w:val="20"/>
          <w:szCs w:val="20"/>
        </w:rPr>
        <w:t xml:space="preserve"> odobri ravnatelj.</w:t>
      </w:r>
    </w:p>
    <w:p w:rsidR="00DF5FD0" w:rsidRDefault="00DF5FD0" w:rsidP="00974E06">
      <w:pPr>
        <w:pStyle w:val="Tijeloteksta"/>
        <w:spacing w:line="276" w:lineRule="auto"/>
        <w:jc w:val="left"/>
        <w:rPr>
          <w:rFonts w:ascii="Calibri" w:hAnsi="Calibri" w:cs="Arial"/>
          <w:sz w:val="20"/>
          <w:szCs w:val="20"/>
        </w:rPr>
      </w:pPr>
    </w:p>
    <w:p w:rsidR="00227707" w:rsidRPr="00227707" w:rsidRDefault="00DF5FD0" w:rsidP="00777640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30.</w:t>
      </w:r>
    </w:p>
    <w:p w:rsidR="002210E0" w:rsidRPr="00227707" w:rsidRDefault="00DF5FD0" w:rsidP="00A73CEE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U školi je svakome zabranjeno izražavanje diskriminacije na osnovi rasne ili etičke pripadnosti, boje kože, spola, jezika, vjere, političkog ili drugog uvjerenja, nacionalnog ili socijalnog podrijetla, imovnog stanja, članstva u građanskim udrugama, obrazovanja, društvenog položaja, bračnog ili obiteljskog statusa, zdravstvenog stanja, invaliditeta, genetskog nasljeđa, rodnog identiteta, izražavanja ili spolne orijentacije.</w:t>
      </w:r>
    </w:p>
    <w:p w:rsidR="008D2872" w:rsidRDefault="008D2872" w:rsidP="008D2872">
      <w:pPr>
        <w:pStyle w:val="Tijeloteksta"/>
        <w:spacing w:line="276" w:lineRule="auto"/>
        <w:jc w:val="center"/>
        <w:rPr>
          <w:rFonts w:ascii="Calibri" w:hAnsi="Calibri" w:cs="Arial"/>
          <w:sz w:val="20"/>
          <w:szCs w:val="20"/>
        </w:rPr>
      </w:pPr>
    </w:p>
    <w:p w:rsidR="008D2872" w:rsidRPr="00227707" w:rsidRDefault="008D2872" w:rsidP="008D2872">
      <w:pPr>
        <w:pStyle w:val="Tijeloteksta"/>
        <w:spacing w:line="276" w:lineRule="auto"/>
        <w:jc w:val="center"/>
        <w:rPr>
          <w:rFonts w:ascii="Calibri" w:hAnsi="Calibri" w:cs="Arial"/>
          <w:sz w:val="20"/>
          <w:szCs w:val="20"/>
        </w:rPr>
      </w:pPr>
      <w:r w:rsidRPr="008D2872">
        <w:rPr>
          <w:rFonts w:ascii="Calibri" w:hAnsi="Calibri" w:cs="Arial"/>
          <w:b/>
          <w:sz w:val="20"/>
          <w:szCs w:val="20"/>
        </w:rPr>
        <w:t>Članak 3</w:t>
      </w:r>
      <w:r>
        <w:rPr>
          <w:rFonts w:ascii="Calibri" w:hAnsi="Calibri" w:cs="Arial"/>
          <w:b/>
          <w:sz w:val="20"/>
          <w:szCs w:val="20"/>
        </w:rPr>
        <w:t>1</w:t>
      </w:r>
      <w:r w:rsidRPr="00227707">
        <w:rPr>
          <w:rFonts w:ascii="Calibri" w:hAnsi="Calibri" w:cs="Arial"/>
          <w:sz w:val="20"/>
          <w:szCs w:val="20"/>
        </w:rPr>
        <w:t>.</w:t>
      </w:r>
    </w:p>
    <w:p w:rsidR="008D2872" w:rsidRPr="00227707" w:rsidRDefault="008D2872" w:rsidP="008D2872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ab/>
        <w:t>U Školi je zabranjen svaki oblik nasilja, izražavanja neprijateljstva, nesnošljivosti i drugoga neprimjerenog ponašanja.</w:t>
      </w:r>
    </w:p>
    <w:p w:rsidR="008D2872" w:rsidRPr="00227707" w:rsidRDefault="008D2872" w:rsidP="008D2872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ab/>
        <w:t>Svatko je dužan upozoriti osobu koja protupravnim činjenjem krši zabranu iz stavka 1. ovoga članka.</w:t>
      </w:r>
    </w:p>
    <w:p w:rsidR="008D2872" w:rsidRPr="00227707" w:rsidRDefault="008D2872" w:rsidP="008D2872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ab/>
        <w:t>Od osobe koja i nakon upozorenja iz stavka 2. ovoga članka nastavi s kršenjem zabrane iz stavka 1. ovoga članka, treba zatražiti da se udalji iz prostora protupravnog činjenja.</w:t>
      </w:r>
    </w:p>
    <w:p w:rsidR="008D2872" w:rsidRPr="00227707" w:rsidRDefault="008D2872" w:rsidP="008D2872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ab/>
        <w:t>Ako se osoba ne udalji iz prostora protupravnog činjenja, svatko se treba za pomoć obratiti najbližoj policijskoj postaji.</w:t>
      </w:r>
    </w:p>
    <w:p w:rsidR="00DF5FD0" w:rsidRPr="00DF5FD0" w:rsidRDefault="00DF5FD0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2210E0" w:rsidRPr="00DF5FD0" w:rsidRDefault="002210E0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F5FD0">
        <w:rPr>
          <w:rFonts w:ascii="Calibri" w:hAnsi="Calibri" w:cs="Arial"/>
          <w:b/>
          <w:sz w:val="20"/>
          <w:szCs w:val="20"/>
        </w:rPr>
        <w:t xml:space="preserve">Članak </w:t>
      </w:r>
      <w:r w:rsidR="00DF5FD0">
        <w:rPr>
          <w:rFonts w:ascii="Calibri" w:hAnsi="Calibri" w:cs="Arial"/>
          <w:b/>
          <w:sz w:val="20"/>
          <w:szCs w:val="20"/>
        </w:rPr>
        <w:t>3</w:t>
      </w:r>
      <w:r w:rsidR="008D2872">
        <w:rPr>
          <w:rFonts w:ascii="Calibri" w:hAnsi="Calibri" w:cs="Arial"/>
          <w:b/>
          <w:sz w:val="20"/>
          <w:szCs w:val="20"/>
        </w:rPr>
        <w:t>2</w:t>
      </w:r>
      <w:r w:rsidRPr="00DF5FD0">
        <w:rPr>
          <w:rFonts w:ascii="Calibri" w:hAnsi="Calibri" w:cs="Arial"/>
          <w:b/>
          <w:sz w:val="20"/>
          <w:szCs w:val="20"/>
        </w:rPr>
        <w:t>.</w:t>
      </w:r>
    </w:p>
    <w:p w:rsidR="002210E0" w:rsidRDefault="00DF5FD0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Učenici imaju pravo na pristup internetu na školskom računalu samo uz nazočnost učitelja ili stručnog suradnika i uz njegovo odobrenje</w:t>
      </w:r>
      <w:r w:rsidR="00A50EBE">
        <w:rPr>
          <w:rFonts w:ascii="Calibri" w:hAnsi="Calibri" w:cs="Arial"/>
          <w:sz w:val="20"/>
          <w:szCs w:val="20"/>
        </w:rPr>
        <w:t>.</w:t>
      </w:r>
    </w:p>
    <w:p w:rsidR="00DF5FD0" w:rsidRDefault="00DF5FD0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školi je učenicima zabranjeno korištenje mobilnih telefona i drugih te</w:t>
      </w:r>
      <w:r w:rsidR="00A50EBE">
        <w:rPr>
          <w:rFonts w:ascii="Calibri" w:hAnsi="Calibri" w:cs="Arial"/>
          <w:sz w:val="20"/>
          <w:szCs w:val="20"/>
        </w:rPr>
        <w:t>hničkih uređaja za komunikaciju, osima uz izričitu dozvolu učitelja ako to zahtjeva nastavni proces ili ako je to pomoćno sredstvo učenika s invaliditetom ili učenika s posebnim potrebama.</w:t>
      </w:r>
    </w:p>
    <w:p w:rsidR="00DF5FD0" w:rsidRDefault="00DF5FD0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 vrijeme nastave učitelji ne smiju koristiti mobilne telefone.</w:t>
      </w:r>
    </w:p>
    <w:p w:rsidR="00DF5FD0" w:rsidRDefault="00DF5FD0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</w:p>
    <w:p w:rsidR="002210E0" w:rsidRPr="00DF5FD0" w:rsidRDefault="00DF5FD0" w:rsidP="00DF5FD0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F5FD0">
        <w:rPr>
          <w:rFonts w:ascii="Calibri" w:hAnsi="Calibri" w:cs="Arial"/>
          <w:b/>
          <w:sz w:val="20"/>
          <w:szCs w:val="20"/>
        </w:rPr>
        <w:t>Članak 3</w:t>
      </w:r>
      <w:r w:rsidR="008D2872">
        <w:rPr>
          <w:rFonts w:ascii="Calibri" w:hAnsi="Calibri" w:cs="Arial"/>
          <w:b/>
          <w:sz w:val="20"/>
          <w:szCs w:val="20"/>
        </w:rPr>
        <w:t>3</w:t>
      </w:r>
      <w:r w:rsidRPr="00DF5FD0">
        <w:rPr>
          <w:rFonts w:ascii="Calibri" w:hAnsi="Calibri" w:cs="Arial"/>
          <w:b/>
          <w:sz w:val="20"/>
          <w:szCs w:val="20"/>
        </w:rPr>
        <w:t>.</w:t>
      </w:r>
    </w:p>
    <w:p w:rsidR="002210E0" w:rsidRDefault="008D2872" w:rsidP="00DF5FD0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Radi neometanog odvijanja nastave i drugih oblika odgojno-obrazovnog rada mobilni telefoni i drugi tehnički uređaji moraju biti isključeni i spremljeni u učeničku torbu.</w:t>
      </w:r>
    </w:p>
    <w:p w:rsidR="008D2872" w:rsidRDefault="008D2872" w:rsidP="00DF5FD0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Iznimno i u hitnom slučaju, uz odobrenje učitelja, stručnog suradnika ili ravnatelja učenik može koristiti mobilni telefon ili drugi tehnički uređaj za komunikaciju.</w:t>
      </w:r>
    </w:p>
    <w:p w:rsidR="008D2872" w:rsidRDefault="008D2872" w:rsidP="00DF5FD0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8D2872" w:rsidRPr="008D2872" w:rsidRDefault="008D2872" w:rsidP="008D2872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34.</w:t>
      </w:r>
    </w:p>
    <w:p w:rsidR="002210E0" w:rsidRDefault="008D2872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Škola ne odgovara za oštećene, izgubljene ili otuđene mobilne telefone ili druge tehničke uređaje.</w:t>
      </w:r>
    </w:p>
    <w:p w:rsidR="008D2872" w:rsidRDefault="008D2872" w:rsidP="008D2872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8D2872" w:rsidRPr="008D2872" w:rsidRDefault="008D2872" w:rsidP="008D2872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35.</w:t>
      </w:r>
    </w:p>
    <w:p w:rsidR="008D2872" w:rsidRDefault="008D2872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slučaju da protivno ovim pravilima učenik nedopušteno koristi mobilni telefon, učitelji imaju pravo privremeno zadržati mobilni telefon ili drugi tehnički uređaj do dolaska roditelja/skrbnika učenika.</w:t>
      </w:r>
    </w:p>
    <w:p w:rsidR="008D2872" w:rsidRDefault="008D2872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Razrednik je obvezan o poduzetoj radnji u najkrać</w:t>
      </w:r>
      <w:r w:rsidR="00C35F66">
        <w:rPr>
          <w:rFonts w:ascii="Calibri" w:hAnsi="Calibri" w:cs="Arial"/>
          <w:sz w:val="20"/>
          <w:szCs w:val="20"/>
        </w:rPr>
        <w:t>em mogućem roku obavijestiti</w:t>
      </w:r>
      <w:r>
        <w:rPr>
          <w:rFonts w:ascii="Calibri" w:hAnsi="Calibri" w:cs="Arial"/>
          <w:sz w:val="20"/>
          <w:szCs w:val="20"/>
        </w:rPr>
        <w:t xml:space="preserve"> roditelja/skrbnika te ga pozvati da preuzme mobilni telefon ili drugi tehnički uređaj.</w:t>
      </w:r>
    </w:p>
    <w:p w:rsidR="00C35F66" w:rsidRDefault="008D2872" w:rsidP="00C35F66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</w:t>
      </w:r>
      <w:r w:rsidR="00C35F66">
        <w:rPr>
          <w:rFonts w:ascii="Calibri" w:hAnsi="Calibri" w:cs="Arial"/>
          <w:sz w:val="20"/>
          <w:szCs w:val="20"/>
        </w:rPr>
        <w:t>obilni telefon ili drugi tehnički uređaj do dolaska roditelja/skrbnika može se pohraniti u tajništvu škole.</w:t>
      </w:r>
    </w:p>
    <w:p w:rsidR="008D2872" w:rsidRDefault="00C35F66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Razrednik upozorava roditelje/skrbnike na kršenje ovog pravilnika i moguće posljedice koje iz tog proizlaze.</w:t>
      </w:r>
    </w:p>
    <w:p w:rsidR="002210E0" w:rsidRDefault="002210E0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</w:p>
    <w:p w:rsidR="002210E0" w:rsidRPr="00C35F66" w:rsidRDefault="00C35F66" w:rsidP="00C35F66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C35F66">
        <w:rPr>
          <w:rFonts w:ascii="Calibri" w:hAnsi="Calibri" w:cs="Arial"/>
          <w:b/>
          <w:sz w:val="20"/>
          <w:szCs w:val="20"/>
        </w:rPr>
        <w:t>Članak 36.</w:t>
      </w:r>
    </w:p>
    <w:p w:rsidR="002210E0" w:rsidRDefault="00C35F66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U prostorijama škole  učenicima nije dopušteno korištenje mobilnih uređaja ili drugih tehničkih uređaja  za nedopušteno  i neovlašteno </w:t>
      </w:r>
      <w:r w:rsidR="00A92CD8">
        <w:rPr>
          <w:rFonts w:ascii="Calibri" w:hAnsi="Calibri" w:cs="Arial"/>
          <w:sz w:val="20"/>
          <w:szCs w:val="20"/>
        </w:rPr>
        <w:t>audio snimanje</w:t>
      </w:r>
      <w:r>
        <w:rPr>
          <w:rFonts w:ascii="Calibri" w:hAnsi="Calibri" w:cs="Arial"/>
          <w:sz w:val="20"/>
          <w:szCs w:val="20"/>
        </w:rPr>
        <w:t xml:space="preserve">, </w:t>
      </w:r>
      <w:r w:rsidR="00A92CD8">
        <w:rPr>
          <w:rFonts w:ascii="Calibri" w:hAnsi="Calibri" w:cs="Arial"/>
          <w:sz w:val="20"/>
          <w:szCs w:val="20"/>
        </w:rPr>
        <w:t>video snimanje</w:t>
      </w:r>
      <w:r>
        <w:rPr>
          <w:rFonts w:ascii="Calibri" w:hAnsi="Calibri" w:cs="Arial"/>
          <w:sz w:val="20"/>
          <w:szCs w:val="20"/>
        </w:rPr>
        <w:t xml:space="preserve"> i fotografiranje.</w:t>
      </w:r>
    </w:p>
    <w:p w:rsidR="00C35F66" w:rsidRDefault="00C35F66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Od odredbi   stavka 1. ovog članka izuzeti su učenici koji navedene radnje obavljaju tijekom nastave i drugih odgojno- obrazovnih aktivnosti pod stručnim vodstvom učitelja.</w:t>
      </w:r>
    </w:p>
    <w:p w:rsidR="00C35F66" w:rsidRDefault="00C35F66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</w:p>
    <w:p w:rsidR="00C35F66" w:rsidRPr="00C35F66" w:rsidRDefault="00C35F66" w:rsidP="00C35F66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C35F66">
        <w:rPr>
          <w:rFonts w:ascii="Calibri" w:hAnsi="Calibri" w:cs="Arial"/>
          <w:b/>
          <w:sz w:val="20"/>
          <w:szCs w:val="20"/>
        </w:rPr>
        <w:t>Članak 3</w:t>
      </w:r>
      <w:r>
        <w:rPr>
          <w:rFonts w:ascii="Calibri" w:hAnsi="Calibri" w:cs="Arial"/>
          <w:b/>
          <w:sz w:val="20"/>
          <w:szCs w:val="20"/>
        </w:rPr>
        <w:t>7</w:t>
      </w:r>
    </w:p>
    <w:p w:rsidR="00C35F66" w:rsidRDefault="00C35F66" w:rsidP="00F03683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Za </w:t>
      </w:r>
      <w:r w:rsidR="00A92CD8">
        <w:rPr>
          <w:rFonts w:ascii="Calibri" w:hAnsi="Calibri" w:cs="Arial"/>
          <w:sz w:val="20"/>
          <w:szCs w:val="20"/>
        </w:rPr>
        <w:t>audio snimanje</w:t>
      </w:r>
      <w:r>
        <w:rPr>
          <w:rFonts w:ascii="Calibri" w:hAnsi="Calibri" w:cs="Arial"/>
          <w:sz w:val="20"/>
          <w:szCs w:val="20"/>
        </w:rPr>
        <w:t xml:space="preserve">, </w:t>
      </w:r>
      <w:r w:rsidR="00A92CD8">
        <w:rPr>
          <w:rFonts w:ascii="Calibri" w:hAnsi="Calibri" w:cs="Arial"/>
          <w:sz w:val="20"/>
          <w:szCs w:val="20"/>
        </w:rPr>
        <w:t>video snimanje</w:t>
      </w:r>
      <w:r>
        <w:rPr>
          <w:rFonts w:ascii="Calibri" w:hAnsi="Calibri" w:cs="Arial"/>
          <w:sz w:val="20"/>
          <w:szCs w:val="20"/>
        </w:rPr>
        <w:t xml:space="preserve"> i fotografiranje učenika potrebna je pisana suglasnost roditelja/skrbnika i odobrenje ravnatelja.</w:t>
      </w:r>
    </w:p>
    <w:p w:rsidR="00C35F66" w:rsidRDefault="00C35F66" w:rsidP="00C35F66">
      <w:pPr>
        <w:pStyle w:val="Tijeloteksta"/>
        <w:spacing w:line="276" w:lineRule="auto"/>
        <w:jc w:val="left"/>
        <w:rPr>
          <w:rFonts w:ascii="Calibri" w:hAnsi="Calibri" w:cs="Arial"/>
          <w:sz w:val="20"/>
          <w:szCs w:val="20"/>
        </w:rPr>
      </w:pPr>
    </w:p>
    <w:p w:rsidR="00C35F66" w:rsidRPr="00C35F66" w:rsidRDefault="00C35F66" w:rsidP="00C35F66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38.</w:t>
      </w:r>
    </w:p>
    <w:p w:rsidR="00C35F66" w:rsidRDefault="00C35F66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Učitelji imaju pravo i obvezu privremeno zadržati učenicima predmete koji nisu primjereni za školu posebno ako se njima ometa nastava ili se ugrožava</w:t>
      </w:r>
      <w:r w:rsidR="00021860">
        <w:rPr>
          <w:rFonts w:ascii="Calibri" w:hAnsi="Calibri" w:cs="Arial"/>
          <w:sz w:val="20"/>
          <w:szCs w:val="20"/>
        </w:rPr>
        <w:t xml:space="preserve"> sigurnost drugih kao i vlastit</w:t>
      </w:r>
      <w:r>
        <w:rPr>
          <w:rFonts w:ascii="Calibri" w:hAnsi="Calibri" w:cs="Arial"/>
          <w:sz w:val="20"/>
          <w:szCs w:val="20"/>
        </w:rPr>
        <w:t>a sigurnost.</w:t>
      </w:r>
      <w:r w:rsidR="00021860">
        <w:rPr>
          <w:rFonts w:ascii="Calibri" w:hAnsi="Calibri" w:cs="Arial"/>
          <w:sz w:val="20"/>
          <w:szCs w:val="20"/>
        </w:rPr>
        <w:t xml:space="preserve"> Oduzete predmete valja predati ravnatelju koji će ih proslijediti učenikovim roditeljima/skrbnicima.</w:t>
      </w:r>
    </w:p>
    <w:p w:rsidR="00021860" w:rsidRDefault="00021860" w:rsidP="00021860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021860" w:rsidRDefault="00021860" w:rsidP="00021860">
      <w:pPr>
        <w:pStyle w:val="Tijeloteksta"/>
        <w:spacing w:line="276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VII. RED U UČIONICAMA I OSTALIM PROSTORIMA ŠKOLE</w:t>
      </w:r>
    </w:p>
    <w:p w:rsidR="00021860" w:rsidRPr="00021860" w:rsidRDefault="00021860" w:rsidP="00021860">
      <w:pPr>
        <w:pStyle w:val="Tijeloteksta"/>
        <w:spacing w:line="276" w:lineRule="auto"/>
        <w:rPr>
          <w:rFonts w:ascii="Calibri" w:hAnsi="Calibri" w:cs="Arial"/>
          <w:b/>
        </w:rPr>
      </w:pPr>
    </w:p>
    <w:p w:rsidR="00021860" w:rsidRPr="00021860" w:rsidRDefault="00021860" w:rsidP="00021860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021860">
        <w:rPr>
          <w:rFonts w:ascii="Calibri" w:hAnsi="Calibri" w:cs="Arial"/>
          <w:b/>
          <w:sz w:val="20"/>
          <w:szCs w:val="20"/>
        </w:rPr>
        <w:t>Članak 39.</w:t>
      </w:r>
    </w:p>
    <w:p w:rsidR="00021860" w:rsidRDefault="00021860" w:rsidP="00021860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Učenike u školi dočekuju dežurni učitelji te im otključavaju razred ako već razred prije toga nije otključan.</w:t>
      </w:r>
    </w:p>
    <w:p w:rsidR="00B24CFA" w:rsidRDefault="00B24CFA" w:rsidP="00021860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 xml:space="preserve"> Učenici imaju svoje radno mjesto koje ne mogu samovoljno mijenjati. Raspored sjedenja u pravilu određuje razrednik ili predmetni učitelj.</w:t>
      </w:r>
    </w:p>
    <w:p w:rsidR="00227707" w:rsidRPr="00227707" w:rsidRDefault="00227707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Učenik je dužan:</w:t>
      </w:r>
    </w:p>
    <w:p w:rsidR="00227707" w:rsidRPr="00227707" w:rsidRDefault="00227707" w:rsidP="00A73CEE">
      <w:pPr>
        <w:pStyle w:val="Tijeloteksta"/>
        <w:numPr>
          <w:ilvl w:val="0"/>
          <w:numId w:val="17"/>
        </w:numPr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 xml:space="preserve">kulturno se ponašati za vrijeme boravka u Školi i izvan nje </w:t>
      </w:r>
    </w:p>
    <w:p w:rsidR="00227707" w:rsidRPr="00227707" w:rsidRDefault="00227707" w:rsidP="00A73CEE">
      <w:pPr>
        <w:pStyle w:val="Tijeloteksta"/>
        <w:numPr>
          <w:ilvl w:val="0"/>
          <w:numId w:val="17"/>
        </w:numPr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održavati čistima  i urednima  prostore Škole</w:t>
      </w:r>
    </w:p>
    <w:p w:rsidR="00227707" w:rsidRDefault="00227707" w:rsidP="00A73CEE">
      <w:pPr>
        <w:pStyle w:val="Tijeloteksta"/>
        <w:numPr>
          <w:ilvl w:val="0"/>
          <w:numId w:val="17"/>
        </w:numPr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 xml:space="preserve">dolaziti uredan </w:t>
      </w:r>
      <w:r w:rsidR="003643D2">
        <w:rPr>
          <w:rFonts w:ascii="Calibri" w:hAnsi="Calibri" w:cs="Arial"/>
          <w:sz w:val="20"/>
          <w:szCs w:val="20"/>
        </w:rPr>
        <w:t xml:space="preserve">i prikladno odjeven </w:t>
      </w:r>
      <w:r w:rsidRPr="00227707">
        <w:rPr>
          <w:rFonts w:ascii="Calibri" w:hAnsi="Calibri" w:cs="Arial"/>
          <w:sz w:val="20"/>
          <w:szCs w:val="20"/>
        </w:rPr>
        <w:t>u Školu</w:t>
      </w:r>
    </w:p>
    <w:p w:rsidR="003643D2" w:rsidRDefault="003643D2" w:rsidP="00A73CEE">
      <w:pPr>
        <w:pStyle w:val="Tijeloteksta"/>
        <w:numPr>
          <w:ilvl w:val="0"/>
          <w:numId w:val="17"/>
        </w:num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školi učenici moraju izuti cipele te u prostorima škole koristiti kućne papuče</w:t>
      </w:r>
    </w:p>
    <w:p w:rsidR="003643D2" w:rsidRPr="00227707" w:rsidRDefault="003643D2" w:rsidP="00A73CEE">
      <w:pPr>
        <w:pStyle w:val="Tijeloteksta"/>
        <w:numPr>
          <w:ilvl w:val="0"/>
          <w:numId w:val="17"/>
        </w:num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 potrebe nastave u sportskoj dvorani koriste se sportske papuče</w:t>
      </w:r>
      <w:r w:rsidR="00B50FAA">
        <w:rPr>
          <w:rFonts w:ascii="Calibri" w:hAnsi="Calibri" w:cs="Arial"/>
          <w:sz w:val="20"/>
          <w:szCs w:val="20"/>
        </w:rPr>
        <w:t>(patike, tenisice) ali za unutarnji pros</w:t>
      </w:r>
      <w:r>
        <w:rPr>
          <w:rFonts w:ascii="Calibri" w:hAnsi="Calibri" w:cs="Arial"/>
          <w:sz w:val="20"/>
          <w:szCs w:val="20"/>
        </w:rPr>
        <w:t>tor</w:t>
      </w:r>
      <w:r w:rsidR="00B50FAA">
        <w:rPr>
          <w:rFonts w:ascii="Calibri" w:hAnsi="Calibri" w:cs="Arial"/>
          <w:sz w:val="20"/>
          <w:szCs w:val="20"/>
        </w:rPr>
        <w:t xml:space="preserve"> i prethodno dogovorena sportska odjeća</w:t>
      </w:r>
      <w:r>
        <w:rPr>
          <w:rFonts w:ascii="Calibri" w:hAnsi="Calibri" w:cs="Arial"/>
          <w:sz w:val="20"/>
          <w:szCs w:val="20"/>
        </w:rPr>
        <w:t>.</w:t>
      </w:r>
      <w:r w:rsidR="00B50FAA">
        <w:rPr>
          <w:rFonts w:ascii="Calibri" w:hAnsi="Calibri" w:cs="Arial"/>
          <w:sz w:val="20"/>
          <w:szCs w:val="20"/>
        </w:rPr>
        <w:t xml:space="preserve"> </w:t>
      </w:r>
    </w:p>
    <w:p w:rsidR="00227707" w:rsidRPr="00227707" w:rsidRDefault="00227707" w:rsidP="00A73CEE">
      <w:pPr>
        <w:pStyle w:val="Tijeloteksta"/>
        <w:numPr>
          <w:ilvl w:val="0"/>
          <w:numId w:val="17"/>
        </w:numPr>
        <w:spacing w:line="276" w:lineRule="auto"/>
        <w:rPr>
          <w:rFonts w:ascii="Calibri" w:hAnsi="Calibri" w:cs="Arial"/>
          <w:b/>
          <w:bCs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nakon dolaska u Školu odjevne predmete i osobne stvari odložiti na mjesto određeno za tu namjenu</w:t>
      </w:r>
    </w:p>
    <w:p w:rsidR="00227707" w:rsidRPr="00227707" w:rsidRDefault="00227707" w:rsidP="00A73CEE">
      <w:pPr>
        <w:pStyle w:val="Tijeloteksta"/>
        <w:numPr>
          <w:ilvl w:val="0"/>
          <w:numId w:val="17"/>
        </w:numPr>
        <w:spacing w:line="276" w:lineRule="auto"/>
        <w:rPr>
          <w:rFonts w:ascii="Calibri" w:hAnsi="Calibri" w:cs="Arial"/>
          <w:b/>
          <w:bCs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mirno ući u učionicu prije početka nastave  i pripremiti se za rad</w:t>
      </w:r>
    </w:p>
    <w:p w:rsidR="00227707" w:rsidRPr="00227707" w:rsidRDefault="00227707" w:rsidP="00A73CEE">
      <w:pPr>
        <w:spacing w:line="276" w:lineRule="auto"/>
        <w:jc w:val="center"/>
        <w:rPr>
          <w:rFonts w:ascii="Calibri" w:hAnsi="Calibri" w:cs="Arial"/>
          <w:sz w:val="20"/>
          <w:szCs w:val="20"/>
        </w:rPr>
      </w:pPr>
    </w:p>
    <w:p w:rsidR="00227707" w:rsidRPr="00D517C8" w:rsidRDefault="00227707" w:rsidP="00A73CEE">
      <w:pPr>
        <w:spacing w:line="276" w:lineRule="auto"/>
        <w:jc w:val="center"/>
        <w:rPr>
          <w:rFonts w:ascii="Calibri" w:hAnsi="Calibri" w:cs="Arial"/>
          <w:sz w:val="20"/>
          <w:szCs w:val="20"/>
        </w:rPr>
      </w:pPr>
      <w:r w:rsidRPr="00B24CFA">
        <w:rPr>
          <w:rFonts w:ascii="Calibri" w:hAnsi="Calibri" w:cs="Arial"/>
          <w:b/>
          <w:sz w:val="20"/>
          <w:szCs w:val="20"/>
        </w:rPr>
        <w:t xml:space="preserve">Članak </w:t>
      </w:r>
      <w:r w:rsidR="00B24CFA">
        <w:rPr>
          <w:rFonts w:ascii="Calibri" w:hAnsi="Calibri" w:cs="Arial"/>
          <w:b/>
          <w:sz w:val="20"/>
          <w:szCs w:val="20"/>
        </w:rPr>
        <w:t>40</w:t>
      </w:r>
    </w:p>
    <w:p w:rsidR="00227707" w:rsidRDefault="00227707" w:rsidP="00A73CEE">
      <w:pPr>
        <w:spacing w:line="276" w:lineRule="auto"/>
        <w:ind w:firstLine="720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Tijekom nastave učenici ne smiju razgovarati, šaptati, dovikivati se, prepirati i šetati po razredu. Učenik koji želi nešto pitati ili priopćiti, treba svoju namjeru pokazati dizanjem ruke. Učenik kojega je učitelj prozvao, dužan je ustati</w:t>
      </w:r>
      <w:r w:rsidR="00D75EC0">
        <w:rPr>
          <w:rFonts w:ascii="Calibri" w:hAnsi="Calibri" w:cs="Arial"/>
          <w:sz w:val="20"/>
          <w:szCs w:val="20"/>
        </w:rPr>
        <w:t xml:space="preserve"> ili ostati sjediti ako je to dogovoreno s učiteljem</w:t>
      </w:r>
      <w:r w:rsidRPr="00227707">
        <w:rPr>
          <w:rFonts w:ascii="Calibri" w:hAnsi="Calibri" w:cs="Arial"/>
          <w:sz w:val="20"/>
          <w:szCs w:val="20"/>
        </w:rPr>
        <w:t>.</w:t>
      </w:r>
    </w:p>
    <w:p w:rsidR="00F30428" w:rsidRDefault="00F30428" w:rsidP="00A73CEE">
      <w:pPr>
        <w:spacing w:line="276" w:lineRule="auto"/>
        <w:ind w:firstLine="7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Učitelj za vrijeme nastave ne smije kažnjavati učenika udaljavanjem iz učionice.</w:t>
      </w:r>
    </w:p>
    <w:p w:rsidR="00A50EBE" w:rsidRPr="00E551B1" w:rsidRDefault="00F30428" w:rsidP="00E551B1">
      <w:pPr>
        <w:spacing w:line="276" w:lineRule="auto"/>
        <w:ind w:firstLine="7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Ako učenik svojim ponašanjem ometa nastavu učitelj ga upućuje stručnom suradniku pedagogu.</w:t>
      </w:r>
    </w:p>
    <w:p w:rsidR="00227707" w:rsidRPr="00B24CFA" w:rsidRDefault="00227707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B24CFA">
        <w:rPr>
          <w:rFonts w:ascii="Calibri" w:hAnsi="Calibri" w:cs="Arial"/>
          <w:b/>
          <w:sz w:val="20"/>
          <w:szCs w:val="20"/>
        </w:rPr>
        <w:t xml:space="preserve">Članak </w:t>
      </w:r>
      <w:r w:rsidR="00B24CFA">
        <w:rPr>
          <w:rFonts w:ascii="Calibri" w:hAnsi="Calibri" w:cs="Arial"/>
          <w:b/>
          <w:sz w:val="20"/>
          <w:szCs w:val="20"/>
        </w:rPr>
        <w:t>41</w:t>
      </w:r>
      <w:r w:rsidRPr="00B24CFA">
        <w:rPr>
          <w:rFonts w:ascii="Calibri" w:hAnsi="Calibri" w:cs="Arial"/>
          <w:b/>
          <w:sz w:val="20"/>
          <w:szCs w:val="20"/>
        </w:rPr>
        <w:t>.</w:t>
      </w:r>
    </w:p>
    <w:p w:rsidR="00227707" w:rsidRPr="00227707" w:rsidRDefault="00227707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Učenici imaju pravo na veliki odmor i male odmore između nastavnih sati. Mali odmor traje pet minuta, a veliki odmor 15 minuta.</w:t>
      </w:r>
    </w:p>
    <w:p w:rsidR="00227707" w:rsidRPr="00227707" w:rsidRDefault="00227707" w:rsidP="00A73CEE">
      <w:pPr>
        <w:spacing w:line="276" w:lineRule="auto"/>
        <w:ind w:firstLine="720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Za vrijeme malih odmora učenici ne smiju napuštati zgradu, a za vrijeme velikog odmora mogu boraviti u okolišu Škole.</w:t>
      </w:r>
    </w:p>
    <w:p w:rsidR="00B24CFA" w:rsidRPr="00227707" w:rsidRDefault="00B24CFA" w:rsidP="00B24CFA">
      <w:pPr>
        <w:spacing w:line="276" w:lineRule="auto"/>
        <w:ind w:firstLine="720"/>
        <w:jc w:val="both"/>
        <w:rPr>
          <w:rFonts w:ascii="Calibri" w:hAnsi="Calibri" w:cs="Arial"/>
          <w:sz w:val="20"/>
          <w:szCs w:val="20"/>
        </w:rPr>
      </w:pPr>
    </w:p>
    <w:p w:rsidR="00227707" w:rsidRPr="00D517C8" w:rsidRDefault="00227707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B24CFA">
        <w:rPr>
          <w:rFonts w:ascii="Calibri" w:hAnsi="Calibri" w:cs="Arial"/>
          <w:b/>
          <w:sz w:val="20"/>
          <w:szCs w:val="20"/>
        </w:rPr>
        <w:t xml:space="preserve">Članak </w:t>
      </w:r>
      <w:r w:rsidR="00B24CFA">
        <w:rPr>
          <w:rFonts w:ascii="Calibri" w:hAnsi="Calibri" w:cs="Arial"/>
          <w:b/>
          <w:sz w:val="20"/>
          <w:szCs w:val="20"/>
        </w:rPr>
        <w:t>42</w:t>
      </w:r>
      <w:r w:rsidRPr="00B24CFA">
        <w:rPr>
          <w:rFonts w:ascii="Calibri" w:hAnsi="Calibri" w:cs="Arial"/>
          <w:b/>
          <w:sz w:val="20"/>
          <w:szCs w:val="20"/>
        </w:rPr>
        <w:t>.</w:t>
      </w:r>
    </w:p>
    <w:p w:rsidR="00227707" w:rsidRPr="00227707" w:rsidRDefault="00227707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 xml:space="preserve">U razrednom odjelu tjedno </w:t>
      </w:r>
      <w:r w:rsidR="00B24CFA">
        <w:rPr>
          <w:rFonts w:ascii="Calibri" w:hAnsi="Calibri" w:cs="Arial"/>
          <w:sz w:val="20"/>
          <w:szCs w:val="20"/>
        </w:rPr>
        <w:t>dežuraju</w:t>
      </w:r>
      <w:r w:rsidRPr="00227707">
        <w:rPr>
          <w:rFonts w:ascii="Calibri" w:hAnsi="Calibri" w:cs="Arial"/>
          <w:sz w:val="20"/>
          <w:szCs w:val="20"/>
        </w:rPr>
        <w:t xml:space="preserve"> dva </w:t>
      </w:r>
      <w:r w:rsidR="00B770F8">
        <w:rPr>
          <w:rFonts w:ascii="Calibri" w:hAnsi="Calibri" w:cs="Arial"/>
          <w:sz w:val="20"/>
          <w:szCs w:val="20"/>
        </w:rPr>
        <w:t>dežurni učenik</w:t>
      </w:r>
      <w:r w:rsidRPr="00227707">
        <w:rPr>
          <w:rFonts w:ascii="Calibri" w:hAnsi="Calibri" w:cs="Arial"/>
          <w:sz w:val="20"/>
          <w:szCs w:val="20"/>
        </w:rPr>
        <w:t>a.</w:t>
      </w:r>
    </w:p>
    <w:p w:rsidR="00227707" w:rsidRPr="00227707" w:rsidRDefault="00B24CFA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Obveze </w:t>
      </w:r>
      <w:r w:rsidR="00B770F8">
        <w:rPr>
          <w:rFonts w:ascii="Calibri" w:hAnsi="Calibri" w:cs="Arial"/>
          <w:sz w:val="20"/>
          <w:szCs w:val="20"/>
        </w:rPr>
        <w:t>dežurni učenik</w:t>
      </w:r>
      <w:r>
        <w:rPr>
          <w:rFonts w:ascii="Calibri" w:hAnsi="Calibri" w:cs="Arial"/>
          <w:sz w:val="20"/>
          <w:szCs w:val="20"/>
        </w:rPr>
        <w:t>a</w:t>
      </w:r>
      <w:r w:rsidR="00227707" w:rsidRPr="00227707">
        <w:rPr>
          <w:rFonts w:ascii="Calibri" w:hAnsi="Calibri" w:cs="Arial"/>
          <w:sz w:val="20"/>
          <w:szCs w:val="20"/>
        </w:rPr>
        <w:t>:</w:t>
      </w:r>
    </w:p>
    <w:p w:rsidR="00227707" w:rsidRPr="00227707" w:rsidRDefault="00227707" w:rsidP="00A73CEE">
      <w:pPr>
        <w:pStyle w:val="Tijeloteksta"/>
        <w:numPr>
          <w:ilvl w:val="0"/>
          <w:numId w:val="18"/>
        </w:numPr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 xml:space="preserve"> prije početka nastave pregledaju učionicu i o uočenim nepravilnostima ili oštećenjima izvješćuju dežurnog učitelja</w:t>
      </w:r>
    </w:p>
    <w:p w:rsidR="00227707" w:rsidRPr="00227707" w:rsidRDefault="00227707" w:rsidP="00A73CEE">
      <w:pPr>
        <w:pStyle w:val="Tijeloteksta"/>
        <w:numPr>
          <w:ilvl w:val="0"/>
          <w:numId w:val="18"/>
        </w:numPr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pripremaju učionicu za nastavu, brišu ploču i donose prema potrebi nastavna sredstva i pomagala</w:t>
      </w:r>
    </w:p>
    <w:p w:rsidR="00227707" w:rsidRPr="00227707" w:rsidRDefault="00227707" w:rsidP="00A73CEE">
      <w:pPr>
        <w:pStyle w:val="Tijeloteksta"/>
        <w:numPr>
          <w:ilvl w:val="0"/>
          <w:numId w:val="18"/>
        </w:numPr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izvješćuju dežurnog učitelja</w:t>
      </w:r>
      <w:r w:rsidR="003643D2">
        <w:rPr>
          <w:rFonts w:ascii="Calibri" w:hAnsi="Calibri" w:cs="Arial"/>
          <w:sz w:val="20"/>
          <w:szCs w:val="20"/>
        </w:rPr>
        <w:t>, tajnika ili ravnatelja</w:t>
      </w:r>
      <w:r w:rsidRPr="00227707">
        <w:rPr>
          <w:rFonts w:ascii="Calibri" w:hAnsi="Calibri" w:cs="Arial"/>
          <w:sz w:val="20"/>
          <w:szCs w:val="20"/>
        </w:rPr>
        <w:t xml:space="preserve"> o nenazočnosti predmetnog učitelja na nastavi</w:t>
      </w:r>
    </w:p>
    <w:p w:rsidR="00227707" w:rsidRPr="00227707" w:rsidRDefault="00227707" w:rsidP="00A73CEE">
      <w:pPr>
        <w:pStyle w:val="Tijeloteksta"/>
        <w:numPr>
          <w:ilvl w:val="0"/>
          <w:numId w:val="18"/>
        </w:numPr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prijavljuju učiteljima početkom svakoga nastavnog sata nenazočne učenike</w:t>
      </w:r>
    </w:p>
    <w:p w:rsidR="00227707" w:rsidRPr="00227707" w:rsidRDefault="00227707" w:rsidP="00A73CEE">
      <w:pPr>
        <w:pStyle w:val="Tijeloteksta"/>
        <w:numPr>
          <w:ilvl w:val="0"/>
          <w:numId w:val="18"/>
        </w:numPr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izvješćuju o nađenim predmetima učitelja, a predmete (knjige, bilježnice, olovke, odjeću, nakit i sl.) odnose u tajništvo</w:t>
      </w:r>
    </w:p>
    <w:p w:rsidR="00227707" w:rsidRPr="00227707" w:rsidRDefault="00227707" w:rsidP="00A73CEE">
      <w:pPr>
        <w:numPr>
          <w:ilvl w:val="0"/>
          <w:numId w:val="18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227707" w:rsidRPr="00227707" w:rsidRDefault="00227707" w:rsidP="00A73CEE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227707" w:rsidRPr="00B24CFA" w:rsidRDefault="00227707" w:rsidP="00B24CFA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B24CFA">
        <w:rPr>
          <w:rFonts w:ascii="Calibri" w:hAnsi="Calibri" w:cs="Arial"/>
          <w:b/>
          <w:sz w:val="20"/>
          <w:szCs w:val="20"/>
        </w:rPr>
        <w:t xml:space="preserve">Članak </w:t>
      </w:r>
      <w:r w:rsidR="00B24CFA">
        <w:rPr>
          <w:rFonts w:ascii="Calibri" w:hAnsi="Calibri" w:cs="Arial"/>
          <w:b/>
          <w:sz w:val="20"/>
          <w:szCs w:val="20"/>
        </w:rPr>
        <w:t>43</w:t>
      </w:r>
    </w:p>
    <w:p w:rsidR="00227707" w:rsidRDefault="00227707" w:rsidP="00F03683">
      <w:pPr>
        <w:spacing w:line="276" w:lineRule="auto"/>
        <w:ind w:firstLine="720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 xml:space="preserve">Svakog učenika koji se ne pridržava </w:t>
      </w:r>
      <w:r w:rsidR="00F30428">
        <w:rPr>
          <w:rFonts w:ascii="Calibri" w:hAnsi="Calibri" w:cs="Arial"/>
          <w:sz w:val="20"/>
          <w:szCs w:val="20"/>
        </w:rPr>
        <w:t>odredba Pravilnika</w:t>
      </w:r>
      <w:r w:rsidRPr="00227707">
        <w:rPr>
          <w:rFonts w:ascii="Calibri" w:hAnsi="Calibri" w:cs="Arial"/>
          <w:sz w:val="20"/>
          <w:szCs w:val="20"/>
        </w:rPr>
        <w:t xml:space="preserve">, </w:t>
      </w:r>
      <w:r w:rsidR="00B770F8">
        <w:rPr>
          <w:rFonts w:ascii="Calibri" w:hAnsi="Calibri" w:cs="Arial"/>
          <w:sz w:val="20"/>
          <w:szCs w:val="20"/>
        </w:rPr>
        <w:t>dežurni učenik</w:t>
      </w:r>
      <w:r w:rsidRPr="00227707">
        <w:rPr>
          <w:rFonts w:ascii="Calibri" w:hAnsi="Calibri" w:cs="Arial"/>
          <w:sz w:val="20"/>
          <w:szCs w:val="20"/>
        </w:rPr>
        <w:t xml:space="preserve"> je ovlašten prijaviti dežurnom učitelju</w:t>
      </w:r>
      <w:r w:rsidR="003643D2">
        <w:rPr>
          <w:rFonts w:ascii="Calibri" w:hAnsi="Calibri" w:cs="Arial"/>
          <w:sz w:val="20"/>
          <w:szCs w:val="20"/>
        </w:rPr>
        <w:t>, razredniku ili predmetnom učitelju</w:t>
      </w:r>
      <w:r w:rsidRPr="00227707">
        <w:rPr>
          <w:rFonts w:ascii="Calibri" w:hAnsi="Calibri" w:cs="Arial"/>
          <w:sz w:val="20"/>
          <w:szCs w:val="20"/>
        </w:rPr>
        <w:t>.</w:t>
      </w:r>
    </w:p>
    <w:p w:rsidR="00227707" w:rsidRPr="00227707" w:rsidRDefault="00F30428" w:rsidP="00F03683">
      <w:pPr>
        <w:spacing w:line="276" w:lineRule="auto"/>
        <w:ind w:firstLine="720"/>
        <w:jc w:val="both"/>
        <w:rPr>
          <w:rFonts w:ascii="Calibri" w:hAnsi="Calibri" w:cs="Arial"/>
          <w:sz w:val="20"/>
          <w:szCs w:val="20"/>
        </w:rPr>
      </w:pPr>
      <w:r w:rsidRPr="00F30428">
        <w:rPr>
          <w:rFonts w:ascii="Calibri" w:hAnsi="Calibri" w:cs="Arial"/>
          <w:sz w:val="20"/>
          <w:szCs w:val="20"/>
        </w:rPr>
        <w:t xml:space="preserve">Učenici su odgovorni za štetu koju učine na imovini Škole prema općim propisima obveznog prava te su dužni otkloniti nastalu štetu. </w:t>
      </w:r>
    </w:p>
    <w:p w:rsidR="00227707" w:rsidRPr="00B24CFA" w:rsidRDefault="00227707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B24CFA">
        <w:rPr>
          <w:rFonts w:ascii="Calibri" w:hAnsi="Calibri" w:cs="Arial"/>
          <w:b/>
          <w:sz w:val="20"/>
          <w:szCs w:val="20"/>
        </w:rPr>
        <w:t xml:space="preserve">Članak </w:t>
      </w:r>
      <w:r w:rsidR="00B24CFA">
        <w:rPr>
          <w:rFonts w:ascii="Calibri" w:hAnsi="Calibri" w:cs="Arial"/>
          <w:b/>
          <w:sz w:val="20"/>
          <w:szCs w:val="20"/>
        </w:rPr>
        <w:t>44</w:t>
      </w:r>
      <w:r w:rsidRPr="00B24CFA">
        <w:rPr>
          <w:rFonts w:ascii="Calibri" w:hAnsi="Calibri" w:cs="Arial"/>
          <w:b/>
          <w:sz w:val="20"/>
          <w:szCs w:val="20"/>
        </w:rPr>
        <w:t>.</w:t>
      </w:r>
    </w:p>
    <w:p w:rsidR="00227707" w:rsidRPr="00227707" w:rsidRDefault="00B770F8" w:rsidP="00A73CEE">
      <w:pPr>
        <w:spacing w:line="276" w:lineRule="auto"/>
        <w:ind w:firstLine="7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Dežurni učenik</w:t>
      </w:r>
      <w:r w:rsidR="00227707" w:rsidRPr="00227707">
        <w:rPr>
          <w:rFonts w:ascii="Calibri" w:hAnsi="Calibri" w:cs="Arial"/>
          <w:sz w:val="20"/>
          <w:szCs w:val="20"/>
        </w:rPr>
        <w:t>e iz članka 15.ovoga pravilnika određuje razrednik prema abecednom redu.</w:t>
      </w:r>
    </w:p>
    <w:p w:rsidR="00227707" w:rsidRPr="00227707" w:rsidRDefault="00227707" w:rsidP="00A73CEE">
      <w:pPr>
        <w:spacing w:line="276" w:lineRule="auto"/>
        <w:jc w:val="center"/>
        <w:rPr>
          <w:rFonts w:ascii="Calibri" w:hAnsi="Calibri" w:cs="Arial"/>
          <w:sz w:val="20"/>
          <w:szCs w:val="20"/>
        </w:rPr>
      </w:pPr>
    </w:p>
    <w:p w:rsidR="00227707" w:rsidRPr="00B24CFA" w:rsidRDefault="00227707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B24CFA">
        <w:rPr>
          <w:rFonts w:ascii="Calibri" w:hAnsi="Calibri" w:cs="Arial"/>
          <w:b/>
          <w:sz w:val="20"/>
          <w:szCs w:val="20"/>
        </w:rPr>
        <w:t xml:space="preserve">Članak </w:t>
      </w:r>
      <w:r w:rsidR="00B24CFA">
        <w:rPr>
          <w:rFonts w:ascii="Calibri" w:hAnsi="Calibri" w:cs="Arial"/>
          <w:b/>
          <w:sz w:val="20"/>
          <w:szCs w:val="20"/>
        </w:rPr>
        <w:t>45</w:t>
      </w:r>
      <w:r w:rsidRPr="00B24CFA">
        <w:rPr>
          <w:rFonts w:ascii="Calibri" w:hAnsi="Calibri" w:cs="Arial"/>
          <w:b/>
          <w:sz w:val="20"/>
          <w:szCs w:val="20"/>
        </w:rPr>
        <w:t>.</w:t>
      </w:r>
    </w:p>
    <w:p w:rsidR="00B24CFA" w:rsidRPr="00D958E6" w:rsidRDefault="00B24CFA" w:rsidP="00B24CFA">
      <w:pPr>
        <w:pStyle w:val="Tijeloteksta"/>
        <w:ind w:firstLine="708"/>
        <w:rPr>
          <w:rFonts w:ascii="Calibri" w:hAnsi="Calibri"/>
          <w:sz w:val="20"/>
          <w:szCs w:val="20"/>
        </w:rPr>
      </w:pPr>
      <w:r w:rsidRPr="00D958E6">
        <w:rPr>
          <w:rFonts w:ascii="Calibri" w:hAnsi="Calibri"/>
          <w:sz w:val="20"/>
          <w:szCs w:val="20"/>
        </w:rPr>
        <w:t>Kod napuštanja učionice učenici trebaju ponijeti svoje stvari.</w:t>
      </w:r>
    </w:p>
    <w:p w:rsidR="00B24CFA" w:rsidRPr="00D958E6" w:rsidRDefault="00B24CFA" w:rsidP="00B24CFA">
      <w:pPr>
        <w:pStyle w:val="Tijeloteksta"/>
        <w:rPr>
          <w:rFonts w:ascii="Calibri" w:hAnsi="Calibri"/>
          <w:sz w:val="20"/>
          <w:szCs w:val="20"/>
        </w:rPr>
      </w:pPr>
      <w:r w:rsidRPr="00D958E6">
        <w:rPr>
          <w:rFonts w:ascii="Calibri" w:hAnsi="Calibri"/>
          <w:sz w:val="20"/>
          <w:szCs w:val="20"/>
        </w:rPr>
        <w:t>Škola nije odgovorna za nestanak stvari i novca učenika za vrijeme njihova boravka u Školi.</w:t>
      </w:r>
    </w:p>
    <w:p w:rsidR="00A92CD8" w:rsidRPr="00D958E6" w:rsidRDefault="00A92CD8" w:rsidP="00B24CFA">
      <w:pPr>
        <w:pStyle w:val="Tijeloteksta"/>
        <w:rPr>
          <w:rFonts w:ascii="Calibri" w:hAnsi="Calibri"/>
          <w:sz w:val="20"/>
          <w:szCs w:val="20"/>
        </w:rPr>
      </w:pPr>
    </w:p>
    <w:p w:rsidR="00A92CD8" w:rsidRPr="00D958E6" w:rsidRDefault="00A92CD8" w:rsidP="00A92CD8">
      <w:pPr>
        <w:pStyle w:val="Tijeloteksta"/>
        <w:jc w:val="center"/>
        <w:rPr>
          <w:rFonts w:ascii="Calibri" w:hAnsi="Calibri"/>
          <w:b/>
          <w:bCs/>
          <w:sz w:val="20"/>
          <w:szCs w:val="20"/>
        </w:rPr>
      </w:pPr>
      <w:r w:rsidRPr="00D958E6">
        <w:rPr>
          <w:rFonts w:ascii="Calibri" w:hAnsi="Calibri"/>
          <w:b/>
          <w:bCs/>
          <w:sz w:val="20"/>
          <w:szCs w:val="20"/>
        </w:rPr>
        <w:t>Članak 46.</w:t>
      </w:r>
    </w:p>
    <w:p w:rsidR="00A92CD8" w:rsidRPr="00D958E6" w:rsidRDefault="00A92CD8" w:rsidP="00A92CD8">
      <w:pPr>
        <w:pStyle w:val="Tijeloteksta"/>
        <w:ind w:firstLine="708"/>
        <w:rPr>
          <w:rFonts w:ascii="Calibri" w:hAnsi="Calibri"/>
          <w:sz w:val="20"/>
          <w:szCs w:val="20"/>
        </w:rPr>
      </w:pPr>
      <w:r w:rsidRPr="00D958E6">
        <w:rPr>
          <w:rFonts w:ascii="Calibri" w:hAnsi="Calibri"/>
          <w:sz w:val="20"/>
          <w:szCs w:val="20"/>
        </w:rPr>
        <w:t>Učenici ne smiju bez dopuštenja ulaziti u zbornicu, ured ravnatelja i  tajnika. Ako trebaju učitelja, s njim mogu razgovarati u hodniku ili prema dogovoru s učiteljem.</w:t>
      </w:r>
    </w:p>
    <w:p w:rsidR="00B24CFA" w:rsidRPr="00D958E6" w:rsidRDefault="00B24CFA" w:rsidP="00B24CFA">
      <w:pPr>
        <w:pStyle w:val="Tijeloteksta"/>
        <w:rPr>
          <w:rFonts w:ascii="Calibri" w:hAnsi="Calibri"/>
          <w:sz w:val="20"/>
          <w:szCs w:val="20"/>
        </w:rPr>
      </w:pPr>
    </w:p>
    <w:p w:rsidR="00B24CFA" w:rsidRPr="00D958E6" w:rsidRDefault="00B24CFA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958E6">
        <w:rPr>
          <w:rFonts w:ascii="Calibri" w:hAnsi="Calibri" w:cs="Arial"/>
          <w:b/>
          <w:sz w:val="20"/>
          <w:szCs w:val="20"/>
        </w:rPr>
        <w:t>Članak 4</w:t>
      </w:r>
      <w:r w:rsidR="00A92CD8" w:rsidRPr="00D958E6">
        <w:rPr>
          <w:rFonts w:ascii="Calibri" w:hAnsi="Calibri" w:cs="Arial"/>
          <w:b/>
          <w:sz w:val="20"/>
          <w:szCs w:val="20"/>
        </w:rPr>
        <w:t>7</w:t>
      </w:r>
      <w:r w:rsidRPr="00D958E6">
        <w:rPr>
          <w:rFonts w:ascii="Calibri" w:hAnsi="Calibri" w:cs="Arial"/>
          <w:b/>
          <w:sz w:val="20"/>
          <w:szCs w:val="20"/>
        </w:rPr>
        <w:t>.</w:t>
      </w:r>
    </w:p>
    <w:p w:rsidR="00227707" w:rsidRPr="00227707" w:rsidRDefault="00227707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Učenici mogu objedovati samo u blagovaonici.</w:t>
      </w:r>
    </w:p>
    <w:p w:rsidR="00227707" w:rsidRPr="00227707" w:rsidRDefault="00227707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Prije ulaska u blagovaonicu učenik je dužan oprati ruke.</w:t>
      </w:r>
    </w:p>
    <w:p w:rsidR="00227707" w:rsidRPr="00227707" w:rsidRDefault="00227707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Za vrijeme objeda u blagovaonici mora biti red i mir.</w:t>
      </w:r>
    </w:p>
    <w:p w:rsidR="00227707" w:rsidRPr="00227707" w:rsidRDefault="00227707" w:rsidP="00A73CEE">
      <w:pPr>
        <w:spacing w:line="276" w:lineRule="auto"/>
        <w:ind w:firstLine="720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Nakon završenog objeda učenik je dužan pribor za jelo odložiti na odgovarajuće mjesto.</w:t>
      </w:r>
    </w:p>
    <w:p w:rsidR="00227707" w:rsidRPr="00227707" w:rsidRDefault="00227707" w:rsidP="00A73CEE">
      <w:pPr>
        <w:spacing w:line="276" w:lineRule="auto"/>
        <w:ind w:firstLine="720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Hrana se ne</w:t>
      </w:r>
      <w:r w:rsidR="00B24CFA">
        <w:rPr>
          <w:rFonts w:ascii="Calibri" w:hAnsi="Calibri" w:cs="Arial"/>
          <w:sz w:val="20"/>
          <w:szCs w:val="20"/>
        </w:rPr>
        <w:t xml:space="preserve"> </w:t>
      </w:r>
      <w:r w:rsidRPr="00227707">
        <w:rPr>
          <w:rFonts w:ascii="Calibri" w:hAnsi="Calibri" w:cs="Arial"/>
          <w:sz w:val="20"/>
          <w:szCs w:val="20"/>
        </w:rPr>
        <w:t>smije iznositi iz blagovaone.</w:t>
      </w:r>
    </w:p>
    <w:p w:rsidR="00227707" w:rsidRDefault="00227707" w:rsidP="00A73CEE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B50FAA" w:rsidRPr="00227707" w:rsidRDefault="00B50FAA" w:rsidP="00A73CEE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227707" w:rsidRDefault="00227707" w:rsidP="00A73CEE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C036DD" w:rsidRDefault="00C036DD" w:rsidP="00A73CEE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C036DD" w:rsidRDefault="00C036DD" w:rsidP="00A73CEE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E551B1" w:rsidRPr="00227707" w:rsidRDefault="00E551B1" w:rsidP="00A73CEE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227707" w:rsidRPr="00A92CD8" w:rsidRDefault="00A92CD8" w:rsidP="00A92CD8">
      <w:pPr>
        <w:spacing w:line="276" w:lineRule="auto"/>
        <w:jc w:val="both"/>
        <w:rPr>
          <w:rFonts w:ascii="Calibri" w:hAnsi="Calibri" w:cs="Arial"/>
          <w:b/>
        </w:rPr>
      </w:pPr>
      <w:r w:rsidRPr="00A92CD8">
        <w:rPr>
          <w:rFonts w:ascii="Calibri" w:hAnsi="Calibri" w:cs="Arial"/>
          <w:b/>
        </w:rPr>
        <w:t xml:space="preserve">IX. </w:t>
      </w:r>
      <w:r w:rsidR="00F71286">
        <w:rPr>
          <w:rFonts w:ascii="Calibri" w:hAnsi="Calibri" w:cs="Arial"/>
          <w:b/>
        </w:rPr>
        <w:t xml:space="preserve">PRAVA I OBVEZE UČENIKA TE PRAVILA </w:t>
      </w:r>
      <w:r w:rsidR="00227707" w:rsidRPr="00A92CD8">
        <w:rPr>
          <w:rFonts w:ascii="Calibri" w:hAnsi="Calibri" w:cs="Arial"/>
          <w:b/>
        </w:rPr>
        <w:t xml:space="preserve">MEĐUSOBNIH ODNOSA </w:t>
      </w:r>
    </w:p>
    <w:p w:rsidR="00227707" w:rsidRPr="00227707" w:rsidRDefault="00227707" w:rsidP="00A92CD8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227707" w:rsidRPr="00A92CD8" w:rsidRDefault="00227707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A92CD8">
        <w:rPr>
          <w:rFonts w:ascii="Calibri" w:hAnsi="Calibri" w:cs="Arial"/>
          <w:b/>
          <w:sz w:val="20"/>
          <w:szCs w:val="20"/>
        </w:rPr>
        <w:t xml:space="preserve">Članak </w:t>
      </w:r>
      <w:r w:rsidR="00A92CD8">
        <w:rPr>
          <w:rFonts w:ascii="Calibri" w:hAnsi="Calibri" w:cs="Arial"/>
          <w:b/>
          <w:sz w:val="20"/>
          <w:szCs w:val="20"/>
        </w:rPr>
        <w:t>48</w:t>
      </w:r>
      <w:r w:rsidRPr="00A92CD8">
        <w:rPr>
          <w:rFonts w:ascii="Calibri" w:hAnsi="Calibri" w:cs="Arial"/>
          <w:b/>
          <w:sz w:val="20"/>
          <w:szCs w:val="20"/>
        </w:rPr>
        <w:t>.</w:t>
      </w:r>
    </w:p>
    <w:p w:rsidR="00227707" w:rsidRPr="00227707" w:rsidRDefault="00227707" w:rsidP="00A73CEE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ab/>
        <w:t>U međusobnim odnosima učenici:</w:t>
      </w:r>
    </w:p>
    <w:p w:rsidR="00227707" w:rsidRPr="00227707" w:rsidRDefault="00227707" w:rsidP="00A73CEE">
      <w:pPr>
        <w:numPr>
          <w:ilvl w:val="1"/>
          <w:numId w:val="1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trebaju pružati pomoć drugim učenicima Škole</w:t>
      </w:r>
    </w:p>
    <w:p w:rsidR="00227707" w:rsidRPr="00227707" w:rsidRDefault="00227707" w:rsidP="00A73CEE">
      <w:pPr>
        <w:numPr>
          <w:ilvl w:val="1"/>
          <w:numId w:val="1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trebaju dati primjeren savjet drugim učenicima u skladu s njihovim interesima</w:t>
      </w:r>
    </w:p>
    <w:p w:rsidR="00227707" w:rsidRPr="00227707" w:rsidRDefault="00227707" w:rsidP="00A73CEE">
      <w:pPr>
        <w:numPr>
          <w:ilvl w:val="1"/>
          <w:numId w:val="1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dužni su omogućiti drugim učenicima da iznose svoje mišljenje</w:t>
      </w:r>
    </w:p>
    <w:p w:rsidR="00227707" w:rsidRPr="00227707" w:rsidRDefault="00227707" w:rsidP="00A73CEE">
      <w:pPr>
        <w:numPr>
          <w:ilvl w:val="1"/>
          <w:numId w:val="1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trebaju informirati druge učenike o događajima u Školi</w:t>
      </w:r>
    </w:p>
    <w:p w:rsidR="00227707" w:rsidRPr="00227707" w:rsidRDefault="00227707" w:rsidP="00A73CEE">
      <w:pPr>
        <w:numPr>
          <w:ilvl w:val="1"/>
          <w:numId w:val="1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ne smiju ometati druge učenike u učenju i praćenju nastave</w:t>
      </w:r>
    </w:p>
    <w:p w:rsidR="00227707" w:rsidRPr="00227707" w:rsidRDefault="00227707" w:rsidP="00A73CEE">
      <w:pPr>
        <w:numPr>
          <w:ilvl w:val="1"/>
          <w:numId w:val="1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mogu predlagati osnivanje učeničkih udruga</w:t>
      </w:r>
    </w:p>
    <w:p w:rsidR="00227707" w:rsidRPr="00227707" w:rsidRDefault="00227707" w:rsidP="00A73CEE">
      <w:pPr>
        <w:numPr>
          <w:ilvl w:val="1"/>
          <w:numId w:val="1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trebaju poštovati i njegovati spolnu ravnopravnost</w:t>
      </w:r>
    </w:p>
    <w:p w:rsidR="00227707" w:rsidRPr="00227707" w:rsidRDefault="00227707" w:rsidP="00A73CEE">
      <w:pPr>
        <w:numPr>
          <w:ilvl w:val="1"/>
          <w:numId w:val="1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mogu</w:t>
      </w:r>
      <w:r w:rsidRPr="00227707">
        <w:rPr>
          <w:rFonts w:ascii="Calibri" w:hAnsi="Calibri" w:cs="Arial"/>
          <w:b/>
          <w:bCs/>
          <w:i/>
          <w:iCs/>
          <w:sz w:val="20"/>
          <w:szCs w:val="20"/>
        </w:rPr>
        <w:t xml:space="preserve"> </w:t>
      </w:r>
      <w:r w:rsidRPr="00227707">
        <w:rPr>
          <w:rFonts w:ascii="Calibri" w:hAnsi="Calibri" w:cs="Arial"/>
          <w:sz w:val="20"/>
          <w:szCs w:val="20"/>
        </w:rPr>
        <w:t>ustrojavati razne oblike kulturno-umjetničkih, športskih i drugih sadržaja</w:t>
      </w:r>
    </w:p>
    <w:p w:rsidR="00227707" w:rsidRPr="00227707" w:rsidRDefault="00227707" w:rsidP="00A92CD8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.</w:t>
      </w:r>
    </w:p>
    <w:p w:rsidR="00227707" w:rsidRPr="00A92CD8" w:rsidRDefault="00227707" w:rsidP="00A73CE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A92CD8">
        <w:rPr>
          <w:rFonts w:ascii="Calibri" w:hAnsi="Calibri" w:cs="Arial"/>
          <w:b/>
          <w:sz w:val="20"/>
          <w:szCs w:val="20"/>
        </w:rPr>
        <w:t xml:space="preserve">Članak </w:t>
      </w:r>
      <w:r w:rsidR="00A92CD8">
        <w:rPr>
          <w:rFonts w:ascii="Calibri" w:hAnsi="Calibri" w:cs="Arial"/>
          <w:b/>
          <w:sz w:val="20"/>
          <w:szCs w:val="20"/>
        </w:rPr>
        <w:t>49</w:t>
      </w:r>
      <w:r w:rsidRPr="00A92CD8">
        <w:rPr>
          <w:rFonts w:ascii="Calibri" w:hAnsi="Calibri" w:cs="Arial"/>
          <w:b/>
          <w:sz w:val="20"/>
          <w:szCs w:val="20"/>
        </w:rPr>
        <w:t>.</w:t>
      </w:r>
    </w:p>
    <w:p w:rsidR="00227707" w:rsidRPr="00227707" w:rsidRDefault="00227707" w:rsidP="00F03683">
      <w:pPr>
        <w:pStyle w:val="Uvuenotijeloteksta"/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 xml:space="preserve">Međusobne sporove učenici ne smiju rješavati svađom i fizičkim obračunom, uvrjedama, širenjem neistina i </w:t>
      </w:r>
      <w:r w:rsidR="00A92CD8">
        <w:rPr>
          <w:rFonts w:ascii="Calibri" w:hAnsi="Calibri" w:cs="Arial"/>
          <w:sz w:val="20"/>
          <w:szCs w:val="20"/>
        </w:rPr>
        <w:t>drugim neprimjerenim ponašanjem</w:t>
      </w:r>
    </w:p>
    <w:p w:rsidR="00227707" w:rsidRPr="00227707" w:rsidRDefault="00227707" w:rsidP="00F03683">
      <w:pPr>
        <w:spacing w:line="276" w:lineRule="auto"/>
        <w:ind w:firstLine="720"/>
        <w:jc w:val="both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U slučaju međusobnog spora učenici su dužni zatražiti pomoć razrednika ili dežurnog učitelja.</w:t>
      </w:r>
    </w:p>
    <w:p w:rsidR="00227707" w:rsidRDefault="00227707" w:rsidP="00F03683">
      <w:pPr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</w:p>
    <w:p w:rsidR="004F3EB5" w:rsidRDefault="00C036DD" w:rsidP="004F3EB5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Članak 50</w:t>
      </w:r>
      <w:r w:rsidR="004F3EB5" w:rsidRPr="004F3EB5">
        <w:rPr>
          <w:rFonts w:ascii="Calibri" w:hAnsi="Calibri" w:cs="Arial"/>
          <w:b/>
          <w:bCs/>
          <w:sz w:val="20"/>
          <w:szCs w:val="20"/>
        </w:rPr>
        <w:t>.</w:t>
      </w:r>
    </w:p>
    <w:p w:rsidR="004F3EB5" w:rsidRPr="004F3EB5" w:rsidRDefault="004F3EB5" w:rsidP="004F3EB5">
      <w:pPr>
        <w:spacing w:line="276" w:lineRule="auto"/>
        <w:ind w:firstLine="708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Učenik ima pravo prijaviti razredniku, stručnom suradniku ili ravnatelju povredu svoga prava kao i uočenu povredu prava drugih učenika u školi.</w:t>
      </w:r>
    </w:p>
    <w:p w:rsidR="004F3EB5" w:rsidRPr="00227707" w:rsidRDefault="004F3EB5" w:rsidP="00F03683">
      <w:pPr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</w:p>
    <w:p w:rsidR="00227707" w:rsidRDefault="00F03683" w:rsidP="00F03683">
      <w:pPr>
        <w:pStyle w:val="Tijeloteksta"/>
        <w:jc w:val="center"/>
        <w:rPr>
          <w:rFonts w:ascii="Calibri" w:hAnsi="Calibri" w:cs="Arial"/>
          <w:b/>
          <w:sz w:val="20"/>
          <w:szCs w:val="20"/>
        </w:rPr>
      </w:pPr>
      <w:r w:rsidRPr="00F03683">
        <w:rPr>
          <w:rFonts w:ascii="Calibri" w:hAnsi="Calibri" w:cs="Arial"/>
          <w:b/>
          <w:sz w:val="20"/>
          <w:szCs w:val="20"/>
        </w:rPr>
        <w:t xml:space="preserve">Članak </w:t>
      </w:r>
      <w:r>
        <w:rPr>
          <w:rFonts w:ascii="Calibri" w:hAnsi="Calibri" w:cs="Arial"/>
          <w:b/>
          <w:sz w:val="20"/>
          <w:szCs w:val="20"/>
        </w:rPr>
        <w:t>5</w:t>
      </w:r>
      <w:r w:rsidR="00C036DD">
        <w:rPr>
          <w:rFonts w:ascii="Calibri" w:hAnsi="Calibri" w:cs="Arial"/>
          <w:b/>
          <w:sz w:val="20"/>
          <w:szCs w:val="20"/>
        </w:rPr>
        <w:t>1</w:t>
      </w:r>
      <w:r w:rsidRPr="00F03683">
        <w:rPr>
          <w:rFonts w:ascii="Calibri" w:hAnsi="Calibri" w:cs="Arial"/>
          <w:b/>
          <w:sz w:val="20"/>
          <w:szCs w:val="20"/>
        </w:rPr>
        <w:t>.</w:t>
      </w:r>
    </w:p>
    <w:p w:rsidR="00F03683" w:rsidRPr="00F03683" w:rsidRDefault="00F03683" w:rsidP="006E4225">
      <w:pPr>
        <w:pStyle w:val="Tijeloteksta"/>
        <w:spacing w:line="276" w:lineRule="auto"/>
        <w:ind w:firstLine="600"/>
        <w:jc w:val="lef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slučaju nasilnog postupanja učitelja, stručnog suradnika ili drugog zaposlenika škole ili drugih odraslih osoba prema učeniku ili učenika prema odrasloj osobi svaki učenik ili zaposlenik škole obvezan je o tome odmah izvjestitit ravnatelja ili stručnog suradnika koji će poduzeti mjere d</w:t>
      </w:r>
      <w:r w:rsidR="004F3EB5">
        <w:rPr>
          <w:rFonts w:ascii="Calibri" w:hAnsi="Calibri" w:cs="Arial"/>
          <w:sz w:val="20"/>
          <w:szCs w:val="20"/>
        </w:rPr>
        <w:t>a se nasilno postupanje zaustavi</w:t>
      </w:r>
      <w:r>
        <w:rPr>
          <w:rFonts w:ascii="Calibri" w:hAnsi="Calibri" w:cs="Arial"/>
          <w:sz w:val="20"/>
          <w:szCs w:val="20"/>
        </w:rPr>
        <w:t xml:space="preserve"> te o tome obavijestiti nadležne službe</w:t>
      </w:r>
    </w:p>
    <w:p w:rsidR="004F3EB5" w:rsidRDefault="004F3EB5" w:rsidP="004F3EB5">
      <w:pPr>
        <w:pStyle w:val="Tijeloteksta"/>
        <w:jc w:val="center"/>
        <w:rPr>
          <w:rFonts w:ascii="Calibri" w:hAnsi="Calibri" w:cs="Arial"/>
          <w:b/>
          <w:sz w:val="20"/>
          <w:szCs w:val="20"/>
        </w:rPr>
      </w:pPr>
    </w:p>
    <w:p w:rsidR="004F3EB5" w:rsidRPr="004F3EB5" w:rsidRDefault="00C036DD" w:rsidP="004F3EB5">
      <w:pPr>
        <w:pStyle w:val="Tijeloteksta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52</w:t>
      </w:r>
      <w:r w:rsidR="004F3EB5" w:rsidRPr="004F3EB5">
        <w:rPr>
          <w:rFonts w:ascii="Calibri" w:hAnsi="Calibri" w:cs="Arial"/>
          <w:b/>
          <w:sz w:val="20"/>
          <w:szCs w:val="20"/>
        </w:rPr>
        <w:t>.</w:t>
      </w:r>
    </w:p>
    <w:p w:rsidR="00F03683" w:rsidRDefault="00AD06DE" w:rsidP="00AD06D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U</w:t>
      </w:r>
      <w:r w:rsidR="004F3EB5">
        <w:rPr>
          <w:rFonts w:ascii="Calibri" w:hAnsi="Calibri" w:cs="Arial"/>
          <w:sz w:val="20"/>
          <w:szCs w:val="20"/>
        </w:rPr>
        <w:t xml:space="preserve"> slučajevima nasilja među učenicima, učitelj i stručni suradnik dužan je odmah zaustaviti nasilno ponašanje, prijaviti nasilno postupanje razredniku, stručnoj službi i ravnatelju. Razrednik ili stručni suradnik ili ravnatelj razgovarat će s učenikom žrtvom nasilnog postupanja, s počiniteljem nasilnog postupanja te s drugim učenicima i odraslim osobama koje imaju informacije o počinjenom nasilnom ponašanju. također će u kratkom roku obavijestiti roditelje/skrbnike o činjenicama i okolnostima te aktivnostima i mjerama koje školska ustanova poduzima.</w:t>
      </w:r>
    </w:p>
    <w:p w:rsidR="004F3EB5" w:rsidRDefault="004F3EB5" w:rsidP="00AD06D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 xml:space="preserve">O poduzetim aktivnostima, razgovorima, izjavama te svojim opažanjima razrednik ili stručni suradnik ili ravnatelj će sačiniti službeni zapisnik i bilješke. </w:t>
      </w:r>
    </w:p>
    <w:p w:rsidR="004F3EB5" w:rsidRPr="004F3EB5" w:rsidRDefault="004F3EB5" w:rsidP="00AD06D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 xml:space="preserve"> Odgovarajuću evidenciju i dokumente stavit će na ras</w:t>
      </w:r>
      <w:r w:rsidR="00156E6D">
        <w:rPr>
          <w:rFonts w:ascii="Calibri" w:hAnsi="Calibri" w:cs="Arial"/>
          <w:sz w:val="20"/>
          <w:szCs w:val="20"/>
        </w:rPr>
        <w:t>p</w:t>
      </w:r>
      <w:r>
        <w:rPr>
          <w:rFonts w:ascii="Calibri" w:hAnsi="Calibri" w:cs="Arial"/>
          <w:sz w:val="20"/>
          <w:szCs w:val="20"/>
        </w:rPr>
        <w:t>olaganje nadležnim službama.</w:t>
      </w:r>
    </w:p>
    <w:p w:rsidR="004F3EB5" w:rsidRDefault="004F3EB5" w:rsidP="006E4225">
      <w:pPr>
        <w:pStyle w:val="Tijeloteksta"/>
        <w:spacing w:line="276" w:lineRule="auto"/>
        <w:ind w:left="600"/>
        <w:rPr>
          <w:rFonts w:ascii="Calibri" w:hAnsi="Calibri" w:cs="Arial"/>
          <w:b/>
        </w:rPr>
      </w:pPr>
    </w:p>
    <w:p w:rsidR="004F3EB5" w:rsidRPr="00156E6D" w:rsidRDefault="00C036DD" w:rsidP="00156E6D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53</w:t>
      </w:r>
      <w:r w:rsidR="00156E6D" w:rsidRPr="00156E6D">
        <w:rPr>
          <w:rFonts w:ascii="Calibri" w:hAnsi="Calibri" w:cs="Arial"/>
          <w:b/>
          <w:sz w:val="20"/>
          <w:szCs w:val="20"/>
        </w:rPr>
        <w:t>.</w:t>
      </w:r>
    </w:p>
    <w:p w:rsidR="004F3EB5" w:rsidRDefault="00156E6D" w:rsidP="00156E6D">
      <w:pPr>
        <w:ind w:firstLine="600"/>
        <w:rPr>
          <w:rFonts w:ascii="Calibri" w:hAnsi="Calibri"/>
          <w:sz w:val="20"/>
          <w:szCs w:val="20"/>
        </w:rPr>
      </w:pPr>
      <w:r w:rsidRPr="00D958E6">
        <w:rPr>
          <w:rFonts w:ascii="Calibri" w:hAnsi="Calibri"/>
          <w:sz w:val="20"/>
          <w:szCs w:val="20"/>
        </w:rPr>
        <w:t>U svim situacija vršnjačkog i međuvršnjačkog nasilja te nasilja u obitelji  škola će se rukovoditi postojećim zakonskim odredbama i pripadajućim pravilnicima.</w:t>
      </w:r>
    </w:p>
    <w:p w:rsidR="00F71286" w:rsidRDefault="00F71286" w:rsidP="00156E6D">
      <w:pPr>
        <w:ind w:firstLine="600"/>
        <w:rPr>
          <w:rFonts w:ascii="Calibri" w:hAnsi="Calibri"/>
          <w:sz w:val="20"/>
          <w:szCs w:val="20"/>
        </w:rPr>
      </w:pPr>
    </w:p>
    <w:p w:rsidR="00F71286" w:rsidRPr="006E4225" w:rsidRDefault="00C036DD" w:rsidP="00F71286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54</w:t>
      </w:r>
      <w:r w:rsidR="00F71286" w:rsidRPr="006E4225">
        <w:rPr>
          <w:rFonts w:ascii="Calibri" w:hAnsi="Calibri"/>
          <w:b/>
          <w:sz w:val="20"/>
          <w:szCs w:val="20"/>
        </w:rPr>
        <w:t>.</w:t>
      </w:r>
    </w:p>
    <w:p w:rsidR="00264633" w:rsidRDefault="00F71286" w:rsidP="00264633">
      <w:pPr>
        <w:pStyle w:val="Tijeloteksta"/>
        <w:spacing w:line="276" w:lineRule="auto"/>
        <w:ind w:left="600"/>
        <w:rPr>
          <w:rFonts w:ascii="Calibri" w:hAnsi="Calibri" w:cs="Arial"/>
          <w:sz w:val="20"/>
          <w:szCs w:val="20"/>
        </w:rPr>
      </w:pPr>
      <w:r w:rsidRPr="006E4225">
        <w:rPr>
          <w:rFonts w:ascii="Calibri" w:hAnsi="Calibri" w:cs="Arial"/>
          <w:sz w:val="20"/>
          <w:szCs w:val="20"/>
        </w:rPr>
        <w:t>U slučaju da učenik dođe u školu neprimjereno odjeven ili obuven učitelj</w:t>
      </w:r>
      <w:r w:rsidR="00264633">
        <w:rPr>
          <w:rFonts w:ascii="Calibri" w:hAnsi="Calibri" w:cs="Arial"/>
          <w:sz w:val="20"/>
          <w:szCs w:val="20"/>
        </w:rPr>
        <w:t xml:space="preserve"> upućuje učenika razredniku ili</w:t>
      </w:r>
    </w:p>
    <w:p w:rsidR="00F71286" w:rsidRDefault="00F71286" w:rsidP="0026463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 w:rsidRPr="006E4225">
        <w:rPr>
          <w:rFonts w:ascii="Calibri" w:hAnsi="Calibri" w:cs="Arial"/>
          <w:sz w:val="20"/>
          <w:szCs w:val="20"/>
        </w:rPr>
        <w:t>stručnom suradniku pedagogu koji će u svezi s navedenim kontaktirati roditelja/skrbnika</w:t>
      </w:r>
      <w:r w:rsidR="006E4225" w:rsidRPr="006E4225">
        <w:rPr>
          <w:rFonts w:ascii="Calibri" w:hAnsi="Calibri" w:cs="Arial"/>
          <w:sz w:val="20"/>
          <w:szCs w:val="20"/>
        </w:rPr>
        <w:t xml:space="preserve">. Ako se neprimjereno odijevanje ponavlja, učeniku će se izreći pedagoška </w:t>
      </w:r>
      <w:r w:rsidR="00AD06DE">
        <w:rPr>
          <w:rFonts w:ascii="Calibri" w:hAnsi="Calibri" w:cs="Arial"/>
          <w:sz w:val="20"/>
          <w:szCs w:val="20"/>
        </w:rPr>
        <w:t>mjera.</w:t>
      </w:r>
    </w:p>
    <w:p w:rsidR="00777640" w:rsidRDefault="00777640" w:rsidP="0026463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B50FAA" w:rsidRDefault="00B50FAA" w:rsidP="0026463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B50FAA" w:rsidRDefault="00B50FAA" w:rsidP="0026463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227707" w:rsidRPr="00F03683" w:rsidRDefault="00F03683" w:rsidP="00F03683">
      <w:pPr>
        <w:pStyle w:val="Tijeloteksta"/>
        <w:spacing w:line="276" w:lineRule="auto"/>
        <w:ind w:left="60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X. </w:t>
      </w:r>
      <w:r w:rsidR="00227707" w:rsidRPr="00F03683">
        <w:rPr>
          <w:rFonts w:ascii="Calibri" w:hAnsi="Calibri" w:cs="Arial"/>
          <w:b/>
        </w:rPr>
        <w:t>PRAVILA MEĐUSOBNIH ODNOSA UČENIKA I RADNIKA ŠKOLE</w:t>
      </w:r>
    </w:p>
    <w:p w:rsidR="00156E6D" w:rsidRDefault="00156E6D" w:rsidP="00A73CEE">
      <w:pPr>
        <w:pStyle w:val="Tijeloteksta"/>
        <w:spacing w:line="276" w:lineRule="auto"/>
        <w:jc w:val="center"/>
        <w:rPr>
          <w:rFonts w:ascii="Calibri" w:hAnsi="Calibri" w:cs="Arial"/>
          <w:sz w:val="20"/>
          <w:szCs w:val="20"/>
        </w:rPr>
      </w:pPr>
    </w:p>
    <w:p w:rsidR="00227707" w:rsidRDefault="00227707" w:rsidP="00A73CEE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156E6D">
        <w:rPr>
          <w:rFonts w:ascii="Calibri" w:hAnsi="Calibri" w:cs="Arial"/>
          <w:b/>
          <w:sz w:val="20"/>
          <w:szCs w:val="20"/>
        </w:rPr>
        <w:t xml:space="preserve">Članak </w:t>
      </w:r>
      <w:r w:rsidR="00C036DD">
        <w:rPr>
          <w:rFonts w:ascii="Calibri" w:hAnsi="Calibri" w:cs="Arial"/>
          <w:b/>
          <w:sz w:val="20"/>
          <w:szCs w:val="20"/>
        </w:rPr>
        <w:t>55</w:t>
      </w:r>
      <w:r w:rsidRPr="00156E6D">
        <w:rPr>
          <w:rFonts w:ascii="Calibri" w:hAnsi="Calibri" w:cs="Arial"/>
          <w:b/>
          <w:sz w:val="20"/>
          <w:szCs w:val="20"/>
        </w:rPr>
        <w:t>.</w:t>
      </w:r>
    </w:p>
    <w:p w:rsidR="00264633" w:rsidRPr="00264633" w:rsidRDefault="00264633" w:rsidP="00AD06D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Prava učenika su: pravo na obaviještenost o svim pitanjima koja se odnose na njega, pravo na savjet i pomoć u rješavanju problema, a sukladno njegovu najboljem interesu, pravo na uvažavanje njegova mišljenja, pravo na pomoć drugih učenika škole, pravo na pritužbu koju mogu predati učiteljima, stručnim suradnicima, ravnatelju i Školskom odboru, pravo na sudjelovanje u radu Vijeća učenika.</w:t>
      </w:r>
    </w:p>
    <w:p w:rsidR="00264633" w:rsidRDefault="00264633" w:rsidP="00A73CEE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264633" w:rsidRDefault="00C036DD" w:rsidP="008F64BA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56</w:t>
      </w:r>
      <w:r w:rsidR="008F64BA">
        <w:rPr>
          <w:rFonts w:ascii="Calibri" w:hAnsi="Calibri" w:cs="Arial"/>
          <w:b/>
          <w:sz w:val="20"/>
          <w:szCs w:val="20"/>
        </w:rPr>
        <w:t>.</w:t>
      </w:r>
    </w:p>
    <w:p w:rsidR="008F64BA" w:rsidRPr="008F64BA" w:rsidRDefault="008F64BA" w:rsidP="00AD06D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Obveze učenika su: redovito pohađanje nastave i drugih oblika odgojno-obrazovnog rada koje je odabrao, pridržavanje ovog pravilnika, ispunjavanje uputa učitelja, stručnih suradnika, ravnatelja i drugih zaposlenika škole, a koji su u skladu s pravnim propisima i pravilnicima, čuvanje udžbenika i drugih obrazovnih i nastavnih sredstava.</w:t>
      </w:r>
    </w:p>
    <w:p w:rsidR="00264633" w:rsidRPr="00156E6D" w:rsidRDefault="00264633" w:rsidP="008F64BA">
      <w:pPr>
        <w:pStyle w:val="Tijeloteksta"/>
        <w:spacing w:line="276" w:lineRule="auto"/>
        <w:rPr>
          <w:rFonts w:ascii="Calibri" w:hAnsi="Calibri" w:cs="Arial"/>
          <w:b/>
          <w:sz w:val="20"/>
          <w:szCs w:val="20"/>
        </w:rPr>
      </w:pPr>
    </w:p>
    <w:p w:rsidR="00227707" w:rsidRPr="00156E6D" w:rsidRDefault="008F64BA" w:rsidP="00A73CEE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</w:t>
      </w:r>
      <w:r w:rsidR="00227707" w:rsidRPr="00156E6D">
        <w:rPr>
          <w:rFonts w:ascii="Calibri" w:hAnsi="Calibri" w:cs="Arial"/>
          <w:b/>
          <w:sz w:val="20"/>
          <w:szCs w:val="20"/>
        </w:rPr>
        <w:t>lanak</w:t>
      </w:r>
      <w:r w:rsidR="00C036DD">
        <w:rPr>
          <w:rFonts w:ascii="Calibri" w:hAnsi="Calibri" w:cs="Arial"/>
          <w:b/>
          <w:sz w:val="20"/>
          <w:szCs w:val="20"/>
        </w:rPr>
        <w:t xml:space="preserve"> 57</w:t>
      </w:r>
      <w:r w:rsidR="00227707" w:rsidRPr="00156E6D">
        <w:rPr>
          <w:rFonts w:ascii="Calibri" w:hAnsi="Calibri" w:cs="Arial"/>
          <w:b/>
          <w:sz w:val="20"/>
          <w:szCs w:val="20"/>
        </w:rPr>
        <w:t>.</w:t>
      </w:r>
    </w:p>
    <w:p w:rsidR="00227707" w:rsidRPr="00227707" w:rsidRDefault="00227707" w:rsidP="00A73CE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ab/>
      </w:r>
      <w:r w:rsidR="008F64BA">
        <w:rPr>
          <w:rFonts w:ascii="Calibri" w:hAnsi="Calibri" w:cs="Arial"/>
          <w:sz w:val="20"/>
          <w:szCs w:val="20"/>
        </w:rPr>
        <w:t>U međusobnim su odnosima učenici obvezni ponašati se pristojno pazeći na vlastiti dostojanstvo i dostojanstvo drugog učenika, čuvajući osobni ugled i ugled drugog učenike te ugled škole. Obvezi su pružati pomoć drugome i prihvatiti pruženu pomoć, uvažavati i poštivati sve učenike i sve zaposlenike škole.</w:t>
      </w:r>
    </w:p>
    <w:p w:rsidR="00227707" w:rsidRPr="00227707" w:rsidRDefault="00227707" w:rsidP="00A73CE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227707" w:rsidRPr="008F64BA" w:rsidRDefault="00227707" w:rsidP="00A73CEE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8F64BA">
        <w:rPr>
          <w:rFonts w:ascii="Calibri" w:hAnsi="Calibri" w:cs="Arial"/>
          <w:b/>
          <w:sz w:val="20"/>
          <w:szCs w:val="20"/>
        </w:rPr>
        <w:t xml:space="preserve">Članak </w:t>
      </w:r>
      <w:r w:rsidR="00C036DD">
        <w:rPr>
          <w:rFonts w:ascii="Calibri" w:hAnsi="Calibri" w:cs="Arial"/>
          <w:b/>
          <w:sz w:val="20"/>
          <w:szCs w:val="20"/>
        </w:rPr>
        <w:t>58</w:t>
      </w:r>
      <w:r w:rsidRPr="008F64BA">
        <w:rPr>
          <w:rFonts w:ascii="Calibri" w:hAnsi="Calibri" w:cs="Arial"/>
          <w:b/>
          <w:sz w:val="20"/>
          <w:szCs w:val="20"/>
        </w:rPr>
        <w:t>.</w:t>
      </w:r>
    </w:p>
    <w:p w:rsidR="00227707" w:rsidRPr="00227707" w:rsidRDefault="00227707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 xml:space="preserve">Učenici smiju samo uz dopuštenje ulaziti u zbornicu, ured ravnatelja i tajnika. </w:t>
      </w:r>
    </w:p>
    <w:p w:rsidR="00227707" w:rsidRPr="00227707" w:rsidRDefault="00227707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Kod ulaska u učionicu ili drugi prostor u kojemu se tada održava nastava, učenik prvo treba pokucati, a zatim tiho ući i priopćiti učitelju razlog dolaska. Zadaću zbog koje je došao, može obaviti uz odobrenje učitelja.</w:t>
      </w:r>
    </w:p>
    <w:p w:rsidR="00227707" w:rsidRPr="00227707" w:rsidRDefault="00227707" w:rsidP="00A73CE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227707" w:rsidRPr="00021860" w:rsidRDefault="00021860" w:rsidP="00021860">
      <w:pPr>
        <w:pStyle w:val="Tijeloteksta"/>
        <w:spacing w:line="276" w:lineRule="auto"/>
        <w:rPr>
          <w:rFonts w:ascii="Calibri" w:hAnsi="Calibri" w:cs="Arial"/>
          <w:b/>
        </w:rPr>
      </w:pPr>
      <w:r w:rsidRPr="00021860">
        <w:rPr>
          <w:rFonts w:ascii="Calibri" w:hAnsi="Calibri" w:cs="Arial"/>
          <w:b/>
        </w:rPr>
        <w:t>X</w:t>
      </w:r>
      <w:r w:rsidR="008F64BA">
        <w:rPr>
          <w:rFonts w:ascii="Calibri" w:hAnsi="Calibri" w:cs="Arial"/>
          <w:b/>
        </w:rPr>
        <w:t>I</w:t>
      </w:r>
      <w:r w:rsidRPr="00021860">
        <w:rPr>
          <w:rFonts w:ascii="Calibri" w:hAnsi="Calibri" w:cs="Arial"/>
          <w:b/>
        </w:rPr>
        <w:t>. ODNOS</w:t>
      </w:r>
      <w:r>
        <w:rPr>
          <w:rFonts w:ascii="Calibri" w:hAnsi="Calibri" w:cs="Arial"/>
          <w:b/>
        </w:rPr>
        <w:t xml:space="preserve"> PREMA ŠKOLSKOJ </w:t>
      </w:r>
      <w:r w:rsidR="00227707" w:rsidRPr="00021860">
        <w:rPr>
          <w:rFonts w:ascii="Calibri" w:hAnsi="Calibri" w:cs="Arial"/>
          <w:b/>
        </w:rPr>
        <w:t xml:space="preserve"> IMOVINI</w:t>
      </w:r>
      <w:r>
        <w:rPr>
          <w:rFonts w:ascii="Calibri" w:hAnsi="Calibri" w:cs="Arial"/>
          <w:b/>
        </w:rPr>
        <w:t xml:space="preserve"> I OSOBNIM STVARIMA</w:t>
      </w:r>
    </w:p>
    <w:p w:rsidR="00227707" w:rsidRPr="00227707" w:rsidRDefault="00227707" w:rsidP="00A73CEE">
      <w:pPr>
        <w:pStyle w:val="Tijeloteksta"/>
        <w:spacing w:line="276" w:lineRule="auto"/>
        <w:ind w:left="600"/>
        <w:rPr>
          <w:rFonts w:ascii="Calibri" w:hAnsi="Calibri" w:cs="Arial"/>
          <w:sz w:val="20"/>
          <w:szCs w:val="20"/>
        </w:rPr>
      </w:pPr>
    </w:p>
    <w:p w:rsidR="00227707" w:rsidRPr="008F64BA" w:rsidRDefault="00227707" w:rsidP="00A73CEE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8F64BA">
        <w:rPr>
          <w:rFonts w:ascii="Calibri" w:hAnsi="Calibri" w:cs="Arial"/>
          <w:b/>
          <w:sz w:val="20"/>
          <w:szCs w:val="20"/>
        </w:rPr>
        <w:t xml:space="preserve">Članak </w:t>
      </w:r>
      <w:r w:rsidR="00C036DD">
        <w:rPr>
          <w:rFonts w:ascii="Calibri" w:hAnsi="Calibri" w:cs="Arial"/>
          <w:b/>
          <w:sz w:val="20"/>
          <w:szCs w:val="20"/>
        </w:rPr>
        <w:t>59</w:t>
      </w:r>
      <w:r w:rsidRPr="008F64BA">
        <w:rPr>
          <w:rFonts w:ascii="Calibri" w:hAnsi="Calibri" w:cs="Arial"/>
          <w:b/>
          <w:sz w:val="20"/>
          <w:szCs w:val="20"/>
        </w:rPr>
        <w:t>.</w:t>
      </w:r>
    </w:p>
    <w:p w:rsidR="008F64BA" w:rsidRDefault="00227707" w:rsidP="00A73CE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ab/>
      </w:r>
      <w:r w:rsidR="008F64BA">
        <w:rPr>
          <w:rFonts w:ascii="Calibri" w:hAnsi="Calibri" w:cs="Arial"/>
          <w:sz w:val="20"/>
          <w:szCs w:val="20"/>
        </w:rPr>
        <w:t>Zaposlenici škole i učenici koji borave u školi dužni su brinuti se za osobne stvari.</w:t>
      </w:r>
    </w:p>
    <w:p w:rsidR="00227707" w:rsidRPr="00227707" w:rsidRDefault="008F64BA" w:rsidP="008F64BA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Zaposlenici škole, učenici </w:t>
      </w:r>
      <w:r w:rsidR="004F7D76">
        <w:rPr>
          <w:rFonts w:ascii="Calibri" w:hAnsi="Calibri" w:cs="Arial"/>
          <w:sz w:val="20"/>
          <w:szCs w:val="20"/>
        </w:rPr>
        <w:t>i druge osobe koje borave u š</w:t>
      </w:r>
      <w:r w:rsidR="00227707" w:rsidRPr="00227707">
        <w:rPr>
          <w:rFonts w:ascii="Calibri" w:hAnsi="Calibri" w:cs="Arial"/>
          <w:sz w:val="20"/>
          <w:szCs w:val="20"/>
        </w:rPr>
        <w:t>koli, dužne su se skrbiti o imovini Škole prema načelu dobroga gospodara.</w:t>
      </w:r>
    </w:p>
    <w:p w:rsidR="00227707" w:rsidRPr="00227707" w:rsidRDefault="00227707" w:rsidP="00A73CE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227707" w:rsidRPr="004F7D76" w:rsidRDefault="00227707" w:rsidP="00A73CEE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4F7D76">
        <w:rPr>
          <w:rFonts w:ascii="Calibri" w:hAnsi="Calibri" w:cs="Arial"/>
          <w:b/>
          <w:sz w:val="20"/>
          <w:szCs w:val="20"/>
        </w:rPr>
        <w:t xml:space="preserve">Članak </w:t>
      </w:r>
      <w:r w:rsidR="00C036DD">
        <w:rPr>
          <w:rFonts w:ascii="Calibri" w:hAnsi="Calibri" w:cs="Arial"/>
          <w:b/>
          <w:sz w:val="20"/>
          <w:szCs w:val="20"/>
        </w:rPr>
        <w:t>60</w:t>
      </w:r>
      <w:r w:rsidRPr="004F7D76">
        <w:rPr>
          <w:rFonts w:ascii="Calibri" w:hAnsi="Calibri" w:cs="Arial"/>
          <w:b/>
          <w:sz w:val="20"/>
          <w:szCs w:val="20"/>
        </w:rPr>
        <w:t>.</w:t>
      </w:r>
    </w:p>
    <w:p w:rsidR="00227707" w:rsidRPr="00227707" w:rsidRDefault="00227707" w:rsidP="00A73CE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ab/>
      </w:r>
      <w:r w:rsidR="004F7D76">
        <w:rPr>
          <w:rFonts w:ascii="Calibri" w:hAnsi="Calibri" w:cs="Arial"/>
          <w:sz w:val="20"/>
          <w:szCs w:val="20"/>
        </w:rPr>
        <w:t>Zaposlenici</w:t>
      </w:r>
      <w:r w:rsidRPr="00227707">
        <w:rPr>
          <w:rFonts w:ascii="Calibri" w:hAnsi="Calibri" w:cs="Arial"/>
          <w:sz w:val="20"/>
          <w:szCs w:val="20"/>
        </w:rPr>
        <w:t xml:space="preserve"> i učenici moraju se r</w:t>
      </w:r>
      <w:r w:rsidR="004F7D76">
        <w:rPr>
          <w:rFonts w:ascii="Calibri" w:hAnsi="Calibri" w:cs="Arial"/>
          <w:sz w:val="20"/>
          <w:szCs w:val="20"/>
        </w:rPr>
        <w:t>acionalno koristiti sredstvima š</w:t>
      </w:r>
      <w:r w:rsidRPr="00227707">
        <w:rPr>
          <w:rFonts w:ascii="Calibri" w:hAnsi="Calibri" w:cs="Arial"/>
          <w:sz w:val="20"/>
          <w:szCs w:val="20"/>
        </w:rPr>
        <w:t>kole koja su im stavljena na raspolaganje.</w:t>
      </w:r>
    </w:p>
    <w:p w:rsidR="00227707" w:rsidRDefault="00227707" w:rsidP="00A73CE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ab/>
        <w:t xml:space="preserve">Svaki uočeni kvar na instalacijama električne struje, plina ili vodovoda, grijanja ili drugi kvar </w:t>
      </w:r>
      <w:r w:rsidR="004F7D76">
        <w:rPr>
          <w:rFonts w:ascii="Calibri" w:hAnsi="Calibri" w:cs="Arial"/>
          <w:sz w:val="20"/>
          <w:szCs w:val="20"/>
        </w:rPr>
        <w:t>zaposlenici</w:t>
      </w:r>
      <w:r w:rsidRPr="00227707">
        <w:rPr>
          <w:rFonts w:ascii="Calibri" w:hAnsi="Calibri" w:cs="Arial"/>
          <w:sz w:val="20"/>
          <w:szCs w:val="20"/>
        </w:rPr>
        <w:t xml:space="preserve"> i učenici obvezni su prijaviti ravnatelju ili tajniku.</w:t>
      </w:r>
    </w:p>
    <w:p w:rsidR="00227707" w:rsidRPr="00227707" w:rsidRDefault="004F7D76" w:rsidP="00A73CE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</w:p>
    <w:p w:rsidR="00227707" w:rsidRPr="004F7D76" w:rsidRDefault="00227707" w:rsidP="00A73CEE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4F7D76">
        <w:rPr>
          <w:rFonts w:ascii="Calibri" w:hAnsi="Calibri" w:cs="Arial"/>
          <w:b/>
          <w:sz w:val="20"/>
          <w:szCs w:val="20"/>
        </w:rPr>
        <w:t xml:space="preserve">Članak </w:t>
      </w:r>
      <w:r w:rsidR="00E551B1">
        <w:rPr>
          <w:rFonts w:ascii="Calibri" w:hAnsi="Calibri" w:cs="Arial"/>
          <w:b/>
          <w:sz w:val="20"/>
          <w:szCs w:val="20"/>
        </w:rPr>
        <w:t>61</w:t>
      </w:r>
      <w:r w:rsidRPr="004F7D76">
        <w:rPr>
          <w:rFonts w:ascii="Calibri" w:hAnsi="Calibri" w:cs="Arial"/>
          <w:b/>
          <w:sz w:val="20"/>
          <w:szCs w:val="20"/>
        </w:rPr>
        <w:t>.</w:t>
      </w:r>
    </w:p>
    <w:p w:rsidR="00227707" w:rsidRPr="00227707" w:rsidRDefault="00227707" w:rsidP="00A73CE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ab/>
        <w:t>Nakon isteka radnog vremena radnici su dužni uredno pospremiti radne materijale, zatvoriti prozore, isključiti električne aparate i zaključati radne prostorije.</w:t>
      </w:r>
    </w:p>
    <w:p w:rsidR="00227707" w:rsidRPr="00227707" w:rsidRDefault="00227707" w:rsidP="00A73CE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227707" w:rsidRPr="004F7D76" w:rsidRDefault="00227707" w:rsidP="00A73CEE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4F7D76">
        <w:rPr>
          <w:rFonts w:ascii="Calibri" w:hAnsi="Calibri" w:cs="Arial"/>
          <w:b/>
          <w:sz w:val="20"/>
          <w:szCs w:val="20"/>
        </w:rPr>
        <w:t xml:space="preserve">Članak </w:t>
      </w:r>
      <w:r w:rsidR="00E551B1">
        <w:rPr>
          <w:rFonts w:ascii="Calibri" w:hAnsi="Calibri" w:cs="Arial"/>
          <w:b/>
          <w:sz w:val="20"/>
          <w:szCs w:val="20"/>
        </w:rPr>
        <w:t>62</w:t>
      </w:r>
      <w:r w:rsidRPr="004F7D76">
        <w:rPr>
          <w:rFonts w:ascii="Calibri" w:hAnsi="Calibri" w:cs="Arial"/>
          <w:b/>
          <w:sz w:val="20"/>
          <w:szCs w:val="20"/>
        </w:rPr>
        <w:t>.</w:t>
      </w:r>
    </w:p>
    <w:p w:rsidR="00227707" w:rsidRPr="00227707" w:rsidRDefault="00227707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Učenici su dužni čuvati udžbenike i druga obrazovna i nastavna sredstva, a knjige posuđene u knjižnici pravodobno neoštećene vratiti.</w:t>
      </w:r>
    </w:p>
    <w:p w:rsidR="00227707" w:rsidRDefault="00F71286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 štetu nastalu u školi, na izletima i terenskoj nastavi odgovaraju roditelji/skrbnici učenika počinitelja i dužni su štetu nadoknaditi</w:t>
      </w:r>
    </w:p>
    <w:p w:rsidR="00F71286" w:rsidRDefault="00F71286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Ako se utvrdi da je u nastaloj šteti sudjelovalo više počinitelja, odgovornost za štetu snose podjednako svi koji su sudjelovali u štetnoj radnji.</w:t>
      </w:r>
    </w:p>
    <w:p w:rsidR="004F7D76" w:rsidRPr="00227707" w:rsidRDefault="004F7D76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</w:p>
    <w:p w:rsidR="00227707" w:rsidRPr="00AD06DE" w:rsidRDefault="00227707" w:rsidP="00A73CEE">
      <w:pPr>
        <w:pStyle w:val="Tijeloteksta"/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 w:rsidRPr="00AD06DE">
        <w:rPr>
          <w:rFonts w:ascii="Calibri" w:hAnsi="Calibri" w:cs="Arial"/>
          <w:b/>
          <w:sz w:val="20"/>
          <w:szCs w:val="20"/>
        </w:rPr>
        <w:t xml:space="preserve">Članak </w:t>
      </w:r>
      <w:r w:rsidR="00AD06DE">
        <w:rPr>
          <w:rFonts w:ascii="Calibri" w:hAnsi="Calibri" w:cs="Arial"/>
          <w:b/>
          <w:sz w:val="20"/>
          <w:szCs w:val="20"/>
        </w:rPr>
        <w:t>6</w:t>
      </w:r>
      <w:r w:rsidR="00E551B1">
        <w:rPr>
          <w:rFonts w:ascii="Calibri" w:hAnsi="Calibri" w:cs="Arial"/>
          <w:b/>
          <w:sz w:val="20"/>
          <w:szCs w:val="20"/>
        </w:rPr>
        <w:t>3</w:t>
      </w:r>
      <w:r w:rsidRPr="00AD06DE">
        <w:rPr>
          <w:rFonts w:ascii="Calibri" w:hAnsi="Calibri" w:cs="Arial"/>
          <w:b/>
          <w:sz w:val="20"/>
          <w:szCs w:val="20"/>
        </w:rPr>
        <w:t>.</w:t>
      </w:r>
    </w:p>
    <w:p w:rsidR="00227707" w:rsidRDefault="00227707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>Kod napuštanja školskog prostora radnici i učenici trebaju ponijeti svoje stvari.</w:t>
      </w:r>
    </w:p>
    <w:p w:rsidR="004F7D76" w:rsidRPr="00227707" w:rsidRDefault="004F7D76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Učenici nemaju odgojno-obrazovnog razloga unositi u školu dragocjenosti(vrijedan nakit, satove, mobitele, tehničke uređaje…) i druge predmete većih novčanih vrijednosti jer škola za izgubljeno, otuđene ili oštećene stvari ne preuzima odgovornost.</w:t>
      </w:r>
    </w:p>
    <w:p w:rsidR="00227707" w:rsidRPr="00227707" w:rsidRDefault="00227707" w:rsidP="00A73CEE">
      <w:pPr>
        <w:pStyle w:val="Tijeloteksta"/>
        <w:spacing w:line="276" w:lineRule="auto"/>
        <w:ind w:firstLine="720"/>
        <w:jc w:val="center"/>
        <w:rPr>
          <w:rFonts w:ascii="Calibri" w:hAnsi="Calibri" w:cs="Arial"/>
          <w:sz w:val="20"/>
          <w:szCs w:val="20"/>
        </w:rPr>
      </w:pPr>
    </w:p>
    <w:p w:rsidR="00227707" w:rsidRPr="00AD06DE" w:rsidRDefault="00227707" w:rsidP="00A73CEE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AD06DE">
        <w:rPr>
          <w:rFonts w:ascii="Calibri" w:hAnsi="Calibri" w:cs="Arial"/>
          <w:b/>
          <w:sz w:val="20"/>
          <w:szCs w:val="20"/>
        </w:rPr>
        <w:t xml:space="preserve">Članak </w:t>
      </w:r>
      <w:r w:rsidR="00AD06DE">
        <w:rPr>
          <w:rFonts w:ascii="Calibri" w:hAnsi="Calibri" w:cs="Arial"/>
          <w:b/>
          <w:sz w:val="20"/>
          <w:szCs w:val="20"/>
        </w:rPr>
        <w:t>6</w:t>
      </w:r>
      <w:r w:rsidR="00E551B1">
        <w:rPr>
          <w:rFonts w:ascii="Calibri" w:hAnsi="Calibri" w:cs="Arial"/>
          <w:b/>
          <w:sz w:val="20"/>
          <w:szCs w:val="20"/>
        </w:rPr>
        <w:t>4</w:t>
      </w:r>
      <w:r w:rsidRPr="00AD06DE">
        <w:rPr>
          <w:rFonts w:ascii="Calibri" w:hAnsi="Calibri" w:cs="Arial"/>
          <w:b/>
          <w:sz w:val="20"/>
          <w:szCs w:val="20"/>
        </w:rPr>
        <w:t>.</w:t>
      </w:r>
    </w:p>
    <w:p w:rsidR="004F7D76" w:rsidRDefault="004F7D76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Zabranjeno je namjerno prljanje zidova, šaranje po njima, oštećivanje klupa i panoa, razbijanje prozora i ostalih predmeta u školi i u okolišu škole.</w:t>
      </w:r>
    </w:p>
    <w:p w:rsidR="004F7D76" w:rsidRDefault="004F7D76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Svjesno ili namjerno otuđivanje ili uništavanje školske imovine ili stvari drugih učenika povlači za sobom i primjerenu pedagošku kaznu.</w:t>
      </w:r>
    </w:p>
    <w:p w:rsidR="00227707" w:rsidRPr="00227707" w:rsidRDefault="004F7D76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Zaposlenici</w:t>
      </w:r>
      <w:r w:rsidR="00227707" w:rsidRPr="00227707">
        <w:rPr>
          <w:rFonts w:ascii="Calibri" w:hAnsi="Calibri" w:cs="Arial"/>
          <w:sz w:val="20"/>
          <w:szCs w:val="20"/>
        </w:rPr>
        <w:t>, učenici i druge osobe odgovorne su za štetu koju učine na imovini Škole prema Zakonu o obveznim odnosima.</w:t>
      </w:r>
    </w:p>
    <w:p w:rsidR="00227707" w:rsidRPr="00227707" w:rsidRDefault="00227707" w:rsidP="00A73CE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227707" w:rsidRDefault="00AD06DE" w:rsidP="00A73CEE">
      <w:pPr>
        <w:pStyle w:val="Tijeloteksta"/>
        <w:spacing w:line="276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XII. DUŽNOSTI I PRAVA RODITELJA I DRUGIH GRAĐANA U ŠKOLI</w:t>
      </w:r>
    </w:p>
    <w:p w:rsidR="00AD06DE" w:rsidRDefault="00AD06DE" w:rsidP="00A73CEE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AD06DE" w:rsidRDefault="00AD06DE" w:rsidP="00777640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6</w:t>
      </w:r>
      <w:r w:rsidR="00E551B1">
        <w:rPr>
          <w:rFonts w:ascii="Calibri" w:hAnsi="Calibri" w:cs="Arial"/>
          <w:b/>
          <w:sz w:val="20"/>
          <w:szCs w:val="20"/>
        </w:rPr>
        <w:t>5</w:t>
      </w:r>
      <w:r>
        <w:rPr>
          <w:rFonts w:ascii="Calibri" w:hAnsi="Calibri" w:cs="Arial"/>
          <w:b/>
          <w:sz w:val="20"/>
          <w:szCs w:val="20"/>
        </w:rPr>
        <w:t>.</w:t>
      </w:r>
    </w:p>
    <w:p w:rsidR="00AD06DE" w:rsidRDefault="00AD06DE" w:rsidP="00E64DA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Roditelj/skrbnici posjećuju školu: radi prisustvovanja roditeljskim sastancima i sjednicama Vijeća roditelja, radi individualne suradnje s razrednikom, predmetnim učiteljima, stručnim suradnicima, ravnateljem, radi prisustvovanja priredbama i sudjelovanjem u različitim oblicima školskih aktivnosti te prigodom rješavanja administrativnih poslova u tajništvu i računovodstvu</w:t>
      </w:r>
      <w:r w:rsidR="00E64DA3">
        <w:rPr>
          <w:rFonts w:ascii="Calibri" w:hAnsi="Calibri" w:cs="Arial"/>
          <w:sz w:val="20"/>
          <w:szCs w:val="20"/>
        </w:rPr>
        <w:t xml:space="preserve"> škole.</w:t>
      </w:r>
    </w:p>
    <w:p w:rsidR="00E64DA3" w:rsidRDefault="00E64DA3" w:rsidP="00E64DA3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E64DA3" w:rsidRDefault="00E64DA3" w:rsidP="00777640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6</w:t>
      </w:r>
      <w:r w:rsidR="00E551B1">
        <w:rPr>
          <w:rFonts w:ascii="Calibri" w:hAnsi="Calibri" w:cs="Arial"/>
          <w:b/>
          <w:sz w:val="20"/>
          <w:szCs w:val="20"/>
        </w:rPr>
        <w:t>6</w:t>
      </w:r>
      <w:r>
        <w:rPr>
          <w:rFonts w:ascii="Calibri" w:hAnsi="Calibri" w:cs="Arial"/>
          <w:b/>
          <w:sz w:val="20"/>
          <w:szCs w:val="20"/>
        </w:rPr>
        <w:t>.</w:t>
      </w:r>
    </w:p>
    <w:p w:rsidR="00E64DA3" w:rsidRDefault="00E64DA3" w:rsidP="000203E1">
      <w:pPr>
        <w:pStyle w:val="Tijeloteksta"/>
        <w:spacing w:line="276" w:lineRule="auto"/>
        <w:ind w:firstLine="600"/>
        <w:rPr>
          <w:rFonts w:ascii="Calibri" w:hAnsi="Calibri" w:cs="Arial"/>
          <w:sz w:val="20"/>
          <w:szCs w:val="20"/>
        </w:rPr>
      </w:pPr>
      <w:r w:rsidRPr="00E64DA3">
        <w:rPr>
          <w:rFonts w:ascii="Calibri" w:hAnsi="Calibri" w:cs="Arial"/>
          <w:sz w:val="20"/>
          <w:szCs w:val="20"/>
        </w:rPr>
        <w:t>Roditelji/skrbnici učenika obvezni su redovito se informirati o učenju i vladanju učenika tijekom nastavne godine</w:t>
      </w:r>
      <w:r>
        <w:rPr>
          <w:rFonts w:ascii="Calibri" w:hAnsi="Calibri" w:cs="Arial"/>
          <w:sz w:val="20"/>
          <w:szCs w:val="20"/>
        </w:rPr>
        <w:t xml:space="preserve"> putem informacija te prisustvovanja roditeljskim sastancima.</w:t>
      </w:r>
    </w:p>
    <w:p w:rsidR="00E64DA3" w:rsidRDefault="00E64DA3" w:rsidP="000203E1">
      <w:pPr>
        <w:pStyle w:val="Tijeloteksta"/>
        <w:spacing w:line="276" w:lineRule="auto"/>
        <w:ind w:firstLine="600"/>
        <w:rPr>
          <w:rFonts w:ascii="Calibri" w:hAnsi="Calibri" w:cs="Arial"/>
          <w:sz w:val="20"/>
          <w:szCs w:val="20"/>
        </w:rPr>
      </w:pPr>
    </w:p>
    <w:p w:rsidR="00E64DA3" w:rsidRDefault="00E64DA3" w:rsidP="00777640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6</w:t>
      </w:r>
      <w:r w:rsidR="00E551B1">
        <w:rPr>
          <w:rFonts w:ascii="Calibri" w:hAnsi="Calibri" w:cs="Arial"/>
          <w:b/>
          <w:sz w:val="20"/>
          <w:szCs w:val="20"/>
        </w:rPr>
        <w:t>7</w:t>
      </w:r>
      <w:r>
        <w:rPr>
          <w:rFonts w:ascii="Calibri" w:hAnsi="Calibri" w:cs="Arial"/>
          <w:b/>
          <w:sz w:val="20"/>
          <w:szCs w:val="20"/>
        </w:rPr>
        <w:t>.</w:t>
      </w:r>
    </w:p>
    <w:p w:rsidR="00E64DA3" w:rsidRDefault="00E64DA3" w:rsidP="000203E1">
      <w:pPr>
        <w:pStyle w:val="Tijeloteksta"/>
        <w:spacing w:line="276" w:lineRule="auto"/>
        <w:ind w:firstLine="600"/>
        <w:rPr>
          <w:rFonts w:ascii="Calibri" w:hAnsi="Calibri" w:cs="Arial"/>
          <w:sz w:val="20"/>
          <w:szCs w:val="20"/>
        </w:rPr>
      </w:pPr>
      <w:r w:rsidRPr="00E64DA3">
        <w:rPr>
          <w:rFonts w:ascii="Calibri" w:hAnsi="Calibri" w:cs="Arial"/>
          <w:sz w:val="20"/>
          <w:szCs w:val="20"/>
        </w:rPr>
        <w:t xml:space="preserve">Roditelji/skrbnici </w:t>
      </w:r>
      <w:r w:rsidR="00FD4225">
        <w:rPr>
          <w:rFonts w:ascii="Calibri" w:hAnsi="Calibri" w:cs="Arial"/>
          <w:sz w:val="20"/>
          <w:szCs w:val="20"/>
        </w:rPr>
        <w:t>mogu razgovarati s učiteljima u dane primanja roditelja ili u vrijeme koje odredi razrednik odnosno predmetni učitelj.</w:t>
      </w:r>
    </w:p>
    <w:p w:rsidR="00FD4225" w:rsidRDefault="00FD4225" w:rsidP="000203E1">
      <w:pPr>
        <w:pStyle w:val="Tijeloteksta"/>
        <w:spacing w:line="276" w:lineRule="auto"/>
        <w:ind w:firstLine="60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 početku nastavne godine razrednik mora upoznati roditelje/skrbnike s rasporedom sati i rasporedom informacija.</w:t>
      </w:r>
    </w:p>
    <w:p w:rsidR="00FD4225" w:rsidRDefault="00FD4225" w:rsidP="00E64DA3">
      <w:pPr>
        <w:pStyle w:val="Tijeloteksta"/>
        <w:spacing w:line="276" w:lineRule="auto"/>
        <w:ind w:firstLine="600"/>
        <w:jc w:val="left"/>
        <w:rPr>
          <w:rFonts w:ascii="Calibri" w:hAnsi="Calibri" w:cs="Arial"/>
          <w:sz w:val="20"/>
          <w:szCs w:val="20"/>
        </w:rPr>
      </w:pPr>
    </w:p>
    <w:p w:rsidR="00FD4225" w:rsidRDefault="00FD4225" w:rsidP="00777640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6</w:t>
      </w:r>
      <w:r w:rsidR="00E551B1">
        <w:rPr>
          <w:rFonts w:ascii="Calibri" w:hAnsi="Calibri" w:cs="Arial"/>
          <w:b/>
          <w:sz w:val="20"/>
          <w:szCs w:val="20"/>
        </w:rPr>
        <w:t>8</w:t>
      </w:r>
      <w:r>
        <w:rPr>
          <w:rFonts w:ascii="Calibri" w:hAnsi="Calibri" w:cs="Arial"/>
          <w:b/>
          <w:sz w:val="20"/>
          <w:szCs w:val="20"/>
        </w:rPr>
        <w:t>.</w:t>
      </w:r>
    </w:p>
    <w:p w:rsidR="00FD4225" w:rsidRDefault="00FD4225" w:rsidP="000203E1">
      <w:pPr>
        <w:pStyle w:val="Tijeloteksta"/>
        <w:spacing w:line="276" w:lineRule="auto"/>
        <w:ind w:firstLine="60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Informacije o uspjehu i vladanju učenika daju se roditeljima tijekom čitave nastavne godine.</w:t>
      </w:r>
    </w:p>
    <w:p w:rsidR="00FD4225" w:rsidRPr="00FD4225" w:rsidRDefault="00FD4225" w:rsidP="000203E1">
      <w:pPr>
        <w:pStyle w:val="Tijeloteksta"/>
        <w:spacing w:line="276" w:lineRule="auto"/>
        <w:ind w:firstLine="60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Informacije se o učenju i vladanju u pravilu ne daju posljednjih deset dana nastave i u pravilu se ne daju telefonom, već osobnim kontaktom s roditeljem.</w:t>
      </w:r>
    </w:p>
    <w:p w:rsidR="00FD4225" w:rsidRDefault="00FD4225" w:rsidP="00FD4225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FD4225" w:rsidRDefault="00FD4225" w:rsidP="00777640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Članak 6</w:t>
      </w:r>
      <w:r w:rsidR="00E551B1">
        <w:rPr>
          <w:rFonts w:ascii="Calibri" w:hAnsi="Calibri" w:cs="Arial"/>
          <w:b/>
          <w:sz w:val="20"/>
          <w:szCs w:val="20"/>
        </w:rPr>
        <w:t>9</w:t>
      </w:r>
      <w:r>
        <w:rPr>
          <w:rFonts w:ascii="Calibri" w:hAnsi="Calibri" w:cs="Arial"/>
          <w:b/>
          <w:sz w:val="20"/>
          <w:szCs w:val="20"/>
        </w:rPr>
        <w:t>.</w:t>
      </w:r>
    </w:p>
    <w:p w:rsidR="00FD4225" w:rsidRDefault="00FD4225" w:rsidP="00FD4225">
      <w:pPr>
        <w:pStyle w:val="Tijeloteksta"/>
        <w:spacing w:line="276" w:lineRule="auto"/>
        <w:ind w:firstLine="600"/>
        <w:jc w:val="left"/>
        <w:rPr>
          <w:rFonts w:ascii="Calibri" w:hAnsi="Calibri" w:cs="Arial"/>
          <w:sz w:val="20"/>
          <w:szCs w:val="20"/>
        </w:rPr>
      </w:pPr>
      <w:r w:rsidRPr="00E64DA3">
        <w:rPr>
          <w:rFonts w:ascii="Calibri" w:hAnsi="Calibri" w:cs="Arial"/>
          <w:sz w:val="20"/>
          <w:szCs w:val="20"/>
        </w:rPr>
        <w:t xml:space="preserve">Roditelji/skrbnici </w:t>
      </w:r>
      <w:r>
        <w:rPr>
          <w:rFonts w:ascii="Calibri" w:hAnsi="Calibri" w:cs="Arial"/>
          <w:sz w:val="20"/>
          <w:szCs w:val="20"/>
        </w:rPr>
        <w:t>ne mogu samovoljno ulaziti u učionicu za vrijeme nastave.</w:t>
      </w:r>
    </w:p>
    <w:p w:rsidR="00FD4225" w:rsidRDefault="00FD4225" w:rsidP="00FD4225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FD4225" w:rsidRDefault="00FD4225" w:rsidP="00777640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Članak </w:t>
      </w:r>
      <w:r w:rsidR="00E551B1">
        <w:rPr>
          <w:rFonts w:ascii="Calibri" w:hAnsi="Calibri" w:cs="Arial"/>
          <w:b/>
          <w:sz w:val="20"/>
          <w:szCs w:val="20"/>
        </w:rPr>
        <w:t>70</w:t>
      </w:r>
      <w:r>
        <w:rPr>
          <w:rFonts w:ascii="Calibri" w:hAnsi="Calibri" w:cs="Arial"/>
          <w:b/>
          <w:sz w:val="20"/>
          <w:szCs w:val="20"/>
        </w:rPr>
        <w:t>.</w:t>
      </w:r>
    </w:p>
    <w:p w:rsidR="00FD4225" w:rsidRDefault="00FD4225" w:rsidP="00FD4225">
      <w:pPr>
        <w:pStyle w:val="Tijeloteksta"/>
        <w:spacing w:line="276" w:lineRule="auto"/>
        <w:ind w:firstLine="600"/>
        <w:jc w:val="left"/>
        <w:rPr>
          <w:rFonts w:ascii="Calibri" w:hAnsi="Calibri" w:cs="Arial"/>
          <w:sz w:val="20"/>
          <w:szCs w:val="20"/>
        </w:rPr>
      </w:pPr>
      <w:r w:rsidRPr="00E64DA3">
        <w:rPr>
          <w:rFonts w:ascii="Calibri" w:hAnsi="Calibri" w:cs="Arial"/>
          <w:sz w:val="20"/>
          <w:szCs w:val="20"/>
        </w:rPr>
        <w:t xml:space="preserve">Roditelji/skrbnici učenika </w:t>
      </w:r>
      <w:r>
        <w:rPr>
          <w:rFonts w:ascii="Calibri" w:hAnsi="Calibri" w:cs="Arial"/>
          <w:sz w:val="20"/>
          <w:szCs w:val="20"/>
        </w:rPr>
        <w:t>se ne smiju zadržavati u školi za vrijeme nastave, osim ako je u isto vrijeme i primanje za roditelje.</w:t>
      </w:r>
    </w:p>
    <w:p w:rsidR="00175599" w:rsidRDefault="00175599" w:rsidP="00175599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FD4225" w:rsidRDefault="00FD4225" w:rsidP="00777640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Članak </w:t>
      </w:r>
      <w:r w:rsidR="00E551B1">
        <w:rPr>
          <w:rFonts w:ascii="Calibri" w:hAnsi="Calibri" w:cs="Arial"/>
          <w:b/>
          <w:sz w:val="20"/>
          <w:szCs w:val="20"/>
        </w:rPr>
        <w:t>71</w:t>
      </w:r>
      <w:r w:rsidR="00175599">
        <w:rPr>
          <w:rFonts w:ascii="Calibri" w:hAnsi="Calibri" w:cs="Arial"/>
          <w:b/>
          <w:sz w:val="20"/>
          <w:szCs w:val="20"/>
        </w:rPr>
        <w:t>.</w:t>
      </w:r>
    </w:p>
    <w:p w:rsidR="00FD4225" w:rsidRDefault="00FD4225" w:rsidP="00FD4225">
      <w:pPr>
        <w:pStyle w:val="Tijeloteksta"/>
        <w:spacing w:line="276" w:lineRule="auto"/>
        <w:ind w:firstLine="600"/>
        <w:jc w:val="lef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Svaki izostanak učenika r</w:t>
      </w:r>
      <w:r w:rsidRPr="00E64DA3">
        <w:rPr>
          <w:rFonts w:ascii="Calibri" w:hAnsi="Calibri" w:cs="Arial"/>
          <w:sz w:val="20"/>
          <w:szCs w:val="20"/>
        </w:rPr>
        <w:t xml:space="preserve">oditelji/skrbnici </w:t>
      </w:r>
      <w:r>
        <w:rPr>
          <w:rFonts w:ascii="Calibri" w:hAnsi="Calibri" w:cs="Arial"/>
          <w:sz w:val="20"/>
          <w:szCs w:val="20"/>
        </w:rPr>
        <w:t xml:space="preserve">dužni su opravdati razredniku najkasnije  u roku od 7 (sedam) dana. </w:t>
      </w:r>
      <w:r w:rsidR="003643D2">
        <w:rPr>
          <w:rFonts w:ascii="Calibri" w:hAnsi="Calibri" w:cs="Arial"/>
          <w:sz w:val="20"/>
          <w:szCs w:val="20"/>
        </w:rPr>
        <w:t>Izostanci se opravdavaju prema Z</w:t>
      </w:r>
      <w:r>
        <w:rPr>
          <w:rFonts w:ascii="Calibri" w:hAnsi="Calibri" w:cs="Arial"/>
          <w:sz w:val="20"/>
          <w:szCs w:val="20"/>
        </w:rPr>
        <w:t>akonu o odgoju i obrazovanju učenika u osnovnoj i srednjoj školi.</w:t>
      </w:r>
    </w:p>
    <w:p w:rsidR="00175599" w:rsidRDefault="00175599" w:rsidP="00175599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B50FAA" w:rsidRDefault="00B50FAA" w:rsidP="00777640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175599" w:rsidRDefault="00175599" w:rsidP="00777640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Članak </w:t>
      </w:r>
      <w:r w:rsidR="00E551B1">
        <w:rPr>
          <w:rFonts w:ascii="Calibri" w:hAnsi="Calibri" w:cs="Arial"/>
          <w:b/>
          <w:sz w:val="20"/>
          <w:szCs w:val="20"/>
        </w:rPr>
        <w:t>72</w:t>
      </w:r>
      <w:r>
        <w:rPr>
          <w:rFonts w:ascii="Calibri" w:hAnsi="Calibri" w:cs="Arial"/>
          <w:b/>
          <w:sz w:val="20"/>
          <w:szCs w:val="20"/>
        </w:rPr>
        <w:t>.</w:t>
      </w:r>
    </w:p>
    <w:p w:rsidR="00175599" w:rsidRDefault="00175599" w:rsidP="00175599">
      <w:pPr>
        <w:pStyle w:val="Tijeloteksta"/>
        <w:spacing w:line="276" w:lineRule="auto"/>
        <w:ind w:firstLine="600"/>
        <w:jc w:val="lef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Od roditelja/skrbnika</w:t>
      </w:r>
      <w:r w:rsidRPr="00E64DA3">
        <w:rPr>
          <w:rFonts w:ascii="Calibri" w:hAnsi="Calibri" w:cs="Arial"/>
          <w:sz w:val="20"/>
          <w:szCs w:val="20"/>
        </w:rPr>
        <w:t xml:space="preserve"> učenika </w:t>
      </w:r>
      <w:r>
        <w:rPr>
          <w:rFonts w:ascii="Calibri" w:hAnsi="Calibri" w:cs="Arial"/>
          <w:sz w:val="20"/>
          <w:szCs w:val="20"/>
        </w:rPr>
        <w:t>škole  očekuje se uljudna i dobronamjerna suradnja i komunikacija sa svim zaposlenicima škole.</w:t>
      </w:r>
    </w:p>
    <w:p w:rsidR="00175599" w:rsidRDefault="00175599" w:rsidP="00175599">
      <w:pPr>
        <w:pStyle w:val="Tijeloteksta"/>
        <w:spacing w:line="276" w:lineRule="auto"/>
        <w:ind w:firstLine="600"/>
        <w:jc w:val="lef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Zaposlenici škole dužni su se uljudno ophoditi s roditeljima/skrbnicima i drugim osobama koje borave u školi.</w:t>
      </w:r>
    </w:p>
    <w:p w:rsidR="00175599" w:rsidRDefault="00175599" w:rsidP="00175599">
      <w:pPr>
        <w:pStyle w:val="Tijeloteksta"/>
        <w:spacing w:line="276" w:lineRule="auto"/>
        <w:ind w:firstLine="600"/>
        <w:jc w:val="left"/>
        <w:rPr>
          <w:rFonts w:ascii="Calibri" w:hAnsi="Calibri" w:cs="Arial"/>
          <w:sz w:val="20"/>
          <w:szCs w:val="20"/>
        </w:rPr>
      </w:pPr>
    </w:p>
    <w:p w:rsidR="00175599" w:rsidRPr="00175599" w:rsidRDefault="00175599" w:rsidP="00175599">
      <w:pPr>
        <w:pStyle w:val="Tijeloteksta"/>
        <w:spacing w:line="276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XIII. KRŠENJE KUĆNOG REDA</w:t>
      </w:r>
    </w:p>
    <w:p w:rsidR="00175599" w:rsidRDefault="00175599" w:rsidP="00777640">
      <w:pPr>
        <w:pStyle w:val="Tijeloteksta"/>
        <w:spacing w:line="276" w:lineRule="auto"/>
        <w:jc w:val="center"/>
        <w:rPr>
          <w:rFonts w:ascii="Calibri" w:hAnsi="Calibri" w:cs="Arial"/>
          <w:sz w:val="20"/>
          <w:szCs w:val="20"/>
        </w:rPr>
      </w:pPr>
      <w:r w:rsidRPr="00175599">
        <w:rPr>
          <w:rFonts w:ascii="Calibri" w:hAnsi="Calibri" w:cs="Arial"/>
          <w:b/>
          <w:sz w:val="20"/>
          <w:szCs w:val="20"/>
        </w:rPr>
        <w:t xml:space="preserve">Članak </w:t>
      </w:r>
      <w:r w:rsidR="00E551B1">
        <w:rPr>
          <w:rFonts w:ascii="Calibri" w:hAnsi="Calibri" w:cs="Arial"/>
          <w:b/>
          <w:sz w:val="20"/>
          <w:szCs w:val="20"/>
        </w:rPr>
        <w:t>73</w:t>
      </w:r>
      <w:r>
        <w:rPr>
          <w:rFonts w:ascii="Calibri" w:hAnsi="Calibri" w:cs="Arial"/>
          <w:sz w:val="20"/>
          <w:szCs w:val="20"/>
        </w:rPr>
        <w:t>.</w:t>
      </w:r>
    </w:p>
    <w:p w:rsidR="00175599" w:rsidRDefault="00175599" w:rsidP="000203E1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Postupanje po odredbama ovog Pravilnika sastavni je dio obveza zaposlenika i učenika škole.</w:t>
      </w:r>
    </w:p>
    <w:p w:rsidR="00175599" w:rsidRDefault="00175599" w:rsidP="000203E1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Zaposlenik koji postupi suprotno odredbama ovog Pravilnika odgovoran je za težu povredu radne obveze.</w:t>
      </w:r>
    </w:p>
    <w:p w:rsidR="00175599" w:rsidRDefault="00175599" w:rsidP="000203E1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Prema učenicima koji čine povredu ovog Pravilnika pokrenut će se postupak izricanja pedagoške mjere u skladu s odredbama Statuta</w:t>
      </w:r>
    </w:p>
    <w:p w:rsidR="00175599" w:rsidRDefault="00175599" w:rsidP="000203E1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U slučaju učestalog kršenja  od strane učenika ovog Pravilnika, škola će obavijestiti roditelja/skrbnika učenika, nadležni tim školske medicine, nadležni centar za socijalnu skrb te će se u dogovoru s nadležnim tijelima osigurati pomoć učeniku i roditelju/skrbniku.</w:t>
      </w:r>
    </w:p>
    <w:p w:rsidR="00175599" w:rsidRDefault="00175599" w:rsidP="000203E1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</w:p>
    <w:p w:rsidR="00A41347" w:rsidRPr="00A41347" w:rsidRDefault="00A41347" w:rsidP="00A41347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Članak </w:t>
      </w:r>
      <w:r w:rsidR="00E551B1">
        <w:rPr>
          <w:rFonts w:ascii="Calibri" w:hAnsi="Calibri" w:cs="Arial"/>
          <w:b/>
          <w:sz w:val="20"/>
          <w:szCs w:val="20"/>
        </w:rPr>
        <w:t>74</w:t>
      </w:r>
      <w:r>
        <w:rPr>
          <w:rFonts w:ascii="Calibri" w:hAnsi="Calibri" w:cs="Arial"/>
          <w:b/>
          <w:sz w:val="20"/>
          <w:szCs w:val="20"/>
        </w:rPr>
        <w:t>.</w:t>
      </w:r>
    </w:p>
    <w:p w:rsidR="00E64DA3" w:rsidRDefault="00A41347" w:rsidP="000203E1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Osoba koja nije zaposlenik ili učenik škole, koja za vrijeme boravka u školi krši kućni red, odgovorna je  za štetu koju pretrpi škola.</w:t>
      </w:r>
    </w:p>
    <w:p w:rsidR="00A41347" w:rsidRDefault="00A41347" w:rsidP="000203E1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>Osoba koja nije zaposlenik ili učenik škole, a za vrijeme boravka u školi krši kućni red ili neovlašteno boravi u školi,  na upozorenje dežurnog  učitelja, ravnatelja, tajnika ili domara škole mora se udaljiti iz prostora škole.</w:t>
      </w:r>
    </w:p>
    <w:p w:rsidR="00A41347" w:rsidRDefault="00A41347" w:rsidP="000203E1">
      <w:pPr>
        <w:pStyle w:val="Tijeloteksta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 xml:space="preserve">Ako se osoba ne udalji ili se nasilno ponaša gore navedene osobe obavijestit će nadležne  organe reda. </w:t>
      </w:r>
    </w:p>
    <w:p w:rsidR="00E64DA3" w:rsidRPr="00E64DA3" w:rsidRDefault="00E64DA3" w:rsidP="00777640">
      <w:pPr>
        <w:pStyle w:val="Tijeloteksta"/>
        <w:spacing w:line="276" w:lineRule="auto"/>
        <w:jc w:val="left"/>
        <w:rPr>
          <w:rFonts w:ascii="Calibri" w:hAnsi="Calibri" w:cs="Arial"/>
          <w:sz w:val="20"/>
          <w:szCs w:val="20"/>
        </w:rPr>
      </w:pPr>
    </w:p>
    <w:p w:rsidR="00A41347" w:rsidRPr="00C036DD" w:rsidRDefault="00A41347" w:rsidP="00A41347">
      <w:pPr>
        <w:pStyle w:val="Tijeloteksta"/>
        <w:spacing w:line="276" w:lineRule="auto"/>
        <w:rPr>
          <w:rFonts w:ascii="Calibri" w:hAnsi="Calibri" w:cs="Arial"/>
          <w:b/>
        </w:rPr>
      </w:pPr>
      <w:r w:rsidRPr="00A41347">
        <w:rPr>
          <w:rFonts w:ascii="Calibri" w:hAnsi="Calibri" w:cs="Arial"/>
          <w:b/>
        </w:rPr>
        <w:t xml:space="preserve">XIV. </w:t>
      </w:r>
      <w:r w:rsidR="00227707" w:rsidRPr="00A41347">
        <w:rPr>
          <w:rFonts w:ascii="Calibri" w:hAnsi="Calibri" w:cs="Arial"/>
          <w:b/>
        </w:rPr>
        <w:t>PRIJELAZNE I ZAVRŠNE ODREDBE</w:t>
      </w:r>
    </w:p>
    <w:p w:rsidR="000203E1" w:rsidRPr="00227707" w:rsidRDefault="000203E1" w:rsidP="000203E1">
      <w:pPr>
        <w:pStyle w:val="Tijeloteksta"/>
        <w:spacing w:line="276" w:lineRule="auto"/>
        <w:rPr>
          <w:rFonts w:ascii="Calibri" w:hAnsi="Calibri" w:cs="Arial"/>
          <w:b/>
          <w:bCs/>
          <w:sz w:val="20"/>
          <w:szCs w:val="20"/>
        </w:rPr>
      </w:pPr>
    </w:p>
    <w:p w:rsidR="000203E1" w:rsidRPr="00A41347" w:rsidRDefault="000203E1" w:rsidP="000203E1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A41347">
        <w:rPr>
          <w:rFonts w:ascii="Calibri" w:hAnsi="Calibri" w:cs="Arial"/>
          <w:b/>
          <w:sz w:val="20"/>
          <w:szCs w:val="20"/>
        </w:rPr>
        <w:t xml:space="preserve">Članak </w:t>
      </w:r>
      <w:r w:rsidR="00E551B1">
        <w:rPr>
          <w:rFonts w:ascii="Calibri" w:hAnsi="Calibri" w:cs="Arial"/>
          <w:b/>
          <w:sz w:val="20"/>
          <w:szCs w:val="20"/>
        </w:rPr>
        <w:t>75</w:t>
      </w:r>
      <w:r>
        <w:rPr>
          <w:rFonts w:ascii="Calibri" w:hAnsi="Calibri" w:cs="Arial"/>
          <w:b/>
          <w:sz w:val="20"/>
          <w:szCs w:val="20"/>
        </w:rPr>
        <w:t>.</w:t>
      </w:r>
    </w:p>
    <w:p w:rsidR="000203E1" w:rsidRPr="000203E1" w:rsidRDefault="000203E1" w:rsidP="000203E1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Pravilnik o kućnom redu može se mijenjati i dopunjavati samo na način i u postupku po kojem je donesen.</w:t>
      </w:r>
    </w:p>
    <w:p w:rsidR="00A41347" w:rsidRPr="00A41347" w:rsidRDefault="00A41347" w:rsidP="00A41347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A41347">
        <w:rPr>
          <w:rFonts w:ascii="Calibri" w:hAnsi="Calibri" w:cs="Arial"/>
          <w:b/>
          <w:sz w:val="20"/>
          <w:szCs w:val="20"/>
        </w:rPr>
        <w:t xml:space="preserve">Članak </w:t>
      </w:r>
      <w:r w:rsidR="00E551B1">
        <w:rPr>
          <w:rFonts w:ascii="Calibri" w:hAnsi="Calibri" w:cs="Arial"/>
          <w:b/>
          <w:sz w:val="20"/>
          <w:szCs w:val="20"/>
        </w:rPr>
        <w:t>76.</w:t>
      </w:r>
    </w:p>
    <w:p w:rsidR="00A41347" w:rsidRPr="00227707" w:rsidRDefault="000203E1" w:rsidP="00A41347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Pravilnik o kućnom redu stupa na snagu osmog dana od objave na oglasnoj ploči škole.</w:t>
      </w:r>
    </w:p>
    <w:p w:rsidR="00A41347" w:rsidRDefault="00A41347" w:rsidP="000203E1">
      <w:pPr>
        <w:pStyle w:val="Tijeloteksta"/>
        <w:spacing w:line="276" w:lineRule="auto"/>
        <w:rPr>
          <w:rFonts w:ascii="Calibri" w:hAnsi="Calibri" w:cs="Arial"/>
          <w:b/>
          <w:sz w:val="20"/>
          <w:szCs w:val="20"/>
        </w:rPr>
      </w:pPr>
    </w:p>
    <w:p w:rsidR="00227707" w:rsidRPr="00A41347" w:rsidRDefault="00227707" w:rsidP="00A73CEE">
      <w:pPr>
        <w:pStyle w:val="Tijeloteksta"/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A41347">
        <w:rPr>
          <w:rFonts w:ascii="Calibri" w:hAnsi="Calibri" w:cs="Arial"/>
          <w:b/>
          <w:sz w:val="20"/>
          <w:szCs w:val="20"/>
        </w:rPr>
        <w:t xml:space="preserve">Članak </w:t>
      </w:r>
      <w:r w:rsidR="00E551B1">
        <w:rPr>
          <w:rFonts w:ascii="Calibri" w:hAnsi="Calibri" w:cs="Arial"/>
          <w:b/>
          <w:sz w:val="20"/>
          <w:szCs w:val="20"/>
        </w:rPr>
        <w:t>77.</w:t>
      </w:r>
    </w:p>
    <w:p w:rsidR="00227707" w:rsidRPr="00227707" w:rsidRDefault="00227707" w:rsidP="00A73CEE">
      <w:pPr>
        <w:pStyle w:val="Tijeloteksta"/>
        <w:spacing w:line="276" w:lineRule="auto"/>
        <w:ind w:firstLine="720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 xml:space="preserve">Stupanjem na snagu ove odluke prestaje važiti  Pravilnik o školskom redu od  </w:t>
      </w:r>
      <w:r w:rsidR="00A41347">
        <w:rPr>
          <w:rFonts w:ascii="Calibri" w:hAnsi="Calibri" w:cs="Arial"/>
          <w:sz w:val="20"/>
          <w:szCs w:val="20"/>
        </w:rPr>
        <w:t>16.2.2009.</w:t>
      </w:r>
    </w:p>
    <w:p w:rsidR="00C036DD" w:rsidRPr="00C036DD" w:rsidRDefault="00C036DD" w:rsidP="00C036DD">
      <w:pPr>
        <w:spacing w:line="276" w:lineRule="auto"/>
        <w:contextualSpacing/>
        <w:jc w:val="both"/>
        <w:rPr>
          <w:rFonts w:ascii="Calibri" w:hAnsi="Calibri" w:cs="Arial"/>
          <w:sz w:val="18"/>
          <w:szCs w:val="18"/>
        </w:rPr>
      </w:pPr>
    </w:p>
    <w:p w:rsidR="00227707" w:rsidRPr="00C036DD" w:rsidRDefault="00227707" w:rsidP="00C036DD">
      <w:pPr>
        <w:spacing w:line="276" w:lineRule="auto"/>
        <w:contextualSpacing/>
        <w:rPr>
          <w:rFonts w:ascii="Calibri" w:hAnsi="Calibri" w:cs="Arial"/>
          <w:sz w:val="18"/>
          <w:szCs w:val="18"/>
        </w:rPr>
      </w:pPr>
      <w:r w:rsidRPr="00C036DD">
        <w:rPr>
          <w:rFonts w:ascii="Calibri" w:hAnsi="Calibri" w:cs="Arial"/>
          <w:sz w:val="18"/>
          <w:szCs w:val="18"/>
        </w:rPr>
        <w:t>Klasa:</w:t>
      </w:r>
      <w:r w:rsidRPr="00C036DD">
        <w:rPr>
          <w:rFonts w:ascii="Calibri" w:hAnsi="Calibri" w:cs="Arial"/>
          <w:sz w:val="18"/>
          <w:szCs w:val="18"/>
        </w:rPr>
        <w:tab/>
      </w:r>
      <w:r w:rsidR="00C036DD" w:rsidRPr="00C036DD">
        <w:rPr>
          <w:rFonts w:ascii="Calibri" w:hAnsi="Calibri" w:cs="Arial"/>
          <w:sz w:val="18"/>
          <w:szCs w:val="18"/>
        </w:rPr>
        <w:t>003-05/16-01/1</w:t>
      </w:r>
    </w:p>
    <w:p w:rsidR="00227707" w:rsidRPr="00C036DD" w:rsidRDefault="00227707" w:rsidP="00C036DD">
      <w:pPr>
        <w:spacing w:line="276" w:lineRule="auto"/>
        <w:contextualSpacing/>
        <w:rPr>
          <w:rFonts w:ascii="Calibri" w:hAnsi="Calibri" w:cs="Arial"/>
          <w:sz w:val="18"/>
          <w:szCs w:val="18"/>
        </w:rPr>
      </w:pPr>
      <w:r w:rsidRPr="00C036DD">
        <w:rPr>
          <w:rFonts w:ascii="Calibri" w:hAnsi="Calibri" w:cs="Arial"/>
          <w:sz w:val="18"/>
          <w:szCs w:val="18"/>
        </w:rPr>
        <w:t>Urbroj:</w:t>
      </w:r>
      <w:r w:rsidRPr="00C036DD">
        <w:rPr>
          <w:rFonts w:ascii="Calibri" w:hAnsi="Calibri" w:cs="Arial"/>
          <w:sz w:val="18"/>
          <w:szCs w:val="18"/>
        </w:rPr>
        <w:tab/>
      </w:r>
      <w:r w:rsidR="00C036DD" w:rsidRPr="00C036DD">
        <w:rPr>
          <w:rFonts w:ascii="Calibri" w:hAnsi="Calibri" w:cs="Arial"/>
          <w:sz w:val="18"/>
          <w:szCs w:val="18"/>
        </w:rPr>
        <w:t>2109-40-01-16-1</w:t>
      </w:r>
    </w:p>
    <w:p w:rsidR="00227707" w:rsidRPr="00C036DD" w:rsidRDefault="00227707" w:rsidP="00C036DD">
      <w:pPr>
        <w:spacing w:before="120" w:line="276" w:lineRule="auto"/>
        <w:contextualSpacing/>
        <w:rPr>
          <w:rFonts w:ascii="Calibri" w:hAnsi="Calibri" w:cs="Arial"/>
          <w:sz w:val="18"/>
          <w:szCs w:val="18"/>
        </w:rPr>
      </w:pPr>
      <w:r w:rsidRPr="00C036DD">
        <w:rPr>
          <w:rFonts w:ascii="Calibri" w:hAnsi="Calibri" w:cs="Arial"/>
          <w:sz w:val="18"/>
          <w:szCs w:val="18"/>
        </w:rPr>
        <w:t xml:space="preserve">Prelog, </w:t>
      </w:r>
      <w:r w:rsidR="00C036DD" w:rsidRPr="00C036DD">
        <w:rPr>
          <w:rFonts w:ascii="Calibri" w:hAnsi="Calibri" w:cs="Arial"/>
          <w:sz w:val="18"/>
          <w:szCs w:val="18"/>
        </w:rPr>
        <w:t>28.07.2016.</w:t>
      </w:r>
    </w:p>
    <w:p w:rsidR="007F72CC" w:rsidRPr="00C036DD" w:rsidRDefault="007F72CC" w:rsidP="00C036DD">
      <w:pPr>
        <w:spacing w:line="276" w:lineRule="auto"/>
        <w:contextualSpacing/>
        <w:jc w:val="both"/>
        <w:rPr>
          <w:rFonts w:ascii="Calibri" w:hAnsi="Calibri" w:cs="Arial"/>
          <w:sz w:val="18"/>
          <w:szCs w:val="18"/>
        </w:rPr>
      </w:pPr>
    </w:p>
    <w:p w:rsidR="000203E1" w:rsidRPr="00C036DD" w:rsidRDefault="000203E1" w:rsidP="000203E1">
      <w:pPr>
        <w:pStyle w:val="Tijeloteksta"/>
        <w:spacing w:line="276" w:lineRule="auto"/>
        <w:jc w:val="right"/>
        <w:rPr>
          <w:rFonts w:ascii="Calibri" w:hAnsi="Calibri" w:cs="Arial"/>
          <w:sz w:val="18"/>
          <w:szCs w:val="18"/>
        </w:rPr>
      </w:pPr>
      <w:r w:rsidRPr="00C036DD">
        <w:rPr>
          <w:rFonts w:ascii="Calibri" w:hAnsi="Calibri" w:cs="Arial"/>
          <w:sz w:val="18"/>
          <w:szCs w:val="18"/>
        </w:rPr>
        <w:t>Predsjednik Školskog odbora</w:t>
      </w:r>
    </w:p>
    <w:p w:rsidR="000203E1" w:rsidRPr="00C036DD" w:rsidRDefault="000203E1" w:rsidP="000203E1">
      <w:pPr>
        <w:pStyle w:val="Tijeloteksta"/>
        <w:spacing w:line="276" w:lineRule="auto"/>
        <w:jc w:val="right"/>
        <w:rPr>
          <w:rFonts w:ascii="Calibri" w:hAnsi="Calibri" w:cs="Arial"/>
          <w:sz w:val="18"/>
          <w:szCs w:val="18"/>
        </w:rPr>
      </w:pPr>
      <w:r w:rsidRPr="00C036DD">
        <w:rPr>
          <w:rFonts w:ascii="Calibri" w:hAnsi="Calibri" w:cs="Arial"/>
          <w:sz w:val="18"/>
          <w:szCs w:val="18"/>
        </w:rPr>
        <w:t>Đuro Ujlaki</w:t>
      </w:r>
    </w:p>
    <w:p w:rsidR="000203E1" w:rsidRDefault="000203E1" w:rsidP="000203E1">
      <w:pPr>
        <w:pStyle w:val="Tijeloteksta"/>
        <w:spacing w:line="276" w:lineRule="auto"/>
        <w:jc w:val="right"/>
        <w:rPr>
          <w:rFonts w:ascii="Calibri" w:hAnsi="Calibri" w:cs="Arial"/>
          <w:sz w:val="20"/>
          <w:szCs w:val="20"/>
        </w:rPr>
      </w:pPr>
    </w:p>
    <w:p w:rsidR="000203E1" w:rsidRPr="00227707" w:rsidRDefault="000203E1" w:rsidP="000203E1">
      <w:pPr>
        <w:pStyle w:val="Tijeloteksta"/>
        <w:spacing w:line="276" w:lineRule="auto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</w:t>
      </w:r>
    </w:p>
    <w:p w:rsidR="000203E1" w:rsidRDefault="000203E1" w:rsidP="00C036DD">
      <w:pPr>
        <w:spacing w:line="276" w:lineRule="auto"/>
        <w:rPr>
          <w:rFonts w:ascii="Calibri" w:hAnsi="Calibri" w:cs="Arial"/>
          <w:sz w:val="20"/>
          <w:szCs w:val="20"/>
        </w:rPr>
      </w:pPr>
    </w:p>
    <w:p w:rsidR="000203E1" w:rsidRDefault="000203E1" w:rsidP="000203E1">
      <w:pPr>
        <w:spacing w:line="276" w:lineRule="auto"/>
        <w:jc w:val="right"/>
        <w:rPr>
          <w:rFonts w:ascii="Calibri" w:hAnsi="Calibri" w:cs="Arial"/>
          <w:sz w:val="20"/>
          <w:szCs w:val="20"/>
        </w:rPr>
      </w:pPr>
    </w:p>
    <w:p w:rsidR="000203E1" w:rsidRPr="00227707" w:rsidRDefault="000203E1" w:rsidP="000203E1">
      <w:pPr>
        <w:spacing w:line="276" w:lineRule="auto"/>
        <w:ind w:firstLine="708"/>
        <w:rPr>
          <w:rFonts w:ascii="Calibri" w:hAnsi="Calibri" w:cs="Arial"/>
          <w:sz w:val="20"/>
          <w:szCs w:val="20"/>
        </w:rPr>
      </w:pPr>
      <w:r w:rsidRPr="00227707">
        <w:rPr>
          <w:rFonts w:ascii="Calibri" w:hAnsi="Calibri" w:cs="Arial"/>
          <w:sz w:val="20"/>
          <w:szCs w:val="20"/>
        </w:rPr>
        <w:t xml:space="preserve">Ovaj Pravilnik </w:t>
      </w:r>
      <w:r>
        <w:rPr>
          <w:rFonts w:ascii="Calibri" w:hAnsi="Calibri" w:cs="Arial"/>
          <w:sz w:val="20"/>
          <w:szCs w:val="20"/>
        </w:rPr>
        <w:t xml:space="preserve">o kućnom redu </w:t>
      </w:r>
      <w:r w:rsidRPr="00227707">
        <w:rPr>
          <w:rFonts w:ascii="Calibri" w:hAnsi="Calibri" w:cs="Arial"/>
          <w:sz w:val="20"/>
          <w:szCs w:val="20"/>
        </w:rPr>
        <w:t>objav</w:t>
      </w:r>
      <w:r w:rsidR="00C036DD">
        <w:rPr>
          <w:rFonts w:ascii="Calibri" w:hAnsi="Calibri" w:cs="Arial"/>
          <w:sz w:val="20"/>
          <w:szCs w:val="20"/>
        </w:rPr>
        <w:t xml:space="preserve">ljen je na oglasnoj ploči Škole </w:t>
      </w:r>
      <w:r w:rsidR="00C036DD" w:rsidRPr="00C036DD">
        <w:rPr>
          <w:rFonts w:ascii="Calibri" w:hAnsi="Calibri" w:cs="Arial"/>
          <w:sz w:val="20"/>
          <w:szCs w:val="20"/>
          <w:u w:val="single"/>
        </w:rPr>
        <w:t>29.07.2016.</w:t>
      </w:r>
      <w:r w:rsidR="00C036DD">
        <w:rPr>
          <w:rFonts w:ascii="Calibri" w:hAnsi="Calibri" w:cs="Arial"/>
          <w:sz w:val="20"/>
          <w:szCs w:val="20"/>
        </w:rPr>
        <w:t xml:space="preserve"> </w:t>
      </w:r>
      <w:r w:rsidRPr="00227707">
        <w:rPr>
          <w:rFonts w:ascii="Calibri" w:hAnsi="Calibri" w:cs="Arial"/>
          <w:sz w:val="20"/>
          <w:szCs w:val="20"/>
        </w:rPr>
        <w:t>godine.</w:t>
      </w:r>
      <w:r w:rsidR="00C036DD">
        <w:rPr>
          <w:rFonts w:ascii="Calibri" w:hAnsi="Calibri" w:cs="Arial"/>
          <w:sz w:val="20"/>
          <w:szCs w:val="20"/>
        </w:rPr>
        <w:t xml:space="preserve"> te je stupio na snagu </w:t>
      </w:r>
      <w:r w:rsidR="00C036DD" w:rsidRPr="00C036DD">
        <w:rPr>
          <w:rFonts w:ascii="Calibri" w:hAnsi="Calibri" w:cs="Arial"/>
          <w:sz w:val="20"/>
          <w:szCs w:val="20"/>
          <w:u w:val="single"/>
        </w:rPr>
        <w:t xml:space="preserve">06.08.2016. </w:t>
      </w:r>
      <w:r w:rsidR="00C036DD">
        <w:rPr>
          <w:rFonts w:ascii="Calibri" w:hAnsi="Calibri" w:cs="Arial"/>
          <w:sz w:val="20"/>
          <w:szCs w:val="20"/>
        </w:rPr>
        <w:t>godine</w:t>
      </w:r>
    </w:p>
    <w:p w:rsidR="000203E1" w:rsidRPr="00227707" w:rsidRDefault="000203E1" w:rsidP="000203E1">
      <w:pPr>
        <w:spacing w:line="276" w:lineRule="auto"/>
        <w:rPr>
          <w:rFonts w:ascii="Calibri" w:hAnsi="Calibri" w:cs="Arial"/>
          <w:sz w:val="20"/>
          <w:szCs w:val="20"/>
        </w:rPr>
      </w:pPr>
    </w:p>
    <w:sectPr w:rsidR="000203E1" w:rsidRPr="00227707" w:rsidSect="00C036DD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BC7" w:rsidRDefault="008D4BC7" w:rsidP="00425CDC">
      <w:r>
        <w:separator/>
      </w:r>
    </w:p>
  </w:endnote>
  <w:endnote w:type="continuationSeparator" w:id="0">
    <w:p w:rsidR="008D4BC7" w:rsidRDefault="008D4BC7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6DD" w:rsidRPr="00C036DD" w:rsidRDefault="00D90DAF">
    <w:pPr>
      <w:pStyle w:val="Podnoje"/>
      <w:jc w:val="center"/>
      <w:rPr>
        <w:rFonts w:ascii="Cambria Math" w:hAnsi="Cambria Math"/>
        <w:sz w:val="18"/>
        <w:szCs w:val="18"/>
      </w:rPr>
    </w:pPr>
    <w:r w:rsidRPr="00C036DD">
      <w:rPr>
        <w:rFonts w:ascii="Cambria Math" w:hAnsi="Cambria Math"/>
        <w:sz w:val="18"/>
        <w:szCs w:val="18"/>
      </w:rPr>
      <w:fldChar w:fldCharType="begin"/>
    </w:r>
    <w:r w:rsidR="00C036DD" w:rsidRPr="00C036DD">
      <w:rPr>
        <w:rFonts w:ascii="Cambria Math" w:hAnsi="Cambria Math"/>
        <w:sz w:val="18"/>
        <w:szCs w:val="18"/>
      </w:rPr>
      <w:instrText>PAGE   \* MERGEFORMAT</w:instrText>
    </w:r>
    <w:r w:rsidRPr="00C036DD">
      <w:rPr>
        <w:rFonts w:ascii="Cambria Math" w:hAnsi="Cambria Math"/>
        <w:sz w:val="18"/>
        <w:szCs w:val="18"/>
      </w:rPr>
      <w:fldChar w:fldCharType="separate"/>
    </w:r>
    <w:r w:rsidR="00AA7148" w:rsidRPr="00AA7148">
      <w:rPr>
        <w:rFonts w:ascii="Cambria Math" w:hAnsi="Cambria Math"/>
        <w:noProof/>
        <w:sz w:val="18"/>
        <w:szCs w:val="18"/>
      </w:rPr>
      <w:t>1</w:t>
    </w:r>
    <w:r w:rsidRPr="00C036DD">
      <w:rPr>
        <w:rFonts w:ascii="Cambria Math" w:hAnsi="Cambria Math"/>
        <w:sz w:val="18"/>
        <w:szCs w:val="18"/>
      </w:rPr>
      <w:fldChar w:fldCharType="end"/>
    </w:r>
  </w:p>
  <w:p w:rsidR="00425CDC" w:rsidRDefault="00425CD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BC7" w:rsidRDefault="008D4BC7" w:rsidP="00425CDC">
      <w:r>
        <w:separator/>
      </w:r>
    </w:p>
  </w:footnote>
  <w:footnote w:type="continuationSeparator" w:id="0">
    <w:p w:rsidR="008D4BC7" w:rsidRDefault="008D4BC7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03D" w:rsidRPr="0053003D" w:rsidRDefault="0053003D">
    <w:pPr>
      <w:pStyle w:val="Zaglavlje"/>
      <w:rPr>
        <w:rFonts w:ascii="Calibri" w:hAnsi="Calibri"/>
        <w:i/>
        <w:sz w:val="18"/>
        <w:szCs w:val="18"/>
      </w:rPr>
    </w:pPr>
    <w:r w:rsidRPr="0053003D">
      <w:rPr>
        <w:rFonts w:ascii="Calibri" w:hAnsi="Calibri"/>
        <w:i/>
        <w:sz w:val="18"/>
        <w:szCs w:val="18"/>
      </w:rPr>
      <w:t>Pravilnik o kućnom redu Osnovne škole Prelog</w:t>
    </w:r>
    <w:r w:rsidR="000203E1">
      <w:rPr>
        <w:rFonts w:ascii="Calibri" w:hAnsi="Calibri"/>
        <w:i/>
        <w:sz w:val="18"/>
        <w:szCs w:val="18"/>
      </w:rPr>
      <w:t xml:space="preserve">   </w:t>
    </w:r>
  </w:p>
  <w:p w:rsidR="0053003D" w:rsidRDefault="005300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3E6"/>
    <w:multiLevelType w:val="hybridMultilevel"/>
    <w:tmpl w:val="368625F8"/>
    <w:lvl w:ilvl="0" w:tplc="A8B246B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" w15:restartNumberingAfterBreak="0">
    <w:nsid w:val="171C3FD8"/>
    <w:multiLevelType w:val="hybridMultilevel"/>
    <w:tmpl w:val="97865602"/>
    <w:lvl w:ilvl="0" w:tplc="843C96E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 w15:restartNumberingAfterBreak="0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77EF4"/>
    <w:multiLevelType w:val="hybridMultilevel"/>
    <w:tmpl w:val="75360986"/>
    <w:lvl w:ilvl="0" w:tplc="04090013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</w:lvl>
    <w:lvl w:ilvl="1" w:tplc="F014C76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9815AB3"/>
    <w:multiLevelType w:val="hybridMultilevel"/>
    <w:tmpl w:val="6AF2467E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0" w15:restartNumberingAfterBreak="0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2D0C8A"/>
    <w:multiLevelType w:val="hybridMultilevel"/>
    <w:tmpl w:val="499EC5A6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B08EC"/>
    <w:multiLevelType w:val="hybridMultilevel"/>
    <w:tmpl w:val="ECB09B5C"/>
    <w:lvl w:ilvl="0" w:tplc="A8B246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92788"/>
    <w:multiLevelType w:val="hybridMultilevel"/>
    <w:tmpl w:val="D0F26ED0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7"/>
  </w:num>
  <w:num w:numId="5">
    <w:abstractNumId w:val="8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15"/>
  </w:num>
  <w:num w:numId="11">
    <w:abstractNumId w:val="17"/>
  </w:num>
  <w:num w:numId="12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3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14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AC"/>
    <w:rsid w:val="00010D01"/>
    <w:rsid w:val="00014413"/>
    <w:rsid w:val="00015127"/>
    <w:rsid w:val="000203E1"/>
    <w:rsid w:val="00021860"/>
    <w:rsid w:val="0004533E"/>
    <w:rsid w:val="00055C9E"/>
    <w:rsid w:val="00075B12"/>
    <w:rsid w:val="0009368B"/>
    <w:rsid w:val="000A24B9"/>
    <w:rsid w:val="0011538E"/>
    <w:rsid w:val="00115B18"/>
    <w:rsid w:val="00156E6D"/>
    <w:rsid w:val="00166F17"/>
    <w:rsid w:val="00175599"/>
    <w:rsid w:val="001A20C3"/>
    <w:rsid w:val="001A52AC"/>
    <w:rsid w:val="001B4B50"/>
    <w:rsid w:val="001C5DB7"/>
    <w:rsid w:val="001F6745"/>
    <w:rsid w:val="002210E0"/>
    <w:rsid w:val="00227707"/>
    <w:rsid w:val="00235447"/>
    <w:rsid w:val="00263923"/>
    <w:rsid w:val="00264633"/>
    <w:rsid w:val="00274781"/>
    <w:rsid w:val="00275408"/>
    <w:rsid w:val="00284B4F"/>
    <w:rsid w:val="002A5321"/>
    <w:rsid w:val="002C2881"/>
    <w:rsid w:val="002E5A95"/>
    <w:rsid w:val="002F1E8D"/>
    <w:rsid w:val="00326303"/>
    <w:rsid w:val="003540D6"/>
    <w:rsid w:val="003643D2"/>
    <w:rsid w:val="00387400"/>
    <w:rsid w:val="003C022A"/>
    <w:rsid w:val="003E2AB3"/>
    <w:rsid w:val="003F529D"/>
    <w:rsid w:val="00413DCC"/>
    <w:rsid w:val="00425CDC"/>
    <w:rsid w:val="00453C83"/>
    <w:rsid w:val="00465272"/>
    <w:rsid w:val="004657A3"/>
    <w:rsid w:val="004C5CBA"/>
    <w:rsid w:val="004D0B81"/>
    <w:rsid w:val="004E19F2"/>
    <w:rsid w:val="004F3EB5"/>
    <w:rsid w:val="004F7D76"/>
    <w:rsid w:val="00501955"/>
    <w:rsid w:val="00511598"/>
    <w:rsid w:val="00523FC2"/>
    <w:rsid w:val="0053003D"/>
    <w:rsid w:val="00535BB0"/>
    <w:rsid w:val="00591A7F"/>
    <w:rsid w:val="005D5D3D"/>
    <w:rsid w:val="0063023B"/>
    <w:rsid w:val="00632C45"/>
    <w:rsid w:val="00642BC3"/>
    <w:rsid w:val="00662D99"/>
    <w:rsid w:val="00675EFC"/>
    <w:rsid w:val="006814B4"/>
    <w:rsid w:val="006849AB"/>
    <w:rsid w:val="006D325B"/>
    <w:rsid w:val="006E4225"/>
    <w:rsid w:val="00722D46"/>
    <w:rsid w:val="0072361A"/>
    <w:rsid w:val="00743F57"/>
    <w:rsid w:val="00777640"/>
    <w:rsid w:val="007831B0"/>
    <w:rsid w:val="007865F6"/>
    <w:rsid w:val="00797E20"/>
    <w:rsid w:val="007C611E"/>
    <w:rsid w:val="007E1F0C"/>
    <w:rsid w:val="007E39A1"/>
    <w:rsid w:val="007F3661"/>
    <w:rsid w:val="007F72CC"/>
    <w:rsid w:val="00827CC7"/>
    <w:rsid w:val="00856DEB"/>
    <w:rsid w:val="00863A93"/>
    <w:rsid w:val="0087404C"/>
    <w:rsid w:val="008809DA"/>
    <w:rsid w:val="0089301E"/>
    <w:rsid w:val="008B5A1C"/>
    <w:rsid w:val="008D09F3"/>
    <w:rsid w:val="008D2872"/>
    <w:rsid w:val="008D4BC7"/>
    <w:rsid w:val="008F64BA"/>
    <w:rsid w:val="00923A05"/>
    <w:rsid w:val="00937F81"/>
    <w:rsid w:val="00941311"/>
    <w:rsid w:val="0094297A"/>
    <w:rsid w:val="0096248E"/>
    <w:rsid w:val="00974E06"/>
    <w:rsid w:val="009950FD"/>
    <w:rsid w:val="009B6968"/>
    <w:rsid w:val="009E564E"/>
    <w:rsid w:val="00A03BF9"/>
    <w:rsid w:val="00A06952"/>
    <w:rsid w:val="00A148E6"/>
    <w:rsid w:val="00A21FAE"/>
    <w:rsid w:val="00A41347"/>
    <w:rsid w:val="00A47995"/>
    <w:rsid w:val="00A50EBE"/>
    <w:rsid w:val="00A56EA8"/>
    <w:rsid w:val="00A73CEE"/>
    <w:rsid w:val="00A92CD8"/>
    <w:rsid w:val="00A948E9"/>
    <w:rsid w:val="00AA7148"/>
    <w:rsid w:val="00AC27AF"/>
    <w:rsid w:val="00AD06DE"/>
    <w:rsid w:val="00B0317F"/>
    <w:rsid w:val="00B06342"/>
    <w:rsid w:val="00B20B49"/>
    <w:rsid w:val="00B24CFA"/>
    <w:rsid w:val="00B309E2"/>
    <w:rsid w:val="00B4738E"/>
    <w:rsid w:val="00B50FAA"/>
    <w:rsid w:val="00B538FC"/>
    <w:rsid w:val="00B61D63"/>
    <w:rsid w:val="00B62317"/>
    <w:rsid w:val="00B64D22"/>
    <w:rsid w:val="00B770F8"/>
    <w:rsid w:val="00B810D6"/>
    <w:rsid w:val="00B9291C"/>
    <w:rsid w:val="00B93171"/>
    <w:rsid w:val="00BB2553"/>
    <w:rsid w:val="00BC20C1"/>
    <w:rsid w:val="00BC69BE"/>
    <w:rsid w:val="00C036DD"/>
    <w:rsid w:val="00C35F66"/>
    <w:rsid w:val="00C562D0"/>
    <w:rsid w:val="00C60FF7"/>
    <w:rsid w:val="00C6754F"/>
    <w:rsid w:val="00C7728C"/>
    <w:rsid w:val="00CC00FF"/>
    <w:rsid w:val="00D13D53"/>
    <w:rsid w:val="00D257E4"/>
    <w:rsid w:val="00D517C8"/>
    <w:rsid w:val="00D53AD0"/>
    <w:rsid w:val="00D71E36"/>
    <w:rsid w:val="00D75EC0"/>
    <w:rsid w:val="00D90DAF"/>
    <w:rsid w:val="00D958E6"/>
    <w:rsid w:val="00DA6397"/>
    <w:rsid w:val="00DE162A"/>
    <w:rsid w:val="00DF287E"/>
    <w:rsid w:val="00DF5FD0"/>
    <w:rsid w:val="00E114E9"/>
    <w:rsid w:val="00E234DF"/>
    <w:rsid w:val="00E4111D"/>
    <w:rsid w:val="00E551B1"/>
    <w:rsid w:val="00E6114F"/>
    <w:rsid w:val="00E64DA3"/>
    <w:rsid w:val="00E73291"/>
    <w:rsid w:val="00E73F56"/>
    <w:rsid w:val="00E964D4"/>
    <w:rsid w:val="00EC205F"/>
    <w:rsid w:val="00EC605B"/>
    <w:rsid w:val="00F032B2"/>
    <w:rsid w:val="00F03683"/>
    <w:rsid w:val="00F24A22"/>
    <w:rsid w:val="00F2535D"/>
    <w:rsid w:val="00F25D82"/>
    <w:rsid w:val="00F2617B"/>
    <w:rsid w:val="00F30428"/>
    <w:rsid w:val="00F71286"/>
    <w:rsid w:val="00F7308B"/>
    <w:rsid w:val="00F92A58"/>
    <w:rsid w:val="00F95B7D"/>
    <w:rsid w:val="00FC597E"/>
    <w:rsid w:val="00FD4225"/>
    <w:rsid w:val="00FE2B1C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F38638-C357-488E-A85A-BCCFBD91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Tijeloteksta">
    <w:name w:val="Body Text"/>
    <w:basedOn w:val="Normal"/>
    <w:link w:val="TijelotekstaChar"/>
    <w:unhideWhenUsed/>
    <w:rsid w:val="00227707"/>
    <w:pPr>
      <w:jc w:val="both"/>
    </w:pPr>
    <w:rPr>
      <w:lang w:eastAsia="en-US"/>
    </w:rPr>
  </w:style>
  <w:style w:type="character" w:customStyle="1" w:styleId="TijelotekstaChar">
    <w:name w:val="Tijelo teksta Char"/>
    <w:link w:val="Tijeloteksta"/>
    <w:rsid w:val="00227707"/>
    <w:rPr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unhideWhenUsed/>
    <w:rsid w:val="00227707"/>
    <w:pPr>
      <w:ind w:firstLine="720"/>
      <w:jc w:val="both"/>
    </w:pPr>
    <w:rPr>
      <w:lang w:eastAsia="en-US"/>
    </w:rPr>
  </w:style>
  <w:style w:type="character" w:customStyle="1" w:styleId="UvuenotijelotekstaChar">
    <w:name w:val="Uvučeno tijelo teksta Char"/>
    <w:link w:val="Uvuenotijeloteksta"/>
    <w:rsid w:val="0022770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96365">
                              <w:marLeft w:val="0"/>
                              <w:marRight w:val="-5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0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B4E1-11D1-40F7-9B23-C9C6355B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4046</Words>
  <Characters>23067</Characters>
  <Application>Microsoft Office Word</Application>
  <DocSecurity>0</DocSecurity>
  <Lines>192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27059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Osobno</cp:lastModifiedBy>
  <cp:revision>2</cp:revision>
  <cp:lastPrinted>2019-09-11T09:45:00Z</cp:lastPrinted>
  <dcterms:created xsi:type="dcterms:W3CDTF">2019-09-14T13:01:00Z</dcterms:created>
  <dcterms:modified xsi:type="dcterms:W3CDTF">2019-09-14T13:01:00Z</dcterms:modified>
</cp:coreProperties>
</file>