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FB" w:rsidRDefault="003307FB" w:rsidP="003307FB">
      <w:pPr>
        <w:spacing w:line="276" w:lineRule="auto"/>
        <w:jc w:val="both"/>
      </w:pPr>
      <w:r>
        <w:t xml:space="preserve">Na temelju članka 107.stavak 1. Zakona o odgoju i obrazovanju u osnovnoj i srednjoj školi („NN“ br. 87/08., 86/09., 92/10., 105/10., 90/11., 5/12., 16/12., 86/12., 126/12., 94/13., 152/14., 07/17,68/18.,98/19. i 64/20,151/22 )  Osnovna škola Primorje </w:t>
      </w:r>
      <w:proofErr w:type="spellStart"/>
      <w:r>
        <w:t>Smokovljani</w:t>
      </w:r>
      <w:proofErr w:type="spellEnd"/>
      <w:r>
        <w:t xml:space="preserve">  raspisuje:</w:t>
      </w:r>
    </w:p>
    <w:p w:rsidR="003307FB" w:rsidRDefault="003307FB" w:rsidP="003307FB">
      <w:pPr>
        <w:rPr>
          <w:b/>
          <w:bCs/>
        </w:rPr>
      </w:pPr>
    </w:p>
    <w:p w:rsidR="003307FB" w:rsidRDefault="003307FB" w:rsidP="003307F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3307FB" w:rsidRDefault="003307FB" w:rsidP="003307F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07FB" w:rsidRPr="00E31058" w:rsidRDefault="003307FB" w:rsidP="003307FB">
      <w:pPr>
        <w:pStyle w:val="Bezproreda"/>
        <w:rPr>
          <w:b/>
          <w:bCs/>
          <w:sz w:val="24"/>
          <w:szCs w:val="24"/>
        </w:rPr>
      </w:pPr>
      <w:r w:rsidRPr="00E31058">
        <w:rPr>
          <w:b/>
          <w:bCs/>
          <w:sz w:val="24"/>
          <w:szCs w:val="24"/>
        </w:rPr>
        <w:t xml:space="preserve"> Za  slobodna radna </w:t>
      </w:r>
      <w:proofErr w:type="spellStart"/>
      <w:r w:rsidRPr="00E31058">
        <w:rPr>
          <w:b/>
          <w:bCs/>
          <w:sz w:val="24"/>
          <w:szCs w:val="24"/>
        </w:rPr>
        <w:t>radna</w:t>
      </w:r>
      <w:proofErr w:type="spellEnd"/>
      <w:r w:rsidRPr="00E31058">
        <w:rPr>
          <w:b/>
          <w:bCs/>
          <w:sz w:val="24"/>
          <w:szCs w:val="24"/>
        </w:rPr>
        <w:t xml:space="preserve"> mjesta</w:t>
      </w:r>
      <w:r>
        <w:rPr>
          <w:b/>
          <w:bCs/>
          <w:sz w:val="24"/>
          <w:szCs w:val="24"/>
        </w:rPr>
        <w:t>-</w:t>
      </w:r>
      <w:r w:rsidRPr="00E31058">
        <w:rPr>
          <w:b/>
          <w:bCs/>
          <w:sz w:val="24"/>
          <w:szCs w:val="24"/>
        </w:rPr>
        <w:t xml:space="preserve"> 1 izvršitelj/</w:t>
      </w:r>
      <w:proofErr w:type="spellStart"/>
      <w:r w:rsidRPr="00E31058">
        <w:rPr>
          <w:b/>
          <w:bCs/>
          <w:sz w:val="24"/>
          <w:szCs w:val="24"/>
        </w:rPr>
        <w:t>ica</w:t>
      </w:r>
      <w:proofErr w:type="spellEnd"/>
      <w:r w:rsidRPr="00E31058">
        <w:rPr>
          <w:b/>
          <w:bCs/>
          <w:sz w:val="24"/>
          <w:szCs w:val="24"/>
        </w:rPr>
        <w:t>:</w:t>
      </w:r>
    </w:p>
    <w:p w:rsidR="003307FB" w:rsidRPr="00E31058" w:rsidRDefault="003307FB" w:rsidP="003307FB">
      <w:pPr>
        <w:pStyle w:val="Bezproreda"/>
        <w:rPr>
          <w:b/>
          <w:bCs/>
          <w:sz w:val="24"/>
          <w:szCs w:val="24"/>
        </w:rPr>
      </w:pPr>
    </w:p>
    <w:p w:rsidR="003307FB" w:rsidRPr="00E31058" w:rsidRDefault="003307FB" w:rsidP="003307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31058">
        <w:rPr>
          <w:rFonts w:ascii="Times New Roman" w:hAnsi="Times New Roman" w:cs="Times New Roman"/>
          <w:b/>
          <w:bCs/>
          <w:sz w:val="24"/>
          <w:szCs w:val="24"/>
        </w:rPr>
        <w:t>-Učitelj  informatike –   na  neodređeno, nepuno radno vrijeme  11/40 sati tjedno</w:t>
      </w:r>
    </w:p>
    <w:p w:rsidR="00DC7513" w:rsidRPr="00E31058" w:rsidRDefault="003307FB" w:rsidP="003307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31058">
        <w:rPr>
          <w:rFonts w:ascii="Times New Roman" w:hAnsi="Times New Roman" w:cs="Times New Roman"/>
          <w:b/>
          <w:bCs/>
          <w:sz w:val="24"/>
          <w:szCs w:val="24"/>
        </w:rPr>
        <w:t>-Učitelj fizike –  na  neodređeno, nepuno radno vrijeme  8/40 sat tjedno</w:t>
      </w:r>
    </w:p>
    <w:p w:rsidR="003307FB" w:rsidRPr="00E31058" w:rsidRDefault="003307FB" w:rsidP="003307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31058">
        <w:rPr>
          <w:rFonts w:ascii="Times New Roman" w:hAnsi="Times New Roman" w:cs="Times New Roman"/>
          <w:b/>
          <w:bCs/>
          <w:sz w:val="24"/>
          <w:szCs w:val="24"/>
        </w:rPr>
        <w:t xml:space="preserve">-Učitelj  informatike -  na određeno , nepuno radno vrijeme  </w:t>
      </w:r>
      <w:r>
        <w:rPr>
          <w:rFonts w:ascii="Times New Roman" w:hAnsi="Times New Roman" w:cs="Times New Roman"/>
          <w:b/>
          <w:bCs/>
          <w:sz w:val="24"/>
          <w:szCs w:val="24"/>
        </w:rPr>
        <w:t>8/40 sati tjedno do   povratka djelatnice sa bolovanja</w:t>
      </w:r>
    </w:p>
    <w:p w:rsidR="003307FB" w:rsidRPr="00E31058" w:rsidRDefault="003307FB" w:rsidP="003307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31058">
        <w:rPr>
          <w:rFonts w:ascii="Times New Roman" w:hAnsi="Times New Roman" w:cs="Times New Roman"/>
          <w:b/>
          <w:bCs/>
          <w:sz w:val="24"/>
          <w:szCs w:val="24"/>
        </w:rPr>
        <w:t>-Učitelj  matematike –  na  određeno , nepuno radno vrijeme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32/40 sati tjedno do povratka djelatnice sa bolovanja</w:t>
      </w:r>
    </w:p>
    <w:p w:rsidR="003307FB" w:rsidRDefault="003307FB" w:rsidP="003307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31058">
        <w:rPr>
          <w:rFonts w:ascii="Times New Roman" w:hAnsi="Times New Roman" w:cs="Times New Roman"/>
          <w:b/>
          <w:bCs/>
          <w:sz w:val="24"/>
          <w:szCs w:val="24"/>
        </w:rPr>
        <w:t>-Učitelj tehničke kulture- na o</w:t>
      </w:r>
      <w:r>
        <w:rPr>
          <w:rFonts w:ascii="Times New Roman" w:hAnsi="Times New Roman" w:cs="Times New Roman"/>
          <w:b/>
          <w:bCs/>
          <w:sz w:val="24"/>
          <w:szCs w:val="24"/>
        </w:rPr>
        <w:t>dređeno , nepuno radno vrijeme 9</w:t>
      </w:r>
      <w:r w:rsidRPr="00E31058">
        <w:rPr>
          <w:rFonts w:ascii="Times New Roman" w:hAnsi="Times New Roman" w:cs="Times New Roman"/>
          <w:b/>
          <w:bCs/>
          <w:sz w:val="24"/>
          <w:szCs w:val="24"/>
        </w:rPr>
        <w:t>/40 sati tjedno do povratka djelatnice sa neplaćenog dopusta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C7513" w:rsidRDefault="00DC7513" w:rsidP="003307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-Učitelj talijanskog jezika- na određeno, nepuno radno vrijeme 13/40 sati tjedno do povratka djelatnice sa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porodiljnog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dopusta</w:t>
      </w:r>
    </w:p>
    <w:p w:rsidR="00DC7513" w:rsidRPr="00E31058" w:rsidRDefault="00DC7513" w:rsidP="003307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-Spremač/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na neodređeno , nepuno radno vrijeme 20/40 sati tjedno</w:t>
      </w:r>
    </w:p>
    <w:p w:rsidR="003307FB" w:rsidRPr="00752A59" w:rsidRDefault="003307FB" w:rsidP="003307FB">
      <w:pPr>
        <w:spacing w:line="276" w:lineRule="auto"/>
      </w:pPr>
    </w:p>
    <w:p w:rsidR="003307FB" w:rsidRPr="00752A59" w:rsidRDefault="003307FB" w:rsidP="003307FB">
      <w:pPr>
        <w:spacing w:line="276" w:lineRule="auto"/>
      </w:pPr>
      <w:r w:rsidRPr="00752A59">
        <w:t>Uvjeti:</w:t>
      </w:r>
    </w:p>
    <w:p w:rsidR="003307FB" w:rsidRPr="00752A59" w:rsidRDefault="003307FB" w:rsidP="003307FB">
      <w:pPr>
        <w:spacing w:line="276" w:lineRule="auto"/>
        <w:rPr>
          <w:color w:val="000000"/>
        </w:rPr>
      </w:pPr>
      <w:r w:rsidRPr="00752A59">
        <w:rPr>
          <w:color w:val="000000"/>
        </w:rPr>
        <w:t>- opći uvjeti za zasnivanje radnog odnosa sukladno općim propisima o radu</w:t>
      </w:r>
    </w:p>
    <w:p w:rsidR="003307FB" w:rsidRPr="004D45E8" w:rsidRDefault="003307FB" w:rsidP="003307FB">
      <w:pPr>
        <w:spacing w:line="276" w:lineRule="auto"/>
        <w:rPr>
          <w:color w:val="000000"/>
        </w:rPr>
      </w:pPr>
      <w:r w:rsidRPr="00752A59">
        <w:rPr>
          <w:color w:val="000000"/>
        </w:rPr>
        <w:t>- posebni uvjeti sukladno odredbama članka 105. Zakona o odgoju i obrazovanju u osnovnoj i srednjoj školi (NN br. 87/08, 86/09, 92/10, 105/10, 90/11, 5/12, 16/12, 86/12, 126/12, 94/13, 152/14, 07/17 i 68/18</w:t>
      </w:r>
      <w:r>
        <w:rPr>
          <w:color w:val="000000"/>
        </w:rPr>
        <w:t>,98/19, 64/20,151/22</w:t>
      </w:r>
      <w:r w:rsidRPr="00752A59">
        <w:rPr>
          <w:color w:val="000000"/>
        </w:rPr>
        <w:t>)</w:t>
      </w:r>
      <w:r w:rsidRPr="00752A59">
        <w:rPr>
          <w:color w:val="000000"/>
        </w:rPr>
        <w:br/>
        <w:t>- posebni uvjeti sukladno odredbama Pravilnika o odgovarajućoj vrsti obrazovanja učitelja i stručnih suradnika u osnovnoj školi (NN 6/2019)</w:t>
      </w:r>
      <w:r w:rsidRPr="00752A59">
        <w:rPr>
          <w:color w:val="000000"/>
        </w:rPr>
        <w:br/>
        <w:t>- da nema zapreke za zasnivanje radnog odnosa u školskoj ustanovi sukladno odredbama članka 106. Zakona o odgoju i obrazovanju u osnovnoj i srednjoj školi ( NN 87/08, 86/09, 92/10, 105/10</w:t>
      </w:r>
      <w:r w:rsidR="004D45E8">
        <w:rPr>
          <w:color w:val="000000"/>
        </w:rPr>
        <w:t>, 68/18, 98/19. 64/20 i 151/22)</w:t>
      </w:r>
      <w:r w:rsidRPr="00752A59">
        <w:rPr>
          <w:color w:val="000000"/>
        </w:rPr>
        <w:t xml:space="preserve"> </w:t>
      </w:r>
    </w:p>
    <w:p w:rsidR="003307FB" w:rsidRPr="00856746" w:rsidRDefault="003307FB" w:rsidP="003307FB">
      <w:pPr>
        <w:spacing w:line="276" w:lineRule="auto"/>
      </w:pPr>
    </w:p>
    <w:p w:rsidR="003307FB" w:rsidRDefault="003307FB" w:rsidP="003307FB">
      <w:pPr>
        <w:spacing w:line="276" w:lineRule="auto"/>
      </w:pPr>
      <w:r>
        <w:t>Uz vlastoručno potpisanu prijavu na natječaj potrebno je  priložiti :</w:t>
      </w:r>
    </w:p>
    <w:p w:rsidR="003307FB" w:rsidRDefault="003307FB" w:rsidP="003307FB">
      <w:pPr>
        <w:numPr>
          <w:ilvl w:val="0"/>
          <w:numId w:val="1"/>
        </w:numPr>
        <w:shd w:val="clear" w:color="auto" w:fill="FFFFFF"/>
        <w:textAlignment w:val="baseline"/>
        <w:rPr>
          <w:rFonts w:ascii="inherit" w:hAnsi="inherit"/>
          <w:color w:val="131516"/>
        </w:rPr>
      </w:pPr>
      <w:r>
        <w:rPr>
          <w:rFonts w:ascii="inherit" w:hAnsi="inherit"/>
          <w:color w:val="131516"/>
        </w:rPr>
        <w:t>životopis,</w:t>
      </w:r>
    </w:p>
    <w:p w:rsidR="003307FB" w:rsidRDefault="003307FB" w:rsidP="003307FB">
      <w:pPr>
        <w:numPr>
          <w:ilvl w:val="0"/>
          <w:numId w:val="1"/>
        </w:numPr>
        <w:shd w:val="clear" w:color="auto" w:fill="FFFFFF"/>
        <w:textAlignment w:val="baseline"/>
        <w:rPr>
          <w:color w:val="131516"/>
        </w:rPr>
      </w:pPr>
      <w:r>
        <w:rPr>
          <w:color w:val="131516"/>
        </w:rPr>
        <w:t>dokaz o vrsti i stupnju stručne spreme, </w:t>
      </w:r>
    </w:p>
    <w:p w:rsidR="003307FB" w:rsidRDefault="003307FB" w:rsidP="003307FB">
      <w:pPr>
        <w:numPr>
          <w:ilvl w:val="0"/>
          <w:numId w:val="1"/>
        </w:numPr>
        <w:shd w:val="clear" w:color="auto" w:fill="FFFFFF"/>
        <w:textAlignment w:val="baseline"/>
        <w:rPr>
          <w:color w:val="131516"/>
        </w:rPr>
      </w:pPr>
      <w:r>
        <w:rPr>
          <w:color w:val="131516"/>
        </w:rPr>
        <w:t>dokaz o državljanstvu,</w:t>
      </w:r>
    </w:p>
    <w:p w:rsidR="003307FB" w:rsidRDefault="003307FB" w:rsidP="003307FB">
      <w:pPr>
        <w:numPr>
          <w:ilvl w:val="0"/>
          <w:numId w:val="1"/>
        </w:numPr>
        <w:shd w:val="clear" w:color="auto" w:fill="FFFFFF"/>
        <w:textAlignment w:val="baseline"/>
        <w:rPr>
          <w:color w:val="131516"/>
        </w:rPr>
      </w:pPr>
      <w:r>
        <w:rPr>
          <w:color w:val="131516"/>
        </w:rPr>
        <w:t xml:space="preserve">dokaz o radnom stažu (potvrdu odnosno elektronički zapis o podacima evidentiranim u matičnoj evidenciji – HZMO-a, ) </w:t>
      </w:r>
    </w:p>
    <w:p w:rsidR="003307FB" w:rsidRDefault="003307FB" w:rsidP="00321978">
      <w:pPr>
        <w:numPr>
          <w:ilvl w:val="0"/>
          <w:numId w:val="1"/>
        </w:numPr>
        <w:shd w:val="clear" w:color="auto" w:fill="FFFFFF"/>
        <w:textAlignment w:val="baseline"/>
        <w:rPr>
          <w:color w:val="131516"/>
        </w:rPr>
      </w:pPr>
      <w:r>
        <w:rPr>
          <w:color w:val="131516"/>
        </w:rPr>
        <w:t>uvjerenje da nije pod istragom i da se protiv kandidata ne vodi kazneni postupak glede zapreke za zasnivanje radnog odnosa iz članka 106. Zakona o odgoju i obrazovanju u osnovnoj i srednjoj školi (ne starije od 6 mjeseci).</w:t>
      </w:r>
    </w:p>
    <w:p w:rsidR="00321978" w:rsidRPr="00321978" w:rsidRDefault="00321978" w:rsidP="00321978">
      <w:pPr>
        <w:shd w:val="clear" w:color="auto" w:fill="FFFFFF"/>
        <w:ind w:left="720"/>
        <w:textAlignment w:val="baseline"/>
        <w:rPr>
          <w:color w:val="131516"/>
        </w:rPr>
      </w:pPr>
    </w:p>
    <w:p w:rsidR="00321978" w:rsidRPr="00321978" w:rsidRDefault="00321978" w:rsidP="00321978">
      <w:pPr>
        <w:spacing w:after="160" w:line="259" w:lineRule="auto"/>
        <w:rPr>
          <w:rFonts w:eastAsiaTheme="minorHAnsi"/>
          <w:color w:val="222222"/>
          <w:lang w:eastAsia="en-US"/>
        </w:rPr>
      </w:pPr>
      <w:r w:rsidRPr="00321978">
        <w:rPr>
          <w:rFonts w:eastAsiaTheme="minorHAnsi"/>
          <w:color w:val="222222"/>
          <w:lang w:eastAsia="en-US"/>
        </w:rPr>
        <w:t xml:space="preserve">Kandidat koji je stekao obrazovnu kvalifikaciju u inozemstvu 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</w:t>
      </w:r>
      <w:r w:rsidRPr="00321978">
        <w:rPr>
          <w:rFonts w:eastAsiaTheme="minorHAnsi"/>
          <w:color w:val="222222"/>
          <w:lang w:eastAsia="en-US"/>
        </w:rPr>
        <w:lastRenderedPageBreak/>
        <w:t>rješenje Ministarstva znanosti i obrazovanja o priznavanju inozemne stručne kvalifikacije radi pristupa reguliranoj profesiji.</w:t>
      </w:r>
    </w:p>
    <w:p w:rsidR="00321978" w:rsidRPr="00321978" w:rsidRDefault="00321978" w:rsidP="0032197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21978">
        <w:rPr>
          <w:rFonts w:eastAsiaTheme="minorHAnsi"/>
          <w:color w:val="222222"/>
          <w:lang w:eastAsia="en-US"/>
        </w:rPr>
        <w:t>Na navedeni natječaj mogu se prijaviti osobe oba spola</w:t>
      </w:r>
      <w:r>
        <w:rPr>
          <w:rFonts w:ascii="Arial" w:eastAsiaTheme="minorHAnsi" w:hAnsi="Arial" w:cs="Arial"/>
          <w:color w:val="222222"/>
          <w:sz w:val="22"/>
          <w:szCs w:val="22"/>
          <w:lang w:eastAsia="en-US"/>
        </w:rPr>
        <w:t>.</w:t>
      </w:r>
    </w:p>
    <w:p w:rsidR="003307FB" w:rsidRDefault="003307FB" w:rsidP="003307FB">
      <w:pPr>
        <w:spacing w:line="276" w:lineRule="auto"/>
        <w:jc w:val="both"/>
      </w:pPr>
      <w:r>
        <w:t>Priložene isprave dostavljaju se u presliku  neovjerene (natječajna dokumentacija se ne vraća)</w:t>
      </w:r>
    </w:p>
    <w:p w:rsidR="003307FB" w:rsidRDefault="003307FB" w:rsidP="003307FB">
      <w:pPr>
        <w:spacing w:line="276" w:lineRule="auto"/>
        <w:jc w:val="both"/>
      </w:pPr>
      <w:r>
        <w:t>Prije sklapanja ugovora o radu odabrani kandidat dužan je sve navedene priloge odnosno isprave dostaviti u izvorniku ili u preslici ovjerenoj od strane javnog bilježnika sukladno Zakonu o javnom bilježništvu.</w:t>
      </w:r>
    </w:p>
    <w:p w:rsidR="007412D6" w:rsidRDefault="007412D6" w:rsidP="003307FB">
      <w:pPr>
        <w:spacing w:line="276" w:lineRule="auto"/>
        <w:jc w:val="both"/>
      </w:pPr>
    </w:p>
    <w:p w:rsidR="007412D6" w:rsidRDefault="007412D6" w:rsidP="007412D6">
      <w:pPr>
        <w:ind w:right="28"/>
        <w:jc w:val="both"/>
      </w:pPr>
      <w:r>
        <w:t>Kandidati koji ostvaruju pravo prednosti pri zapošljavanju sukladno članku 102. Zakona o hrvatskim braniteljima iz Domovinskog rata i članovima njihovih obitelji (NN121/17, 98/19 i 84/21) članku 48. stavku 1.3. Zakona o civilnim stradalnicima iz Domovinskog rata (NN 84/21), članku 48. f 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:rsidR="007412D6" w:rsidRDefault="007412D6" w:rsidP="007412D6">
      <w:pPr>
        <w:ind w:right="28"/>
        <w:jc w:val="both"/>
      </w:pPr>
    </w:p>
    <w:p w:rsidR="007412D6" w:rsidRDefault="007412D6" w:rsidP="007412D6">
      <w:pPr>
        <w:ind w:right="28"/>
        <w:jc w:val="both"/>
      </w:pPr>
      <w:r>
        <w:t>Kandidati koji ostvaruju pravo prednosti pri zapošljavanju u skladu s člankom 102. Zakona o hrvatskim braniteljima iz Domovinskog rata i članovima njihovih obitelji (NN 121/17, 98/19 i 84/21),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:rsidR="007412D6" w:rsidRDefault="00E1214B" w:rsidP="007412D6">
      <w:pPr>
        <w:ind w:right="28"/>
        <w:jc w:val="both"/>
      </w:pPr>
      <w:hyperlink r:id="rId5" w:history="1">
        <w:r w:rsidR="007412D6">
          <w:rPr>
            <w:rStyle w:val="Hiperveza"/>
          </w:rPr>
          <w:t>https://branitelji.gov.hr/zaposljavanje-843/843</w:t>
        </w:r>
      </w:hyperlink>
    </w:p>
    <w:p w:rsidR="007412D6" w:rsidRDefault="007412D6" w:rsidP="007412D6">
      <w:pPr>
        <w:ind w:right="28"/>
        <w:jc w:val="both"/>
      </w:pPr>
    </w:p>
    <w:p w:rsidR="007412D6" w:rsidRDefault="00E1214B" w:rsidP="007412D6">
      <w:pPr>
        <w:ind w:right="28"/>
        <w:jc w:val="both"/>
      </w:pPr>
      <w:hyperlink r:id="rId6" w:history="1">
        <w:r w:rsidR="007412D6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:rsidR="007412D6" w:rsidRDefault="007412D6" w:rsidP="007412D6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</w:rPr>
        <w:br/>
      </w:r>
      <w: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:rsidR="007412D6" w:rsidRDefault="007412D6" w:rsidP="007412D6">
      <w:pPr>
        <w:ind w:right="28"/>
        <w:jc w:val="both"/>
        <w:rPr>
          <w:color w:val="333333"/>
          <w:shd w:val="clear" w:color="auto" w:fill="FFFFFF"/>
        </w:rPr>
      </w:pPr>
    </w:p>
    <w:p w:rsidR="007412D6" w:rsidRDefault="007412D6" w:rsidP="007412D6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412D6" w:rsidRDefault="007412D6" w:rsidP="007412D6">
      <w:pPr>
        <w:ind w:right="28"/>
        <w:jc w:val="both"/>
      </w:pPr>
    </w:p>
    <w:p w:rsidR="007412D6" w:rsidRDefault="007412D6" w:rsidP="007412D6">
      <w:pPr>
        <w:ind w:right="28"/>
        <w:jc w:val="both"/>
      </w:pPr>
      <w:r w:rsidRPr="007412D6">
        <w:rPr>
          <w:rStyle w:val="Hiperveza"/>
        </w:rPr>
        <w:t>Urednom prijavom smatra se prijava koja je vlastoručno potpisana i sadrži u privitku priloge navedene u natječaju</w:t>
      </w:r>
      <w:r>
        <w:rPr>
          <w:rStyle w:val="Hiperveza"/>
        </w:rPr>
        <w:t>.</w:t>
      </w:r>
    </w:p>
    <w:p w:rsidR="007412D6" w:rsidRDefault="007412D6" w:rsidP="003307FB">
      <w:pPr>
        <w:spacing w:line="276" w:lineRule="auto"/>
        <w:jc w:val="both"/>
      </w:pPr>
    </w:p>
    <w:p w:rsidR="003307FB" w:rsidRDefault="003307FB" w:rsidP="003307FB">
      <w:pPr>
        <w:spacing w:line="276" w:lineRule="auto"/>
        <w:rPr>
          <w:sz w:val="22"/>
          <w:szCs w:val="22"/>
        </w:rPr>
      </w:pPr>
    </w:p>
    <w:p w:rsidR="003307FB" w:rsidRDefault="003307FB" w:rsidP="003307FB">
      <w:pPr>
        <w:spacing w:line="276" w:lineRule="auto"/>
        <w:jc w:val="both"/>
      </w:pPr>
      <w:r>
        <w:t>Rok za predaju prijava je osam ( 8 ) dana od dana objave na oglasnoj ploči i mrežnoj stranici škole, oglasnoj ploči Hrvatskog zavoda za zapošljavanje i mrežnoj stranici istog.</w:t>
      </w:r>
    </w:p>
    <w:p w:rsidR="003307FB" w:rsidRDefault="003307FB" w:rsidP="003307FB">
      <w:pPr>
        <w:spacing w:line="276" w:lineRule="auto"/>
        <w:jc w:val="both"/>
      </w:pPr>
      <w:r>
        <w:t>Nepotpune i nepravodobne prijave neće se razmatrati.</w:t>
      </w:r>
    </w:p>
    <w:p w:rsidR="003307FB" w:rsidRDefault="003307FB" w:rsidP="003307FB">
      <w:pPr>
        <w:spacing w:line="276" w:lineRule="auto"/>
        <w:jc w:val="both"/>
      </w:pPr>
    </w:p>
    <w:p w:rsidR="003307FB" w:rsidRDefault="003307FB" w:rsidP="003307FB">
      <w:pPr>
        <w:spacing w:line="276" w:lineRule="auto"/>
        <w:jc w:val="both"/>
      </w:pPr>
      <w:r>
        <w:t xml:space="preserve">Prijave na natječaj s dokazima o ispunjavanju uvjeta  slati na adresu: </w:t>
      </w:r>
      <w:r>
        <w:rPr>
          <w:b/>
        </w:rPr>
        <w:t>Osnovna škola Primorje</w:t>
      </w:r>
      <w:r>
        <w:t xml:space="preserve"> </w:t>
      </w:r>
      <w:proofErr w:type="spellStart"/>
      <w:r>
        <w:rPr>
          <w:b/>
        </w:rPr>
        <w:t>Smokovljani</w:t>
      </w:r>
      <w:proofErr w:type="spellEnd"/>
      <w:r>
        <w:rPr>
          <w:b/>
        </w:rPr>
        <w:t>, Rudine 1,20205 Topolo, s naznakom“ za natječaj</w:t>
      </w:r>
      <w:r>
        <w:t xml:space="preserve">“ </w:t>
      </w:r>
    </w:p>
    <w:p w:rsidR="00E1214B" w:rsidRDefault="003307FB" w:rsidP="003307FB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Sve kandidate koji su pravodobno dostavili potpunu prijavu sa svim prilozima, odnosno ispravama i koji ispunjavaju uvjete natječaja Povjerenstvo za vrednovanje kandidata će pozvati na procjenu i testiranje, vrijeme i mjesto testiranja  kandidata će biti objavljeno</w:t>
      </w:r>
      <w:r w:rsidR="00E12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najmanje pet dana prije dana određenoga za procjenu odnosno testiranje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mrežnoj stranici</w:t>
      </w:r>
      <w:r w:rsidR="00E12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3307FB" w:rsidRDefault="003307FB" w:rsidP="003307FB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http://os-primorje-smokovljani.skole.hr</w:t>
        </w:r>
      </w:hyperlink>
      <w:r w:rsidR="00E1214B">
        <w:rPr>
          <w:rStyle w:val="Hiperveza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</w:p>
    <w:p w:rsidR="003307FB" w:rsidRPr="008B27FE" w:rsidRDefault="003307FB" w:rsidP="003307FB">
      <w:pPr>
        <w:pStyle w:val="StandardWeb"/>
        <w:spacing w:after="0" w:afterAutospacing="0"/>
      </w:pPr>
      <w:r w:rsidRPr="008B27FE">
        <w:t>Područja procjene, odnosno testiranja:</w:t>
      </w:r>
    </w:p>
    <w:p w:rsidR="003307FB" w:rsidRPr="008B27FE" w:rsidRDefault="003307FB" w:rsidP="003307FB">
      <w:pPr>
        <w:pStyle w:val="StandardWeb"/>
        <w:numPr>
          <w:ilvl w:val="0"/>
          <w:numId w:val="2"/>
        </w:numPr>
        <w:spacing w:beforeAutospacing="0" w:after="0" w:afterAutospacing="0"/>
      </w:pPr>
      <w:r w:rsidRPr="008B27FE">
        <w:t xml:space="preserve"> poznavanje Zakona o odgoju i obrazovan</w:t>
      </w:r>
      <w:r>
        <w:t>ju u osnovnoj i srednjoj školi i</w:t>
      </w:r>
      <w:r w:rsidRPr="008B27FE">
        <w:t xml:space="preserve"> </w:t>
      </w:r>
    </w:p>
    <w:p w:rsidR="003307FB" w:rsidRDefault="003307FB" w:rsidP="003307FB">
      <w:pPr>
        <w:pStyle w:val="StandardWeb"/>
        <w:numPr>
          <w:ilvl w:val="0"/>
          <w:numId w:val="2"/>
        </w:numPr>
        <w:spacing w:beforeAutospacing="0" w:after="0" w:afterAutospacing="0"/>
      </w:pPr>
      <w:r>
        <w:t xml:space="preserve"> Nacionalnog kurikuluma</w:t>
      </w:r>
    </w:p>
    <w:p w:rsidR="00DC7513" w:rsidRDefault="00DC7513" w:rsidP="003307FB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4C35" w:rsidRDefault="00DC7513" w:rsidP="003307FB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 radno mjesto spremač/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45E8">
        <w:rPr>
          <w:rFonts w:ascii="Times New Roman" w:hAnsi="Times New Roman" w:cs="Times New Roman"/>
          <w:sz w:val="24"/>
          <w:szCs w:val="24"/>
          <w:shd w:val="clear" w:color="auto" w:fill="FFFFFF"/>
        </w:rPr>
        <w:t>za sve kandidate koji su pravodobno dostavili potpunu prijavu sa svim prilozima, i koji ispunjavaju uvjete natječaja  Povjerenstvo za vrednovanje kandidata će pozvati na procjenu, odnosno razgovor(intervju)</w:t>
      </w:r>
    </w:p>
    <w:p w:rsidR="00BA4C35" w:rsidRDefault="00BA4C35" w:rsidP="00BA4C35">
      <w:pPr>
        <w:pStyle w:val="StandardWeb"/>
        <w:spacing w:beforeAutospacing="0" w:after="0" w:afterAutospacing="0"/>
        <w:ind w:left="420"/>
      </w:pPr>
    </w:p>
    <w:p w:rsidR="00BA4C35" w:rsidRPr="00BA4C35" w:rsidRDefault="00BA4C35" w:rsidP="003307FB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ne pristupi testiranju  smatra se da je povukao prijavu na natječaj i više se ne smatra  kandidatom natječajnog postupka.</w:t>
      </w:r>
    </w:p>
    <w:p w:rsidR="003307FB" w:rsidRDefault="003307FB" w:rsidP="003307FB">
      <w:pPr>
        <w:pStyle w:val="StandardWeb"/>
        <w:spacing w:after="0" w:afterAutospacing="0"/>
        <w:jc w:val="both"/>
      </w:pPr>
      <w:r>
        <w:t>Prijavom na natječaj kandidat daje privolu za obradu osobnih podataka navedenih u svim dostavljenim prilozima odnosno ispravama za potrebe provedbe natječajnog postupka.</w:t>
      </w:r>
    </w:p>
    <w:p w:rsidR="00DC7513" w:rsidRDefault="00DC7513" w:rsidP="003307FB">
      <w:pPr>
        <w:pStyle w:val="StandardWeb"/>
        <w:spacing w:after="0" w:afterAutospacing="0"/>
        <w:jc w:val="both"/>
      </w:pPr>
    </w:p>
    <w:p w:rsidR="003307FB" w:rsidRPr="008B27FE" w:rsidRDefault="00DC7513" w:rsidP="003307FB">
      <w:pPr>
        <w:spacing w:line="276" w:lineRule="auto"/>
        <w:rPr>
          <w:bCs/>
        </w:rPr>
      </w:pPr>
      <w:r>
        <w:rPr>
          <w:bCs/>
        </w:rPr>
        <w:t>Natječaj je objavljen</w:t>
      </w:r>
      <w:r w:rsidR="00982DCF">
        <w:rPr>
          <w:bCs/>
        </w:rPr>
        <w:t xml:space="preserve"> 27</w:t>
      </w:r>
      <w:r w:rsidR="008B7C9E">
        <w:rPr>
          <w:bCs/>
        </w:rPr>
        <w:t xml:space="preserve"> </w:t>
      </w:r>
      <w:r>
        <w:rPr>
          <w:bCs/>
        </w:rPr>
        <w:t xml:space="preserve"> </w:t>
      </w:r>
      <w:r w:rsidR="003307FB">
        <w:rPr>
          <w:bCs/>
        </w:rPr>
        <w:t xml:space="preserve">.rujna. 2023g. na oglasnoj ploči i web stranici  Škole, te oglasnoj ploči i  web stranicama Hrvatskog zavoda za </w:t>
      </w:r>
      <w:r w:rsidR="007412D6">
        <w:rPr>
          <w:bCs/>
        </w:rPr>
        <w:t>zapošljavanje i otvoren je do 5</w:t>
      </w:r>
      <w:r w:rsidR="00BA4C35">
        <w:rPr>
          <w:bCs/>
        </w:rPr>
        <w:t>.listopada</w:t>
      </w:r>
      <w:r w:rsidR="003307FB">
        <w:rPr>
          <w:bCs/>
        </w:rPr>
        <w:t xml:space="preserve">. 2023.g. </w:t>
      </w:r>
    </w:p>
    <w:p w:rsidR="003307FB" w:rsidRDefault="003307FB" w:rsidP="003307FB">
      <w:pPr>
        <w:jc w:val="both"/>
      </w:pPr>
      <w:r>
        <w:t>Kandidati će o rezultatima natječaja biti obaviješteni u roku od 8 dana od dana sklapanja ugovora o radu s odabranim kandidatom na isti način i u istom roku.</w:t>
      </w:r>
    </w:p>
    <w:p w:rsidR="00321978" w:rsidRDefault="00321978" w:rsidP="003307FB">
      <w:pPr>
        <w:jc w:val="both"/>
      </w:pPr>
    </w:p>
    <w:p w:rsidR="003307FB" w:rsidRDefault="003307FB" w:rsidP="003307FB">
      <w:pPr>
        <w:jc w:val="both"/>
      </w:pPr>
      <w:r>
        <w:t>Ako se na natječaj prijavi kandidat ili kandidati koji se pozivaju na pravo prednosti pri zapošljavanju prema posebnim propisima,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3307FB" w:rsidRDefault="003307FB" w:rsidP="003307FB">
      <w:pPr>
        <w:spacing w:line="276" w:lineRule="auto"/>
        <w:rPr>
          <w:bCs/>
          <w:sz w:val="22"/>
          <w:szCs w:val="22"/>
        </w:rPr>
      </w:pPr>
    </w:p>
    <w:p w:rsidR="003307FB" w:rsidRDefault="00DC7513" w:rsidP="003307FB">
      <w:pPr>
        <w:spacing w:line="276" w:lineRule="auto"/>
        <w:rPr>
          <w:bCs/>
        </w:rPr>
      </w:pPr>
      <w:r>
        <w:rPr>
          <w:bCs/>
        </w:rPr>
        <w:t>KLASA:602-02/23-01/</w:t>
      </w:r>
      <w:r w:rsidR="00BA4C35">
        <w:rPr>
          <w:bCs/>
        </w:rPr>
        <w:t>122</w:t>
      </w:r>
    </w:p>
    <w:p w:rsidR="003307FB" w:rsidRDefault="003307FB" w:rsidP="003307FB">
      <w:pPr>
        <w:tabs>
          <w:tab w:val="left" w:pos="3740"/>
        </w:tabs>
        <w:spacing w:line="276" w:lineRule="auto"/>
        <w:rPr>
          <w:bCs/>
        </w:rPr>
      </w:pPr>
      <w:r>
        <w:rPr>
          <w:bCs/>
        </w:rPr>
        <w:t>URBROJ:2117-35-23-1</w:t>
      </w:r>
      <w:r>
        <w:rPr>
          <w:bCs/>
        </w:rPr>
        <w:tab/>
      </w:r>
    </w:p>
    <w:p w:rsidR="003307FB" w:rsidRDefault="00DC7513" w:rsidP="003307FB">
      <w:pPr>
        <w:spacing w:line="276" w:lineRule="auto"/>
        <w:rPr>
          <w:bCs/>
        </w:rPr>
      </w:pPr>
      <w:proofErr w:type="spellStart"/>
      <w:r>
        <w:rPr>
          <w:bCs/>
        </w:rPr>
        <w:t>Smokovljani</w:t>
      </w:r>
      <w:proofErr w:type="spellEnd"/>
      <w:r>
        <w:rPr>
          <w:bCs/>
        </w:rPr>
        <w:t xml:space="preserve">, </w:t>
      </w:r>
      <w:r w:rsidR="00982DCF">
        <w:rPr>
          <w:bCs/>
        </w:rPr>
        <w:t>27</w:t>
      </w:r>
      <w:r>
        <w:rPr>
          <w:bCs/>
        </w:rPr>
        <w:t xml:space="preserve"> </w:t>
      </w:r>
      <w:r w:rsidR="003307FB">
        <w:rPr>
          <w:bCs/>
        </w:rPr>
        <w:t>.rujna.2023.g</w:t>
      </w:r>
    </w:p>
    <w:p w:rsidR="003307FB" w:rsidRDefault="003307FB" w:rsidP="003307FB">
      <w:pPr>
        <w:spacing w:line="276" w:lineRule="auto"/>
        <w:rPr>
          <w:bCs/>
        </w:rPr>
      </w:pPr>
    </w:p>
    <w:p w:rsidR="003307FB" w:rsidRDefault="003307FB" w:rsidP="003307FB">
      <w:pPr>
        <w:spacing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Ravnatelj</w:t>
      </w:r>
    </w:p>
    <w:p w:rsidR="003307FB" w:rsidRDefault="003307FB" w:rsidP="003307FB">
      <w:pPr>
        <w:spacing w:line="276" w:lineRule="auto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Zlatko Volarević</w:t>
      </w:r>
    </w:p>
    <w:p w:rsidR="003307FB" w:rsidRDefault="003307FB" w:rsidP="003307FB"/>
    <w:p w:rsidR="000A1D25" w:rsidRDefault="000A1D25"/>
    <w:sectPr w:rsidR="000A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63DA"/>
    <w:multiLevelType w:val="hybridMultilevel"/>
    <w:tmpl w:val="85D6F99E"/>
    <w:lvl w:ilvl="0" w:tplc="6CAA3910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70E46"/>
    <w:multiLevelType w:val="multilevel"/>
    <w:tmpl w:val="67C2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1A"/>
    <w:rsid w:val="000A1D25"/>
    <w:rsid w:val="000B2B1A"/>
    <w:rsid w:val="00321978"/>
    <w:rsid w:val="003307FB"/>
    <w:rsid w:val="004D45E8"/>
    <w:rsid w:val="007412D6"/>
    <w:rsid w:val="008B7C9E"/>
    <w:rsid w:val="00982DCF"/>
    <w:rsid w:val="00BA4C35"/>
    <w:rsid w:val="00DC7513"/>
    <w:rsid w:val="00E1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C277"/>
  <w15:chartTrackingRefBased/>
  <w15:docId w15:val="{50ADF0FB-4DF2-486A-8BA5-632F88CA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3307F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3307FB"/>
    <w:pPr>
      <w:spacing w:before="100" w:beforeAutospacing="1" w:after="100" w:afterAutospacing="1"/>
    </w:pPr>
  </w:style>
  <w:style w:type="paragraph" w:styleId="Bezproreda">
    <w:name w:val="No Spacing"/>
    <w:uiPriority w:val="99"/>
    <w:qFormat/>
    <w:rsid w:val="003307FB"/>
    <w:pPr>
      <w:spacing w:after="0" w:line="240" w:lineRule="auto"/>
    </w:pPr>
    <w:rPr>
      <w:rFonts w:ascii="Calibri" w:eastAsia="Times New Roman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7C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7C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primorje-smokovljani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Kežić</dc:creator>
  <cp:keywords/>
  <dc:description/>
  <cp:lastModifiedBy>Josip Kežić</cp:lastModifiedBy>
  <cp:revision>11</cp:revision>
  <cp:lastPrinted>2023-09-27T06:35:00Z</cp:lastPrinted>
  <dcterms:created xsi:type="dcterms:W3CDTF">2023-08-31T09:11:00Z</dcterms:created>
  <dcterms:modified xsi:type="dcterms:W3CDTF">2023-09-27T06:36:00Z</dcterms:modified>
</cp:coreProperties>
</file>