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5A" w:rsidRDefault="009D02C3">
      <w:r>
        <w:t xml:space="preserve">Osnovna škola Pavla </w:t>
      </w:r>
      <w:proofErr w:type="spellStart"/>
      <w:r>
        <w:t>Štoosa</w:t>
      </w:r>
      <w:proofErr w:type="spellEnd"/>
    </w:p>
    <w:p w:rsidR="009D02C3" w:rsidRDefault="009D02C3">
      <w:r>
        <w:t>Kraljevec na sutli 125</w:t>
      </w:r>
    </w:p>
    <w:p w:rsidR="009D02C3" w:rsidRDefault="009D02C3">
      <w:r>
        <w:t>49294 Kraljevec na Sutli</w:t>
      </w:r>
    </w:p>
    <w:p w:rsidR="009D02C3" w:rsidRDefault="009D02C3"/>
    <w:p w:rsidR="009D02C3" w:rsidRPr="009D02C3" w:rsidRDefault="009D02C3" w:rsidP="009D02C3">
      <w:pPr>
        <w:jc w:val="center"/>
        <w:rPr>
          <w:b/>
        </w:rPr>
      </w:pPr>
      <w:r w:rsidRPr="009D02C3">
        <w:rPr>
          <w:b/>
        </w:rPr>
        <w:t>ASFALTIRANJE NOGOMETNOG IGRALIŠTA U KRALJEVCU NA SUTLI</w:t>
      </w:r>
    </w:p>
    <w:p w:rsidR="009D02C3" w:rsidRDefault="009D02C3"/>
    <w:p w:rsidR="00B15B75" w:rsidRDefault="00B15B7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7"/>
        <w:gridCol w:w="4059"/>
        <w:gridCol w:w="851"/>
        <w:gridCol w:w="992"/>
        <w:gridCol w:w="1111"/>
        <w:gridCol w:w="1548"/>
      </w:tblGrid>
      <w:tr w:rsidR="009178D3" w:rsidTr="00043CAC">
        <w:tc>
          <w:tcPr>
            <w:tcW w:w="727" w:type="dxa"/>
          </w:tcPr>
          <w:p w:rsidR="009178D3" w:rsidRDefault="009178D3">
            <w:r>
              <w:t>Redni</w:t>
            </w:r>
          </w:p>
          <w:p w:rsidR="009178D3" w:rsidRDefault="009178D3">
            <w:r>
              <w:t>broj</w:t>
            </w:r>
          </w:p>
        </w:tc>
        <w:tc>
          <w:tcPr>
            <w:tcW w:w="4059" w:type="dxa"/>
          </w:tcPr>
          <w:p w:rsidR="009178D3" w:rsidRDefault="009178D3" w:rsidP="009178D3">
            <w:pPr>
              <w:spacing w:before="120"/>
            </w:pPr>
            <w:r>
              <w:t>Opis radova</w:t>
            </w:r>
          </w:p>
        </w:tc>
        <w:tc>
          <w:tcPr>
            <w:tcW w:w="851" w:type="dxa"/>
          </w:tcPr>
          <w:p w:rsidR="009178D3" w:rsidRDefault="009178D3" w:rsidP="009178D3">
            <w:pPr>
              <w:spacing w:before="120"/>
            </w:pPr>
            <w:r>
              <w:t>JMJ</w:t>
            </w:r>
          </w:p>
        </w:tc>
        <w:tc>
          <w:tcPr>
            <w:tcW w:w="992" w:type="dxa"/>
          </w:tcPr>
          <w:p w:rsidR="009178D3" w:rsidRDefault="009178D3" w:rsidP="009178D3">
            <w:pPr>
              <w:spacing w:before="120"/>
            </w:pPr>
            <w:r>
              <w:t>Količina</w:t>
            </w:r>
          </w:p>
        </w:tc>
        <w:tc>
          <w:tcPr>
            <w:tcW w:w="1111" w:type="dxa"/>
          </w:tcPr>
          <w:p w:rsidR="009178D3" w:rsidRDefault="009178D3">
            <w:r>
              <w:t>Jedinična cijena</w:t>
            </w:r>
          </w:p>
        </w:tc>
        <w:tc>
          <w:tcPr>
            <w:tcW w:w="1548" w:type="dxa"/>
          </w:tcPr>
          <w:p w:rsidR="009178D3" w:rsidRDefault="00043CAC" w:rsidP="009178D3">
            <w:pPr>
              <w:spacing w:before="120"/>
            </w:pPr>
            <w:r>
              <w:t>Iznos</w:t>
            </w:r>
          </w:p>
        </w:tc>
      </w:tr>
      <w:tr w:rsidR="009178D3" w:rsidTr="00043CAC">
        <w:tc>
          <w:tcPr>
            <w:tcW w:w="727" w:type="dxa"/>
          </w:tcPr>
          <w:p w:rsidR="009178D3" w:rsidRDefault="004614EB" w:rsidP="004614EB">
            <w:pPr>
              <w:jc w:val="right"/>
            </w:pPr>
            <w:r>
              <w:t>1.</w:t>
            </w:r>
          </w:p>
        </w:tc>
        <w:tc>
          <w:tcPr>
            <w:tcW w:w="4059" w:type="dxa"/>
          </w:tcPr>
          <w:p w:rsidR="009178D3" w:rsidRDefault="00043CAC">
            <w:r>
              <w:t>Iskop i vađenje postojećih kanalica te odvoz na vlastiti deponij</w:t>
            </w:r>
          </w:p>
        </w:tc>
        <w:tc>
          <w:tcPr>
            <w:tcW w:w="851" w:type="dxa"/>
          </w:tcPr>
          <w:p w:rsidR="009178D3" w:rsidRDefault="00043CAC" w:rsidP="009665FD">
            <w:pPr>
              <w:jc w:val="center"/>
            </w:pPr>
            <w:r>
              <w:t>pauš</w:t>
            </w:r>
          </w:p>
        </w:tc>
        <w:tc>
          <w:tcPr>
            <w:tcW w:w="992" w:type="dxa"/>
          </w:tcPr>
          <w:p w:rsidR="009178D3" w:rsidRDefault="00043CAC" w:rsidP="009665FD">
            <w:pPr>
              <w:jc w:val="center"/>
            </w:pPr>
            <w:r>
              <w:t>1</w:t>
            </w:r>
          </w:p>
        </w:tc>
        <w:tc>
          <w:tcPr>
            <w:tcW w:w="1111" w:type="dxa"/>
          </w:tcPr>
          <w:p w:rsidR="009178D3" w:rsidRDefault="009178D3" w:rsidP="009665FD">
            <w:pPr>
              <w:jc w:val="right"/>
            </w:pPr>
          </w:p>
        </w:tc>
        <w:tc>
          <w:tcPr>
            <w:tcW w:w="1548" w:type="dxa"/>
          </w:tcPr>
          <w:p w:rsidR="009178D3" w:rsidRDefault="009178D3" w:rsidP="009665FD">
            <w:pPr>
              <w:jc w:val="right"/>
            </w:pPr>
          </w:p>
        </w:tc>
      </w:tr>
      <w:tr w:rsidR="009178D3" w:rsidTr="00043CAC">
        <w:tc>
          <w:tcPr>
            <w:tcW w:w="727" w:type="dxa"/>
          </w:tcPr>
          <w:p w:rsidR="009178D3" w:rsidRDefault="004614EB" w:rsidP="004614EB">
            <w:pPr>
              <w:jc w:val="right"/>
            </w:pPr>
            <w:r>
              <w:t>2.</w:t>
            </w:r>
          </w:p>
        </w:tc>
        <w:tc>
          <w:tcPr>
            <w:tcW w:w="4059" w:type="dxa"/>
          </w:tcPr>
          <w:p w:rsidR="009178D3" w:rsidRDefault="00043CAC">
            <w:r>
              <w:t xml:space="preserve">Nabava, dovoz i postava betonskih kanalica </w:t>
            </w:r>
          </w:p>
        </w:tc>
        <w:tc>
          <w:tcPr>
            <w:tcW w:w="851" w:type="dxa"/>
          </w:tcPr>
          <w:p w:rsidR="009178D3" w:rsidRDefault="00043CAC" w:rsidP="009665FD">
            <w:pPr>
              <w:jc w:val="center"/>
            </w:pPr>
            <w:r>
              <w:t>m</w:t>
            </w:r>
          </w:p>
        </w:tc>
        <w:tc>
          <w:tcPr>
            <w:tcW w:w="992" w:type="dxa"/>
          </w:tcPr>
          <w:p w:rsidR="009178D3" w:rsidRDefault="00043CAC" w:rsidP="009665FD">
            <w:pPr>
              <w:jc w:val="center"/>
            </w:pPr>
            <w:r>
              <w:t>130</w:t>
            </w:r>
          </w:p>
        </w:tc>
        <w:tc>
          <w:tcPr>
            <w:tcW w:w="1111" w:type="dxa"/>
          </w:tcPr>
          <w:p w:rsidR="009178D3" w:rsidRDefault="009178D3" w:rsidP="009665FD">
            <w:pPr>
              <w:jc w:val="right"/>
            </w:pPr>
          </w:p>
        </w:tc>
        <w:tc>
          <w:tcPr>
            <w:tcW w:w="1548" w:type="dxa"/>
          </w:tcPr>
          <w:p w:rsidR="009178D3" w:rsidRDefault="009178D3" w:rsidP="009665FD">
            <w:pPr>
              <w:jc w:val="right"/>
            </w:pPr>
          </w:p>
        </w:tc>
      </w:tr>
      <w:tr w:rsidR="009178D3" w:rsidTr="00043CAC">
        <w:tc>
          <w:tcPr>
            <w:tcW w:w="727" w:type="dxa"/>
          </w:tcPr>
          <w:p w:rsidR="009178D3" w:rsidRDefault="004614EB" w:rsidP="00043CAC">
            <w:pPr>
              <w:spacing w:before="120"/>
              <w:jc w:val="right"/>
            </w:pPr>
            <w:r>
              <w:t>3.</w:t>
            </w:r>
          </w:p>
        </w:tc>
        <w:tc>
          <w:tcPr>
            <w:tcW w:w="4059" w:type="dxa"/>
          </w:tcPr>
          <w:p w:rsidR="009178D3" w:rsidRDefault="00043CAC" w:rsidP="00043CAC">
            <w:pPr>
              <w:spacing w:before="120"/>
            </w:pPr>
            <w:r>
              <w:t>Izrada novog asfaltnog sloja  debljine  5 cm</w:t>
            </w:r>
          </w:p>
        </w:tc>
        <w:tc>
          <w:tcPr>
            <w:tcW w:w="851" w:type="dxa"/>
          </w:tcPr>
          <w:p w:rsidR="009178D3" w:rsidRPr="00043CAC" w:rsidRDefault="00043CAC" w:rsidP="009665FD">
            <w:pPr>
              <w:spacing w:before="120"/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:rsidR="00043CAC" w:rsidRDefault="00043CAC" w:rsidP="009665FD">
            <w:pPr>
              <w:spacing w:before="120" w:after="120"/>
              <w:jc w:val="center"/>
            </w:pPr>
            <w:r>
              <w:t>1.100</w:t>
            </w:r>
          </w:p>
        </w:tc>
        <w:tc>
          <w:tcPr>
            <w:tcW w:w="1111" w:type="dxa"/>
          </w:tcPr>
          <w:p w:rsidR="009178D3" w:rsidRDefault="009178D3" w:rsidP="009665FD">
            <w:pPr>
              <w:jc w:val="right"/>
            </w:pPr>
          </w:p>
        </w:tc>
        <w:tc>
          <w:tcPr>
            <w:tcW w:w="1548" w:type="dxa"/>
          </w:tcPr>
          <w:p w:rsidR="009178D3" w:rsidRDefault="009178D3" w:rsidP="009665FD">
            <w:pPr>
              <w:jc w:val="right"/>
            </w:pPr>
          </w:p>
        </w:tc>
      </w:tr>
      <w:tr w:rsidR="009665FD" w:rsidTr="009665FD">
        <w:tc>
          <w:tcPr>
            <w:tcW w:w="5637" w:type="dxa"/>
            <w:gridSpan w:val="3"/>
            <w:vMerge w:val="restart"/>
            <w:tcBorders>
              <w:left w:val="nil"/>
            </w:tcBorders>
          </w:tcPr>
          <w:p w:rsidR="009665FD" w:rsidRDefault="009665FD"/>
        </w:tc>
        <w:tc>
          <w:tcPr>
            <w:tcW w:w="2103" w:type="dxa"/>
            <w:gridSpan w:val="2"/>
          </w:tcPr>
          <w:p w:rsidR="009665FD" w:rsidRDefault="009665FD" w:rsidP="009665FD">
            <w:pPr>
              <w:jc w:val="right"/>
            </w:pPr>
            <w:r>
              <w:t>CIJENA:</w:t>
            </w:r>
          </w:p>
        </w:tc>
        <w:tc>
          <w:tcPr>
            <w:tcW w:w="1548" w:type="dxa"/>
          </w:tcPr>
          <w:p w:rsidR="009665FD" w:rsidRDefault="009665FD" w:rsidP="009665FD">
            <w:pPr>
              <w:jc w:val="right"/>
            </w:pPr>
          </w:p>
          <w:p w:rsidR="009D02C3" w:rsidRDefault="009D02C3" w:rsidP="009665FD">
            <w:pPr>
              <w:jc w:val="right"/>
            </w:pPr>
          </w:p>
        </w:tc>
      </w:tr>
      <w:tr w:rsidR="009665FD" w:rsidTr="009665FD">
        <w:tc>
          <w:tcPr>
            <w:tcW w:w="5637" w:type="dxa"/>
            <w:gridSpan w:val="3"/>
            <w:vMerge/>
            <w:tcBorders>
              <w:left w:val="nil"/>
            </w:tcBorders>
          </w:tcPr>
          <w:p w:rsidR="009665FD" w:rsidRDefault="009665FD"/>
        </w:tc>
        <w:tc>
          <w:tcPr>
            <w:tcW w:w="2103" w:type="dxa"/>
            <w:gridSpan w:val="2"/>
          </w:tcPr>
          <w:p w:rsidR="009665FD" w:rsidRDefault="009665FD" w:rsidP="009665FD">
            <w:pPr>
              <w:jc w:val="right"/>
            </w:pPr>
            <w:r>
              <w:t>PDV 25%:</w:t>
            </w:r>
          </w:p>
        </w:tc>
        <w:tc>
          <w:tcPr>
            <w:tcW w:w="1548" w:type="dxa"/>
          </w:tcPr>
          <w:p w:rsidR="009665FD" w:rsidRDefault="009665FD" w:rsidP="009665FD">
            <w:pPr>
              <w:jc w:val="right"/>
            </w:pPr>
          </w:p>
          <w:p w:rsidR="009D02C3" w:rsidRDefault="009D02C3" w:rsidP="009665FD">
            <w:pPr>
              <w:jc w:val="right"/>
            </w:pPr>
          </w:p>
        </w:tc>
      </w:tr>
      <w:tr w:rsidR="009665FD" w:rsidTr="009665FD">
        <w:tc>
          <w:tcPr>
            <w:tcW w:w="5637" w:type="dxa"/>
            <w:gridSpan w:val="3"/>
            <w:vMerge/>
            <w:tcBorders>
              <w:left w:val="nil"/>
              <w:bottom w:val="nil"/>
            </w:tcBorders>
          </w:tcPr>
          <w:p w:rsidR="009665FD" w:rsidRDefault="009665FD"/>
        </w:tc>
        <w:tc>
          <w:tcPr>
            <w:tcW w:w="2103" w:type="dxa"/>
            <w:gridSpan w:val="2"/>
          </w:tcPr>
          <w:p w:rsidR="009665FD" w:rsidRDefault="009665FD" w:rsidP="009665FD">
            <w:pPr>
              <w:jc w:val="right"/>
            </w:pPr>
            <w:r>
              <w:t>UKUPNO</w:t>
            </w:r>
          </w:p>
        </w:tc>
        <w:tc>
          <w:tcPr>
            <w:tcW w:w="1548" w:type="dxa"/>
          </w:tcPr>
          <w:p w:rsidR="009665FD" w:rsidRDefault="009665FD" w:rsidP="009665FD">
            <w:pPr>
              <w:jc w:val="right"/>
            </w:pPr>
          </w:p>
          <w:p w:rsidR="009D02C3" w:rsidRDefault="009D02C3" w:rsidP="009665FD">
            <w:pPr>
              <w:jc w:val="right"/>
            </w:pPr>
          </w:p>
        </w:tc>
      </w:tr>
    </w:tbl>
    <w:p w:rsidR="00B15B75" w:rsidRDefault="00B15B75"/>
    <w:p w:rsidR="00C44AC3" w:rsidRDefault="00C44AC3"/>
    <w:p w:rsidR="00C44AC3" w:rsidRDefault="00C44AC3"/>
    <w:p w:rsidR="00C44AC3" w:rsidRDefault="00C44AC3">
      <w:r>
        <w:t>___________________________           MP</w:t>
      </w:r>
      <w:r>
        <w:tab/>
      </w:r>
      <w:r>
        <w:tab/>
        <w:t>__________________________________</w:t>
      </w:r>
    </w:p>
    <w:p w:rsidR="00C44AC3" w:rsidRPr="00C44AC3" w:rsidRDefault="00C44AC3">
      <w:pPr>
        <w:rPr>
          <w:sz w:val="18"/>
          <w:szCs w:val="18"/>
        </w:rPr>
      </w:pPr>
      <w:r w:rsidRPr="00C44AC3">
        <w:rPr>
          <w:sz w:val="18"/>
          <w:szCs w:val="18"/>
        </w:rPr>
        <w:t>Mjesto i datum</w:t>
      </w:r>
      <w:r w:rsidRPr="00C44AC3">
        <w:rPr>
          <w:sz w:val="18"/>
          <w:szCs w:val="18"/>
        </w:rPr>
        <w:tab/>
      </w:r>
      <w:r w:rsidRPr="00C44AC3">
        <w:rPr>
          <w:sz w:val="18"/>
          <w:szCs w:val="18"/>
        </w:rPr>
        <w:tab/>
      </w:r>
      <w:r w:rsidRPr="00C44AC3">
        <w:rPr>
          <w:sz w:val="18"/>
          <w:szCs w:val="18"/>
        </w:rPr>
        <w:tab/>
      </w:r>
      <w:r w:rsidRPr="00C44AC3">
        <w:rPr>
          <w:sz w:val="18"/>
          <w:szCs w:val="18"/>
        </w:rPr>
        <w:tab/>
      </w:r>
      <w:r w:rsidRPr="00C44AC3">
        <w:rPr>
          <w:sz w:val="18"/>
          <w:szCs w:val="18"/>
        </w:rPr>
        <w:tab/>
      </w:r>
      <w:r>
        <w:rPr>
          <w:sz w:val="18"/>
          <w:szCs w:val="18"/>
        </w:rPr>
        <w:tab/>
      </w:r>
      <w:bookmarkStart w:id="0" w:name="_GoBack"/>
      <w:bookmarkEnd w:id="0"/>
      <w:r w:rsidRPr="00C44AC3">
        <w:rPr>
          <w:sz w:val="18"/>
          <w:szCs w:val="18"/>
        </w:rPr>
        <w:tab/>
        <w:t>Potpis ovlaštene osobe ponuditelja</w:t>
      </w:r>
    </w:p>
    <w:sectPr w:rsidR="00C44AC3" w:rsidRPr="00C44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5E"/>
    <w:rsid w:val="00043CAC"/>
    <w:rsid w:val="004614EB"/>
    <w:rsid w:val="006B72DA"/>
    <w:rsid w:val="006C135A"/>
    <w:rsid w:val="0073742E"/>
    <w:rsid w:val="009178D3"/>
    <w:rsid w:val="009665FD"/>
    <w:rsid w:val="009D02C3"/>
    <w:rsid w:val="00A2695E"/>
    <w:rsid w:val="00B15B75"/>
    <w:rsid w:val="00C44AC3"/>
    <w:rsid w:val="00FD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17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17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6DAD5-EC53-427F-AA70-C45B182E5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Skola2</cp:lastModifiedBy>
  <cp:revision>4</cp:revision>
  <dcterms:created xsi:type="dcterms:W3CDTF">2019-07-12T07:33:00Z</dcterms:created>
  <dcterms:modified xsi:type="dcterms:W3CDTF">2019-07-12T08:05:00Z</dcterms:modified>
</cp:coreProperties>
</file>