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CD" w:rsidRDefault="009E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7260CD" w:rsidRDefault="0072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7260C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F127C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3"/>
              </w:rPr>
              <w:t>8</w:t>
            </w:r>
            <w:r w:rsidR="009E11A4">
              <w:rPr>
                <w:rFonts w:ascii="Arial Narrow" w:eastAsia="Arial Narrow" w:hAnsi="Arial Narrow" w:cs="Arial Narrow"/>
                <w:b/>
                <w:sz w:val="23"/>
              </w:rPr>
              <w:t>/2015</w:t>
            </w:r>
          </w:p>
        </w:tc>
      </w:tr>
    </w:tbl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516"/>
        <w:gridCol w:w="419"/>
        <w:gridCol w:w="429"/>
        <w:gridCol w:w="352"/>
        <w:gridCol w:w="1077"/>
        <w:gridCol w:w="821"/>
        <w:gridCol w:w="974"/>
        <w:gridCol w:w="662"/>
        <w:gridCol w:w="248"/>
        <w:gridCol w:w="464"/>
        <w:gridCol w:w="434"/>
        <w:gridCol w:w="485"/>
        <w:gridCol w:w="482"/>
        <w:gridCol w:w="449"/>
        <w:gridCol w:w="974"/>
      </w:tblGrid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OŠ Petar Zrinski Jalžabet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Varaždinska 19 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Jalžabet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42203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 w:rsidP="00F84037">
            <w:pPr>
              <w:tabs>
                <w:tab w:val="center" w:pos="1525"/>
              </w:tabs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4.</w:t>
            </w:r>
            <w:r w:rsidR="00F84037">
              <w:rPr>
                <w:rFonts w:ascii="Arial Narrow" w:eastAsia="Arial Narrow" w:hAnsi="Arial Narrow" w:cs="Arial Narrow"/>
                <w:sz w:val="20"/>
              </w:rPr>
              <w:t xml:space="preserve"> r Jalžabet i Kelemen 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9E11A4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9E11A4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001749" w:rsidP="000017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Kraljevica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F1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od 23</w:t>
            </w:r>
            <w:r w:rsidR="009E11A4">
              <w:rPr>
                <w:rFonts w:ascii="Arial Narrow" w:eastAsia="Arial Narrow" w:hAnsi="Arial Narrow" w:cs="Arial Narrow"/>
                <w:sz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E05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F1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8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B560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2016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2F1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 mogućnošću odstupanja za tri učenika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3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F60DE7" w:rsidP="00F60D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Jalžabet</w:t>
            </w:r>
            <w:r w:rsidR="00E0575C">
              <w:rPr>
                <w:rFonts w:ascii="Times New Roman" w:eastAsia="Times New Roman" w:hAnsi="Times New Roman" w:cs="Times New Roman"/>
              </w:rPr>
              <w:t xml:space="preserve"> i Kelemen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2F127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Brijuni, Košljun, Kuterevo, Lokve, Novi Vinodolski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2F127C">
            <w:pPr>
              <w:spacing w:after="0" w:line="240" w:lineRule="auto"/>
              <w:ind w:left="720"/>
              <w:jc w:val="both"/>
            </w:pPr>
            <w:r>
              <w:t>Kraljevica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60CD" w:rsidRDefault="009E11A4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C6081F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 w:rsidR="002F127C">
              <w:rPr>
                <w:rFonts w:ascii="Calibri" w:eastAsia="Calibri" w:hAnsi="Calibri" w:cs="Calibri"/>
              </w:rPr>
              <w:t xml:space="preserve"> (NP  Brijuni, otočić Košljun)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2F127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          2/3*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 w:rsidP="00F60DE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           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7260CD" w:rsidRDefault="007260CD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F60D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2F127C">
            <w:pPr>
              <w:spacing w:after="0" w:line="240" w:lineRule="auto"/>
              <w:ind w:left="34" w:hanging="34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NP Brijuni, Muzej Novi Vinodolski, Muzej Lokve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F75E60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F75E60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34" w:hanging="34"/>
            </w:pPr>
            <w:r>
              <w:t xml:space="preserve">Škola plivanja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jc w:val="both"/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7260CD" w:rsidRDefault="007260CD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  <w:r w:rsidR="00F84037">
              <w:rPr>
                <w:rFonts w:ascii="Times New Roman" w:eastAsia="Times New Roman" w:hAnsi="Times New Roman" w:cs="Times New Roman"/>
                <w:vertAlign w:val="superscript"/>
              </w:rPr>
              <w:t xml:space="preserve"> pojedinačno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right"/>
            </w:pP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F127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22.1. 2016</w:t>
            </w:r>
            <w:r w:rsidR="00F75E60">
              <w:rPr>
                <w:rFonts w:ascii="Times New Roman" w:eastAsia="Times New Roman" w:hAnsi="Times New Roman" w:cs="Times New Roman"/>
                <w:i/>
              </w:rPr>
              <w:t>.g.</w:t>
            </w:r>
          </w:p>
        </w:tc>
      </w:tr>
      <w:tr w:rsidR="007260CD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2F127C">
            <w:pPr>
              <w:spacing w:after="0" w:line="240" w:lineRule="auto"/>
              <w:ind w:left="34" w:hanging="34"/>
            </w:pPr>
            <w:r>
              <w:t>27.1.2016</w:t>
            </w:r>
            <w:r w:rsidR="00F75E60">
              <w:t>.g.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          </w:t>
            </w:r>
            <w:r w:rsidR="00F75E60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    sati.</w:t>
            </w:r>
          </w:p>
        </w:tc>
      </w:tr>
    </w:tbl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7260CD" w:rsidRDefault="009E11A4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12"/>
        </w:rPr>
      </w:pPr>
      <w:r>
        <w:rPr>
          <w:rFonts w:ascii="Calibri" w:eastAsia="Calibri" w:hAnsi="Calibri" w:cs="Calibri"/>
          <w:b/>
          <w:color w:val="000000"/>
          <w:sz w:val="12"/>
        </w:rPr>
        <w:t>Prije potpisivanja ugovora za ponudu odabrani davatelj usluga dužan je dostaviti ili dati školi na uvid:</w:t>
      </w:r>
    </w:p>
    <w:p w:rsidR="007260CD" w:rsidRDefault="009E11A4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color w:val="000000"/>
          <w:sz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260CD" w:rsidRDefault="009E11A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 xml:space="preserve">Presliku rješenja nadležnog ureda državne uprave o ispunjavanju propisanih uvjeta za pružanje usluga turističke agencije </w:t>
      </w:r>
      <w:r>
        <w:rPr>
          <w:rFonts w:ascii="Calibri" w:eastAsia="Calibri" w:hAnsi="Calibri" w:cs="Calibri"/>
          <w:color w:val="000000"/>
          <w:sz w:val="20"/>
        </w:rPr>
        <w:t>–</w:t>
      </w:r>
      <w:r>
        <w:rPr>
          <w:rFonts w:ascii="Calibri" w:eastAsia="Calibri" w:hAnsi="Calibri" w:cs="Calibri"/>
          <w:color w:val="000000"/>
          <w:sz w:val="12"/>
        </w:rPr>
        <w:t xml:space="preserve"> organiziranje paket-aranžmana, sklapanje ugovora i provedba ugovora o paket-aranžmanu, organizacij izleta, sklapanje i provedba ugovora o izletu.</w:t>
      </w:r>
    </w:p>
    <w:p w:rsidR="007260CD" w:rsidRDefault="009E11A4">
      <w:pPr>
        <w:numPr>
          <w:ilvl w:val="0"/>
          <w:numId w:val="1"/>
        </w:numPr>
        <w:tabs>
          <w:tab w:val="left" w:pos="360"/>
        </w:tabs>
        <w:spacing w:after="120"/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sz w:val="12"/>
        </w:rPr>
        <w:t>Dokaz o osiguranju</w:t>
      </w:r>
      <w:r>
        <w:rPr>
          <w:rFonts w:ascii="Calibri" w:eastAsia="Calibri" w:hAnsi="Calibri" w:cs="Calibri"/>
          <w:color w:val="000000"/>
          <w:sz w:val="12"/>
        </w:rPr>
        <w:t xml:space="preserve"> jamčevine (za višednevnu ekskurziju ili višednevnu terensku nastavu).</w:t>
      </w:r>
    </w:p>
    <w:p w:rsidR="007260CD" w:rsidRDefault="009E11A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>O</w:t>
      </w:r>
      <w:r>
        <w:rPr>
          <w:rFonts w:ascii="Calibri" w:eastAsia="Calibri" w:hAnsi="Calibri" w:cs="Calibri"/>
          <w:sz w:val="12"/>
        </w:rPr>
        <w:t>siguranje od odgovornosti za štetu koju turistička agencija prouzroči neispunjenjem, djelomičnim ispunjenjem ili neurednim ispunjenjem obveza iz paket-aranžmana (preslika polica).</w:t>
      </w:r>
    </w:p>
    <w:p w:rsidR="007260CD" w:rsidRDefault="009E11A4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b/>
          <w:i/>
          <w:sz w:val="12"/>
        </w:rPr>
        <w:t>Napomena</w:t>
      </w:r>
      <w:r>
        <w:rPr>
          <w:rFonts w:ascii="Calibri" w:eastAsia="Calibri" w:hAnsi="Calibri" w:cs="Calibri"/>
          <w:sz w:val="12"/>
        </w:rPr>
        <w:t>:</w:t>
      </w:r>
    </w:p>
    <w:p w:rsidR="007260CD" w:rsidRDefault="009E11A4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sz w:val="12"/>
        </w:rPr>
        <w:t>Pristigle ponude trebaju sadržavati i u cijenu uključivati:</w:t>
      </w:r>
    </w:p>
    <w:p w:rsidR="007260CD" w:rsidRDefault="009E11A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Calibri" w:eastAsia="Calibri" w:hAnsi="Calibri" w:cs="Calibri"/>
          <w:sz w:val="12"/>
        </w:rPr>
        <w:t>a) prijevoz sudionika isključivo prijevoznim sredstvima koji udovoljavaju propisima</w:t>
      </w:r>
    </w:p>
    <w:p w:rsidR="007260CD" w:rsidRDefault="009E11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sz w:val="12"/>
        </w:rPr>
        <w:t xml:space="preserve">                            b) osiguranje odgovornosti i jamčevine </w:t>
      </w:r>
    </w:p>
    <w:p w:rsidR="007260CD" w:rsidRDefault="009E11A4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Ponude trebaju biti :</w:t>
      </w:r>
    </w:p>
    <w:p w:rsidR="007260CD" w:rsidRDefault="009E11A4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a) u skladu s propisima vezanim uz turističku djelatnost ili sukladno posebnim propisima</w:t>
      </w:r>
    </w:p>
    <w:p w:rsidR="007260CD" w:rsidRDefault="009E11A4">
      <w:pPr>
        <w:spacing w:before="120" w:after="120"/>
        <w:ind w:left="720"/>
        <w:jc w:val="both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b) razrađene po traženim točkama i s iskazanom ukupnom cijenom po učeniku.</w:t>
      </w:r>
    </w:p>
    <w:p w:rsidR="007260CD" w:rsidRDefault="009E11A4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12"/>
        </w:rPr>
        <w:t>.</w:t>
      </w:r>
    </w:p>
    <w:p w:rsidR="007260CD" w:rsidRDefault="009E11A4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Školska ustanova ne smije mijenjati sadržaj obrasca poziva, već samo popunjavati prazne rubrike .</w:t>
      </w:r>
    </w:p>
    <w:p w:rsidR="007260CD" w:rsidRDefault="009E11A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1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9B2"/>
    <w:multiLevelType w:val="multilevel"/>
    <w:tmpl w:val="588A1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AC5"/>
    <w:multiLevelType w:val="multilevel"/>
    <w:tmpl w:val="0EE85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96585"/>
    <w:multiLevelType w:val="multilevel"/>
    <w:tmpl w:val="BF301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94E77"/>
    <w:multiLevelType w:val="multilevel"/>
    <w:tmpl w:val="D0B8D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CD"/>
    <w:rsid w:val="00001749"/>
    <w:rsid w:val="00055330"/>
    <w:rsid w:val="001608BB"/>
    <w:rsid w:val="002F127C"/>
    <w:rsid w:val="007260CD"/>
    <w:rsid w:val="009E11A4"/>
    <w:rsid w:val="00B5607C"/>
    <w:rsid w:val="00C061E3"/>
    <w:rsid w:val="00C6081F"/>
    <w:rsid w:val="00E0575C"/>
    <w:rsid w:val="00F60DE7"/>
    <w:rsid w:val="00F75E60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2015-11-16T09:19:00Z</cp:lastPrinted>
  <dcterms:created xsi:type="dcterms:W3CDTF">2016-01-15T07:30:00Z</dcterms:created>
  <dcterms:modified xsi:type="dcterms:W3CDTF">2016-01-15T07:30:00Z</dcterms:modified>
</cp:coreProperties>
</file>