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4C1991">
        <w:rPr>
          <w:rStyle w:val="Hiperveza"/>
          <w:color w:val="auto"/>
          <w:u w:val="none"/>
        </w:rPr>
        <w:t>5</w:t>
      </w:r>
      <w:r w:rsidRPr="00D76227">
        <w:rPr>
          <w:rStyle w:val="Hiperveza"/>
          <w:color w:val="auto"/>
          <w:u w:val="none"/>
        </w:rPr>
        <w:t>.</w:t>
      </w:r>
      <w:r w:rsidR="004C1991">
        <w:rPr>
          <w:rStyle w:val="Hiperveza"/>
          <w:color w:val="auto"/>
          <w:u w:val="none"/>
        </w:rPr>
        <w:t>10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F765DE" w:rsidRDefault="004C1991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8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5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0D14DA">
        <w:rPr>
          <w:sz w:val="23"/>
          <w:szCs w:val="23"/>
        </w:rPr>
        <w:t>u prostorijama škole</w:t>
      </w:r>
      <w:r w:rsidR="004A42D2" w:rsidRPr="005B2E68">
        <w:rPr>
          <w:sz w:val="23"/>
          <w:szCs w:val="23"/>
        </w:rPr>
        <w:t xml:space="preserve"> </w:t>
      </w:r>
    </w:p>
    <w:p w:rsidR="00C3400F" w:rsidRDefault="00C3400F" w:rsidP="000851BC">
      <w:pPr>
        <w:jc w:val="center"/>
        <w:rPr>
          <w:sz w:val="23"/>
          <w:szCs w:val="23"/>
        </w:rPr>
      </w:pP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4C1991">
        <w:rPr>
          <w:sz w:val="23"/>
          <w:szCs w:val="23"/>
        </w:rPr>
        <w:t>7</w:t>
      </w:r>
      <w:r w:rsidRPr="00A1321D">
        <w:rPr>
          <w:sz w:val="23"/>
          <w:szCs w:val="23"/>
        </w:rPr>
        <w:t>. sjednice školskog odbora jednoglasno je verificiran.</w:t>
      </w:r>
    </w:p>
    <w:p w:rsidR="00A1321D" w:rsidRPr="00A1321D" w:rsidRDefault="00A1321D" w:rsidP="00A1321D">
      <w:pPr>
        <w:ind w:firstLine="708"/>
        <w:rPr>
          <w:sz w:val="23"/>
          <w:szCs w:val="23"/>
          <w:u w:val="single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 2.</w:t>
      </w:r>
    </w:p>
    <w:p w:rsidR="004C1991" w:rsidRDefault="004C1991" w:rsidP="004C1991">
      <w:pPr>
        <w:rPr>
          <w:sz w:val="23"/>
          <w:szCs w:val="23"/>
        </w:rPr>
      </w:pPr>
      <w:r w:rsidRPr="004C1991">
        <w:rPr>
          <w:sz w:val="23"/>
          <w:szCs w:val="23"/>
        </w:rPr>
        <w:tab/>
      </w:r>
      <w:r w:rsidR="00C3400F">
        <w:rPr>
          <w:sz w:val="23"/>
          <w:szCs w:val="23"/>
        </w:rPr>
        <w:t>Usvaja se</w:t>
      </w:r>
      <w:r w:rsidRPr="004C1991">
        <w:rPr>
          <w:sz w:val="23"/>
          <w:szCs w:val="23"/>
        </w:rPr>
        <w:t xml:space="preserve"> Školsk</w:t>
      </w:r>
      <w:r w:rsidR="00C3400F">
        <w:rPr>
          <w:sz w:val="23"/>
          <w:szCs w:val="23"/>
        </w:rPr>
        <w:t>i</w:t>
      </w:r>
      <w:r w:rsidRPr="004C1991">
        <w:rPr>
          <w:sz w:val="23"/>
          <w:szCs w:val="23"/>
        </w:rPr>
        <w:t xml:space="preserve"> kurikulum OŠ Stjepana Basaričeka za školsku godinu 2021/2022. </w:t>
      </w:r>
    </w:p>
    <w:p w:rsidR="00C3400F" w:rsidRDefault="00C3400F" w:rsidP="004C1991">
      <w:pPr>
        <w:rPr>
          <w:sz w:val="23"/>
          <w:szCs w:val="23"/>
        </w:rPr>
      </w:pPr>
    </w:p>
    <w:p w:rsidR="00C3400F" w:rsidRPr="00C3400F" w:rsidRDefault="00C3400F" w:rsidP="004C1991">
      <w:pPr>
        <w:rPr>
          <w:b/>
          <w:i/>
          <w:sz w:val="23"/>
          <w:szCs w:val="23"/>
          <w:u w:val="single"/>
        </w:rPr>
      </w:pPr>
      <w:r w:rsidRPr="00C3400F">
        <w:rPr>
          <w:b/>
          <w:i/>
          <w:sz w:val="23"/>
          <w:szCs w:val="23"/>
          <w:u w:val="single"/>
        </w:rPr>
        <w:t xml:space="preserve">Ad </w:t>
      </w:r>
      <w:r>
        <w:rPr>
          <w:b/>
          <w:i/>
          <w:sz w:val="23"/>
          <w:szCs w:val="23"/>
          <w:u w:val="single"/>
        </w:rPr>
        <w:t>3</w:t>
      </w:r>
      <w:r w:rsidRPr="00C3400F">
        <w:rPr>
          <w:b/>
          <w:i/>
          <w:sz w:val="23"/>
          <w:szCs w:val="23"/>
          <w:u w:val="single"/>
        </w:rPr>
        <w:t>.</w:t>
      </w:r>
    </w:p>
    <w:p w:rsidR="004C1991" w:rsidRPr="004C1991" w:rsidRDefault="004C1991" w:rsidP="004C1991">
      <w:pPr>
        <w:rPr>
          <w:sz w:val="23"/>
          <w:szCs w:val="23"/>
        </w:rPr>
      </w:pPr>
      <w:r w:rsidRPr="004C1991">
        <w:rPr>
          <w:sz w:val="23"/>
          <w:szCs w:val="23"/>
        </w:rPr>
        <w:tab/>
      </w:r>
      <w:r w:rsidR="00C3400F">
        <w:rPr>
          <w:sz w:val="23"/>
          <w:szCs w:val="23"/>
        </w:rPr>
        <w:t>Usvaja se</w:t>
      </w:r>
      <w:r w:rsidRPr="004C1991">
        <w:rPr>
          <w:sz w:val="23"/>
          <w:szCs w:val="23"/>
        </w:rPr>
        <w:t xml:space="preserve"> Godišnj</w:t>
      </w:r>
      <w:r w:rsidR="00C3400F">
        <w:rPr>
          <w:sz w:val="23"/>
          <w:szCs w:val="23"/>
        </w:rPr>
        <w:t>i</w:t>
      </w:r>
      <w:r w:rsidRPr="004C1991">
        <w:rPr>
          <w:sz w:val="23"/>
          <w:szCs w:val="23"/>
        </w:rPr>
        <w:t xml:space="preserve"> plan i program rada OŠ Stjepana Basaričeka za šk. godinu 2021/2022.</w:t>
      </w:r>
    </w:p>
    <w:p w:rsidR="00F55072" w:rsidRDefault="00F55072" w:rsidP="00F55072">
      <w:pPr>
        <w:rPr>
          <w:sz w:val="23"/>
          <w:szCs w:val="23"/>
        </w:rPr>
      </w:pPr>
    </w:p>
    <w:p w:rsidR="00C3400F" w:rsidRPr="00C3400F" w:rsidRDefault="00C3400F" w:rsidP="00F55072">
      <w:pPr>
        <w:rPr>
          <w:b/>
          <w:i/>
          <w:sz w:val="23"/>
          <w:szCs w:val="23"/>
          <w:u w:val="single"/>
        </w:rPr>
      </w:pPr>
      <w:r w:rsidRPr="00C3400F">
        <w:rPr>
          <w:b/>
          <w:i/>
          <w:sz w:val="23"/>
          <w:szCs w:val="23"/>
          <w:u w:val="single"/>
        </w:rPr>
        <w:t xml:space="preserve">Ad </w:t>
      </w:r>
      <w:r>
        <w:rPr>
          <w:b/>
          <w:i/>
          <w:sz w:val="23"/>
          <w:szCs w:val="23"/>
          <w:u w:val="single"/>
        </w:rPr>
        <w:t>4</w:t>
      </w:r>
      <w:r w:rsidRPr="00C3400F">
        <w:rPr>
          <w:b/>
          <w:i/>
          <w:sz w:val="23"/>
          <w:szCs w:val="23"/>
          <w:u w:val="single"/>
        </w:rPr>
        <w:t>.</w:t>
      </w:r>
    </w:p>
    <w:p w:rsidR="004C1991" w:rsidRDefault="00C3400F" w:rsidP="00F55072">
      <w:pPr>
        <w:rPr>
          <w:sz w:val="23"/>
          <w:szCs w:val="23"/>
        </w:rPr>
      </w:pPr>
      <w:r>
        <w:rPr>
          <w:sz w:val="23"/>
          <w:szCs w:val="23"/>
        </w:rPr>
        <w:tab/>
        <w:t xml:space="preserve">Pod ovom točkom dnevnog reda ravnateljica je upoznala članove školskog odbora s najvažnijim </w:t>
      </w:r>
      <w:bookmarkStart w:id="0" w:name="_GoBack"/>
      <w:bookmarkEnd w:id="0"/>
      <w:r>
        <w:rPr>
          <w:sz w:val="23"/>
          <w:szCs w:val="23"/>
        </w:rPr>
        <w:t>tekućim i nadolazećim događanjima u školi.</w:t>
      </w: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00F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403F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2021-12-29T11:22:00Z</dcterms:created>
  <dcterms:modified xsi:type="dcterms:W3CDTF">2021-12-29T11:22:00Z</dcterms:modified>
</cp:coreProperties>
</file>