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2D2" w:rsidRDefault="004A42D2" w:rsidP="004A42D2">
      <w:pPr>
        <w:outlineLvl w:val="0"/>
      </w:pPr>
      <w:r>
        <w:t>OŠ STJEPANA BASARIČEKA</w:t>
      </w:r>
    </w:p>
    <w:p w:rsidR="004A42D2" w:rsidRDefault="004A42D2" w:rsidP="004A42D2">
      <w:pPr>
        <w:outlineLvl w:val="0"/>
      </w:pPr>
      <w:r>
        <w:t>Ivanić - Grad, M. Trnine 14.</w:t>
      </w:r>
    </w:p>
    <w:p w:rsidR="004A42D2" w:rsidRDefault="004A42D2" w:rsidP="004A42D2">
      <w:r>
        <w:t>Tel./fax. 2881-880, 2881-881</w:t>
      </w:r>
    </w:p>
    <w:p w:rsidR="00E35671" w:rsidRDefault="004A42D2" w:rsidP="00906739">
      <w:pPr>
        <w:outlineLvl w:val="0"/>
        <w:rPr>
          <w:rStyle w:val="Hiperveza"/>
        </w:rPr>
      </w:pPr>
      <w:r>
        <w:t xml:space="preserve">E-mail: </w:t>
      </w:r>
      <w:hyperlink r:id="rId5" w:history="1">
        <w:r>
          <w:rPr>
            <w:rStyle w:val="Hiperveza"/>
          </w:rPr>
          <w:t>ured@os-sbasariceka-ivanicgrad.skole.hr</w:t>
        </w:r>
      </w:hyperlink>
    </w:p>
    <w:p w:rsidR="00D76227" w:rsidRPr="00D76227" w:rsidRDefault="00D76227" w:rsidP="00906739">
      <w:pPr>
        <w:outlineLvl w:val="0"/>
      </w:pPr>
      <w:r w:rsidRPr="00D76227">
        <w:rPr>
          <w:rStyle w:val="Hiperveza"/>
          <w:color w:val="auto"/>
          <w:u w:val="none"/>
        </w:rPr>
        <w:t xml:space="preserve">Ivanić-Grad, </w:t>
      </w:r>
      <w:r w:rsidR="00F55072">
        <w:rPr>
          <w:rStyle w:val="Hiperveza"/>
          <w:color w:val="auto"/>
          <w:u w:val="none"/>
        </w:rPr>
        <w:t>26</w:t>
      </w:r>
      <w:r w:rsidRPr="00D76227">
        <w:rPr>
          <w:rStyle w:val="Hiperveza"/>
          <w:color w:val="auto"/>
          <w:u w:val="none"/>
        </w:rPr>
        <w:t>.</w:t>
      </w:r>
      <w:r w:rsidR="00F55072">
        <w:rPr>
          <w:rStyle w:val="Hiperveza"/>
          <w:color w:val="auto"/>
          <w:u w:val="none"/>
        </w:rPr>
        <w:t>4</w:t>
      </w:r>
      <w:r w:rsidR="000F29D9">
        <w:rPr>
          <w:rStyle w:val="Hiperveza"/>
          <w:color w:val="auto"/>
          <w:u w:val="none"/>
        </w:rPr>
        <w:t>.</w:t>
      </w:r>
      <w:r w:rsidRPr="00D76227">
        <w:rPr>
          <w:rStyle w:val="Hiperveza"/>
          <w:color w:val="auto"/>
          <w:u w:val="none"/>
        </w:rPr>
        <w:t>202</w:t>
      </w:r>
      <w:r w:rsidR="007255A3">
        <w:rPr>
          <w:rStyle w:val="Hiperveza"/>
          <w:color w:val="auto"/>
          <w:u w:val="none"/>
        </w:rPr>
        <w:t>1</w:t>
      </w:r>
      <w:r w:rsidRPr="00D76227">
        <w:rPr>
          <w:rStyle w:val="Hiperveza"/>
          <w:color w:val="auto"/>
          <w:u w:val="none"/>
        </w:rPr>
        <w:t>.</w:t>
      </w:r>
    </w:p>
    <w:p w:rsidR="00F765DE" w:rsidRDefault="00F765DE"/>
    <w:p w:rsidR="00BE0F51" w:rsidRPr="00253E6A" w:rsidRDefault="00BE0F51"/>
    <w:p w:rsidR="004A42D2" w:rsidRPr="00253E6A" w:rsidRDefault="004A42D2" w:rsidP="004A42D2">
      <w:pPr>
        <w:jc w:val="center"/>
      </w:pPr>
      <w:r w:rsidRPr="00253E6A">
        <w:t>ZAKLJUČCI</w:t>
      </w:r>
    </w:p>
    <w:p w:rsidR="00AA66D8" w:rsidRDefault="00F55072" w:rsidP="000851BC">
      <w:pPr>
        <w:jc w:val="center"/>
        <w:rPr>
          <w:sz w:val="23"/>
          <w:szCs w:val="23"/>
        </w:rPr>
      </w:pPr>
      <w:r>
        <w:rPr>
          <w:sz w:val="23"/>
          <w:szCs w:val="23"/>
        </w:rPr>
        <w:t>konstituirajuće</w:t>
      </w:r>
      <w:r w:rsidR="004A42D2" w:rsidRPr="00253E6A">
        <w:rPr>
          <w:sz w:val="23"/>
          <w:szCs w:val="23"/>
        </w:rPr>
        <w:t xml:space="preserve"> sjednice školskog odbora OŠ Stjepana Basaričeka </w:t>
      </w:r>
      <w:r>
        <w:rPr>
          <w:sz w:val="23"/>
          <w:szCs w:val="23"/>
        </w:rPr>
        <w:t xml:space="preserve">u novom sazivu </w:t>
      </w:r>
      <w:r w:rsidR="004A42D2" w:rsidRPr="00253E6A">
        <w:rPr>
          <w:sz w:val="23"/>
          <w:szCs w:val="23"/>
        </w:rPr>
        <w:t xml:space="preserve">održane dana </w:t>
      </w:r>
      <w:r>
        <w:rPr>
          <w:sz w:val="23"/>
          <w:szCs w:val="23"/>
        </w:rPr>
        <w:t>26</w:t>
      </w:r>
      <w:r w:rsidR="00C6637D">
        <w:rPr>
          <w:sz w:val="23"/>
          <w:szCs w:val="23"/>
        </w:rPr>
        <w:t>.</w:t>
      </w:r>
      <w:r>
        <w:rPr>
          <w:sz w:val="23"/>
          <w:szCs w:val="23"/>
        </w:rPr>
        <w:t>4</w:t>
      </w:r>
      <w:r w:rsidR="004A42D2" w:rsidRPr="00253E6A">
        <w:rPr>
          <w:sz w:val="23"/>
          <w:szCs w:val="23"/>
        </w:rPr>
        <w:t>.20</w:t>
      </w:r>
      <w:r w:rsidR="00D76227">
        <w:rPr>
          <w:sz w:val="23"/>
          <w:szCs w:val="23"/>
        </w:rPr>
        <w:t>2</w:t>
      </w:r>
      <w:r w:rsidR="007255A3">
        <w:rPr>
          <w:sz w:val="23"/>
          <w:szCs w:val="23"/>
        </w:rPr>
        <w:t>1</w:t>
      </w:r>
      <w:r w:rsidR="004A42D2" w:rsidRPr="00253E6A">
        <w:rPr>
          <w:sz w:val="23"/>
          <w:szCs w:val="23"/>
        </w:rPr>
        <w:t>. godine</w:t>
      </w:r>
      <w:r w:rsidR="00A52132">
        <w:rPr>
          <w:sz w:val="23"/>
          <w:szCs w:val="23"/>
        </w:rPr>
        <w:t xml:space="preserve"> </w:t>
      </w:r>
      <w:r w:rsidR="00051AFF">
        <w:rPr>
          <w:sz w:val="23"/>
          <w:szCs w:val="23"/>
        </w:rPr>
        <w:t xml:space="preserve"> </w:t>
      </w:r>
      <w:r w:rsidR="00BF7020">
        <w:rPr>
          <w:sz w:val="23"/>
          <w:szCs w:val="23"/>
        </w:rPr>
        <w:t>u prostorijama škole</w:t>
      </w:r>
      <w:bookmarkStart w:id="0" w:name="_GoBack"/>
      <w:bookmarkEnd w:id="0"/>
    </w:p>
    <w:p w:rsidR="00F765DE" w:rsidRDefault="004A42D2" w:rsidP="000851BC">
      <w:pPr>
        <w:jc w:val="center"/>
        <w:rPr>
          <w:sz w:val="23"/>
          <w:szCs w:val="23"/>
        </w:rPr>
      </w:pPr>
      <w:r w:rsidRPr="00253E6A">
        <w:rPr>
          <w:sz w:val="23"/>
          <w:szCs w:val="23"/>
        </w:rPr>
        <w:t xml:space="preserve"> </w:t>
      </w:r>
    </w:p>
    <w:p w:rsidR="00D76227" w:rsidRPr="00253E6A" w:rsidRDefault="00D76227" w:rsidP="004A42D2">
      <w:pPr>
        <w:rPr>
          <w:sz w:val="23"/>
          <w:szCs w:val="23"/>
        </w:rPr>
      </w:pPr>
    </w:p>
    <w:p w:rsidR="000C02E2" w:rsidRDefault="000C02E2" w:rsidP="000C02E2">
      <w:pPr>
        <w:rPr>
          <w:sz w:val="23"/>
          <w:szCs w:val="23"/>
          <w:u w:val="single"/>
        </w:rPr>
      </w:pPr>
      <w:r w:rsidRPr="000C02E2">
        <w:rPr>
          <w:sz w:val="23"/>
          <w:szCs w:val="23"/>
          <w:u w:val="single"/>
        </w:rPr>
        <w:t>Ad 1.</w:t>
      </w:r>
    </w:p>
    <w:p w:rsidR="00F70377" w:rsidRPr="00EA0287" w:rsidRDefault="00F55072" w:rsidP="00EA0287">
      <w:pPr>
        <w:ind w:firstLine="708"/>
        <w:rPr>
          <w:sz w:val="23"/>
          <w:szCs w:val="23"/>
        </w:rPr>
      </w:pPr>
      <w:r w:rsidRPr="00F55072">
        <w:rPr>
          <w:sz w:val="23"/>
          <w:szCs w:val="23"/>
        </w:rPr>
        <w:t>Predsjedavateljica je izvijestila prisutne da je temeljem članka 119. stavak 1. Zakona o odgoju i obrazovanju u osnovnoj i srednjoj školi (Narodne novine br. 87/08.,86/09.,92/10., 105/10., 90/11., 16/12. 86/12., 94/13. 152/14. 7/17. 68/18.  98/19. i 64/20 ) Vijeće roditelja izabralo u školski odbor gospođu Martinu Cuvaj, majku učenika prvog i četvrtog razreda, Učiteljsko vijeće škole u školski je odbor izabralo Jadranka Bartolića, učitelja TK i Martinu Marijić, učiteljicu njemačkog jezika, a radnici su neposrednim glasovanjem izabrali Anu Rodić, učiteljicu povijesti kao predstavnicu radnika u školski odbor. Osnivač - Zagrebačka županija kojoj je upućen zahtjev 27. siječnja za imenovanje tri člana školskog odbora,  još nije školu izvijestila o imenovanju svoja tri člana.  Članak 120. Zakona o odgoju i obrazovanju u osnovnoj i srednjoj školi propisuje da se školski odbor može konstituirati kad je izabrana većina članova školskog odbora. Kako je potrebno donijeti neke odluke, bilo je potrebno konstituirati školski odbor bez obzira što nisu imenovani svi njegovi članovi.</w:t>
      </w:r>
    </w:p>
    <w:p w:rsidR="004A42D2" w:rsidRPr="00253E6A" w:rsidRDefault="004A42D2" w:rsidP="004A42D2">
      <w:pPr>
        <w:rPr>
          <w:sz w:val="23"/>
          <w:szCs w:val="23"/>
        </w:rPr>
      </w:pPr>
      <w:r w:rsidRPr="00253E6A">
        <w:rPr>
          <w:sz w:val="23"/>
          <w:szCs w:val="23"/>
          <w:u w:val="single"/>
        </w:rPr>
        <w:t xml:space="preserve">Ad </w:t>
      </w:r>
      <w:r w:rsidR="000C02E2">
        <w:rPr>
          <w:sz w:val="23"/>
          <w:szCs w:val="23"/>
          <w:u w:val="single"/>
        </w:rPr>
        <w:t>2</w:t>
      </w:r>
      <w:r w:rsidRPr="00253E6A">
        <w:rPr>
          <w:sz w:val="23"/>
          <w:szCs w:val="23"/>
        </w:rPr>
        <w:t>.</w:t>
      </w:r>
    </w:p>
    <w:p w:rsidR="00F55072" w:rsidRPr="00F55072" w:rsidRDefault="004A42D2" w:rsidP="00F55072">
      <w:pPr>
        <w:rPr>
          <w:sz w:val="23"/>
          <w:szCs w:val="23"/>
        </w:rPr>
      </w:pPr>
      <w:r w:rsidRPr="00253E6A">
        <w:rPr>
          <w:sz w:val="23"/>
          <w:szCs w:val="23"/>
        </w:rPr>
        <w:tab/>
      </w:r>
      <w:r w:rsidR="00F55072" w:rsidRPr="00F55072">
        <w:rPr>
          <w:sz w:val="23"/>
          <w:szCs w:val="23"/>
        </w:rPr>
        <w:t>Provjerom identiteta pojedinog člana s podacima iz akta o imenovanju predsjedavateljica je verificirala mandate do sada izabranim članovima:</w:t>
      </w:r>
    </w:p>
    <w:p w:rsidR="00F55072" w:rsidRPr="00F55072" w:rsidRDefault="00F55072" w:rsidP="00F55072">
      <w:pPr>
        <w:rPr>
          <w:sz w:val="23"/>
          <w:szCs w:val="23"/>
        </w:rPr>
      </w:pPr>
      <w:r w:rsidRPr="00F55072">
        <w:rPr>
          <w:sz w:val="23"/>
          <w:szCs w:val="23"/>
        </w:rPr>
        <w:t>- Jadranko Bartolić</w:t>
      </w:r>
    </w:p>
    <w:p w:rsidR="00F55072" w:rsidRPr="00F55072" w:rsidRDefault="00F55072" w:rsidP="00F55072">
      <w:pPr>
        <w:rPr>
          <w:sz w:val="23"/>
          <w:szCs w:val="23"/>
        </w:rPr>
      </w:pPr>
      <w:r w:rsidRPr="00F55072">
        <w:rPr>
          <w:sz w:val="23"/>
          <w:szCs w:val="23"/>
        </w:rPr>
        <w:t>- Martina Cuvaj</w:t>
      </w:r>
    </w:p>
    <w:p w:rsidR="00F55072" w:rsidRPr="00F55072" w:rsidRDefault="00F55072" w:rsidP="00F55072">
      <w:pPr>
        <w:rPr>
          <w:sz w:val="23"/>
          <w:szCs w:val="23"/>
        </w:rPr>
      </w:pPr>
      <w:r w:rsidRPr="00F55072">
        <w:rPr>
          <w:sz w:val="23"/>
          <w:szCs w:val="23"/>
        </w:rPr>
        <w:t>- Martina Marijić</w:t>
      </w:r>
    </w:p>
    <w:p w:rsidR="00F55072" w:rsidRPr="00F55072" w:rsidRDefault="00F55072" w:rsidP="00F55072">
      <w:pPr>
        <w:rPr>
          <w:sz w:val="23"/>
          <w:szCs w:val="23"/>
        </w:rPr>
      </w:pPr>
      <w:r w:rsidRPr="00F55072">
        <w:rPr>
          <w:sz w:val="23"/>
          <w:szCs w:val="23"/>
        </w:rPr>
        <w:t>- Ana Rodić</w:t>
      </w:r>
    </w:p>
    <w:p w:rsidR="00965DC8" w:rsidRPr="00F55072" w:rsidRDefault="00F55072" w:rsidP="00A15241">
      <w:pPr>
        <w:rPr>
          <w:b/>
          <w:i/>
          <w:sz w:val="23"/>
          <w:szCs w:val="23"/>
        </w:rPr>
      </w:pPr>
      <w:r w:rsidRPr="00F55072">
        <w:rPr>
          <w:sz w:val="23"/>
          <w:szCs w:val="23"/>
        </w:rPr>
        <w:tab/>
        <w:t>Mandat izabranim članovima počinje teći s danom 26.4.2021. godine i traje četiri godine - do 25.4.2025. godine.</w:t>
      </w:r>
    </w:p>
    <w:p w:rsidR="00965DC8" w:rsidRDefault="00F55072" w:rsidP="00965DC8">
      <w:pPr>
        <w:rPr>
          <w:u w:val="single"/>
        </w:rPr>
      </w:pPr>
      <w:r w:rsidRPr="00F55072">
        <w:rPr>
          <w:u w:val="single"/>
        </w:rPr>
        <w:t xml:space="preserve">Ad </w:t>
      </w:r>
      <w:r>
        <w:rPr>
          <w:u w:val="single"/>
        </w:rPr>
        <w:t>3</w:t>
      </w:r>
      <w:r w:rsidRPr="00F55072">
        <w:rPr>
          <w:u w:val="single"/>
        </w:rPr>
        <w:t>.</w:t>
      </w:r>
    </w:p>
    <w:p w:rsidR="00F55072" w:rsidRPr="00F55072" w:rsidRDefault="00F55072" w:rsidP="00F55072">
      <w:pPr>
        <w:ind w:firstLine="708"/>
      </w:pPr>
      <w:r w:rsidRPr="00F55072">
        <w:t xml:space="preserve">Nakon javnog glasovanja dizanjem ruku Jadranko Bartolić je jednoglasno izabran za predsjednika školskog odbora. </w:t>
      </w:r>
    </w:p>
    <w:p w:rsidR="00F55072" w:rsidRDefault="00F55072" w:rsidP="00F55072">
      <w:r w:rsidRPr="00F55072">
        <w:t>Nakon javnog glasovanja dizanjem ruku  Ana Rodić jednoglasno je izabrana za zamjenicu predsjednika školskog odbora.</w:t>
      </w:r>
    </w:p>
    <w:p w:rsidR="00F55072" w:rsidRPr="00F55072" w:rsidRDefault="00F55072" w:rsidP="00F55072">
      <w:pPr>
        <w:rPr>
          <w:u w:val="single"/>
        </w:rPr>
      </w:pPr>
      <w:r w:rsidRPr="00F55072">
        <w:rPr>
          <w:u w:val="single"/>
        </w:rPr>
        <w:t xml:space="preserve">Ad 4.  </w:t>
      </w:r>
    </w:p>
    <w:p w:rsidR="00965DC8" w:rsidRDefault="00F55072" w:rsidP="00F55072">
      <w:pPr>
        <w:ind w:firstLine="708"/>
      </w:pPr>
      <w:r w:rsidRPr="00F55072">
        <w:t>Školski odbor jednoglasno donosi Odluku o nabavi peleta od poduzeća POLJO-PROM, obrt za trgovinu i usluge, vl. Zlatko Križanić, Hrašće Turopoljsko, Križanići 27, 10020 Zagreb, OIB: 22277452223  po cijeni od  229.140,00 kn bez PDV-a, odnosno 286.425,00 kn s PDV-om.</w:t>
      </w:r>
    </w:p>
    <w:p w:rsidR="00F55072" w:rsidRPr="00F55072" w:rsidRDefault="00F55072" w:rsidP="00F55072">
      <w:pPr>
        <w:rPr>
          <w:u w:val="single"/>
        </w:rPr>
      </w:pPr>
      <w:r w:rsidRPr="00F55072">
        <w:rPr>
          <w:u w:val="single"/>
        </w:rPr>
        <w:t xml:space="preserve">Ad 5. </w:t>
      </w:r>
    </w:p>
    <w:p w:rsidR="00F55072" w:rsidRDefault="00F55072" w:rsidP="00F55072">
      <w:r>
        <w:tab/>
        <w:t>Školski odbor jednoglasno donosi Odluku o iznosu participacije roditelja/skrbnika učenika za pohađanje osnovnog glazbenog obrazovanja u školskoj godini 2021/22</w:t>
      </w:r>
    </w:p>
    <w:p w:rsidR="00F55072" w:rsidRDefault="00F55072" w:rsidP="00F55072">
      <w:r>
        <w:t>I.</w:t>
      </w:r>
    </w:p>
    <w:p w:rsidR="00F55072" w:rsidRDefault="00F55072" w:rsidP="00F55072">
      <w:r>
        <w:t>Utvrđuje se visina participacije roditelja učenika upisanih u Glazbene odjele OŠ Stjepana Basaričeka (u daljnjem tekstu: Glazbeni odjeli) za jedan temeljni predmet za školsku godinu 2021/2022. u slijedećim iznosima:</w:t>
      </w:r>
    </w:p>
    <w:p w:rsidR="00F55072" w:rsidRDefault="00F55072" w:rsidP="00F55072">
      <w:r>
        <w:lastRenderedPageBreak/>
        <w:t>-  1.300,00 kuna godišnje za roditelje koji imaju upisano jedno dijete u Glazbene odjele,</w:t>
      </w:r>
    </w:p>
    <w:p w:rsidR="00F55072" w:rsidRDefault="00F55072" w:rsidP="00F55072">
      <w:r>
        <w:t>-  1.040,00 kuna godišnje za drugo dijete iz iste obitelji upisano u Glazbene odjele</w:t>
      </w:r>
    </w:p>
    <w:p w:rsidR="00F55072" w:rsidRDefault="00F55072" w:rsidP="00F55072">
      <w:r>
        <w:t>-  780,00 kuna godišnje za treće dijete iz iste obitelji upisano u Glazbene odjele.</w:t>
      </w:r>
    </w:p>
    <w:p w:rsidR="00F55072" w:rsidRDefault="00F55072" w:rsidP="00F55072">
      <w:r>
        <w:t>Iznimno, učenika se zbog teškog materijalnog stanja može osloboditi od naplate participacije o čemu odluku  donosi Školski odbor.</w:t>
      </w:r>
    </w:p>
    <w:p w:rsidR="00F55072" w:rsidRDefault="00F55072" w:rsidP="00F55072">
      <w:r>
        <w:t>II.</w:t>
      </w:r>
    </w:p>
    <w:p w:rsidR="00F55072" w:rsidRDefault="00F55072" w:rsidP="00F55072">
      <w:r>
        <w:t>Cijena obrazovanja darovitog učenika koji pohađa više od jednog temeljnog</w:t>
      </w:r>
    </w:p>
    <w:p w:rsidR="00F55072" w:rsidRDefault="00F55072" w:rsidP="00F55072">
      <w:r>
        <w:t>predmeta za nastavnu godinu iznosi 1.500,00 kuna za dodatni predmet, uz participaciju</w:t>
      </w:r>
    </w:p>
    <w:p w:rsidR="00F55072" w:rsidRDefault="00F55072" w:rsidP="00F55072">
      <w:r>
        <w:t>iz točke I. odnosno III. ove Odluke.</w:t>
      </w:r>
    </w:p>
    <w:p w:rsidR="00F55072" w:rsidRDefault="00F55072" w:rsidP="00F55072">
      <w:r>
        <w:t>III.</w:t>
      </w:r>
    </w:p>
    <w:p w:rsidR="00F55072" w:rsidRDefault="00F55072" w:rsidP="00F55072">
      <w:r>
        <w:t>Učenik tijekom školovanja može koristiti školski instrument.</w:t>
      </w:r>
    </w:p>
    <w:p w:rsidR="00F55072" w:rsidRDefault="00F55072" w:rsidP="00F55072">
      <w:r>
        <w:t>U slučaju korištenja instrumenta participacija iz točke I. povećava se za 50,00 kn mjesečno za svaki mjesec korištenja instrumenta.</w:t>
      </w:r>
    </w:p>
    <w:p w:rsidR="00F55072" w:rsidRDefault="00F55072" w:rsidP="00F55072">
      <w:r>
        <w:t>IV.</w:t>
      </w:r>
    </w:p>
    <w:p w:rsidR="00F55072" w:rsidRDefault="00F55072" w:rsidP="00F55072">
      <w:r>
        <w:t>Iznos iz točke I. i III. uplaćuje se u 10 (deset) mjesečnih obroka na žiro račun škole na temelju računa koje škola izdaje roditeljima/starateljima najkasnije do 20. u mjesecu za tekući mjesec.</w:t>
      </w:r>
    </w:p>
    <w:p w:rsidR="00F55072" w:rsidRDefault="00F55072" w:rsidP="00F55072">
      <w:r>
        <w:t>Roditelji/staratelji su dužni izvršiti uplatu do kraja tekućeg mjeseca.</w:t>
      </w:r>
    </w:p>
    <w:p w:rsidR="00F55072" w:rsidRDefault="00F55072" w:rsidP="00F55072">
      <w:r>
        <w:t>V.</w:t>
      </w:r>
    </w:p>
    <w:p w:rsidR="00F55072" w:rsidRDefault="00F55072" w:rsidP="00F55072">
      <w:r>
        <w:t xml:space="preserve">U slučaju nepovoljnih epidemioloških uvjeta, kada se odlukom nadležnog tijela  cjelokupna nastava odvijanja na daljinu, naknada se ne plaća za to razdoblje. </w:t>
      </w:r>
    </w:p>
    <w:p w:rsidR="00F55072" w:rsidRDefault="00F55072" w:rsidP="00F55072">
      <w:r>
        <w:t>VI.</w:t>
      </w:r>
    </w:p>
    <w:p w:rsidR="00F55072" w:rsidRDefault="00F55072" w:rsidP="00F55072">
      <w:r>
        <w:t xml:space="preserve">Ova Odluka stupa na snagu nakon dobivanja suglasnosti osnivača – Zagrebačke županije. </w:t>
      </w:r>
    </w:p>
    <w:p w:rsidR="00F55072" w:rsidRDefault="00F55072" w:rsidP="00F55072">
      <w:r>
        <w:t>Odluka će se objaviti na oglasnoj ploči i web stranici Škole.</w:t>
      </w:r>
      <w:r>
        <w:tab/>
      </w:r>
    </w:p>
    <w:p w:rsidR="00F55072" w:rsidRPr="00F55072" w:rsidRDefault="00F55072" w:rsidP="00F55072">
      <w:pPr>
        <w:rPr>
          <w:u w:val="single"/>
        </w:rPr>
      </w:pPr>
      <w:r w:rsidRPr="00F55072">
        <w:rPr>
          <w:u w:val="single"/>
        </w:rPr>
        <w:t>Ad 6.</w:t>
      </w:r>
    </w:p>
    <w:p w:rsidR="00F55072" w:rsidRDefault="00F55072" w:rsidP="00F55072">
      <w:r>
        <w:tab/>
        <w:t>Ravnateljica je upoznala članove s aktualnim događanjima u školi.</w:t>
      </w:r>
    </w:p>
    <w:p w:rsidR="00F55072" w:rsidRDefault="00F55072" w:rsidP="00F55072"/>
    <w:p w:rsidR="00F55072" w:rsidRDefault="00F55072" w:rsidP="00F55072"/>
    <w:p w:rsidR="00F55072" w:rsidRDefault="00F55072" w:rsidP="00F55072"/>
    <w:p w:rsidR="00EA0287" w:rsidRDefault="00190C0C" w:rsidP="00AA66D8">
      <w:pPr>
        <w:ind w:left="2124" w:firstLine="708"/>
      </w:pPr>
      <w:r w:rsidRPr="00253E6A">
        <w:t>Predsjedni</w:t>
      </w:r>
      <w:r w:rsidR="002A1681">
        <w:t>k</w:t>
      </w:r>
      <w:r w:rsidRPr="00253E6A">
        <w:t xml:space="preserve"> Školskog odbora</w:t>
      </w:r>
    </w:p>
    <w:p w:rsidR="00190C0C" w:rsidRPr="00253E6A" w:rsidRDefault="002A1681" w:rsidP="00EA0287">
      <w:pPr>
        <w:ind w:left="2832" w:firstLine="708"/>
      </w:pPr>
      <w:r>
        <w:t>Jadranko Bartolić</w:t>
      </w:r>
    </w:p>
    <w:sectPr w:rsidR="00190C0C" w:rsidRPr="00253E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D03CD"/>
    <w:multiLevelType w:val="hybridMultilevel"/>
    <w:tmpl w:val="A6F818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7984D72"/>
    <w:multiLevelType w:val="hybridMultilevel"/>
    <w:tmpl w:val="2DF44B28"/>
    <w:lvl w:ilvl="0" w:tplc="9D70660A">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1CDB44EC"/>
    <w:multiLevelType w:val="hybridMultilevel"/>
    <w:tmpl w:val="0656518A"/>
    <w:lvl w:ilvl="0" w:tplc="3156137E">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21AD34AC"/>
    <w:multiLevelType w:val="hybridMultilevel"/>
    <w:tmpl w:val="C024DD90"/>
    <w:lvl w:ilvl="0" w:tplc="E312E056">
      <w:start w:val="3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34675B0"/>
    <w:multiLevelType w:val="hybridMultilevel"/>
    <w:tmpl w:val="226AC1AE"/>
    <w:lvl w:ilvl="0" w:tplc="88742970">
      <w:start w:val="36"/>
      <w:numFmt w:val="bullet"/>
      <w:lvlText w:val="-"/>
      <w:lvlJc w:val="left"/>
      <w:pPr>
        <w:ind w:left="2490" w:hanging="360"/>
      </w:pPr>
      <w:rPr>
        <w:rFonts w:ascii="Times New Roman" w:eastAsia="Times New Roman" w:hAnsi="Times New Roman" w:cs="Times New Roman" w:hint="default"/>
      </w:rPr>
    </w:lvl>
    <w:lvl w:ilvl="1" w:tplc="041A0003" w:tentative="1">
      <w:start w:val="1"/>
      <w:numFmt w:val="bullet"/>
      <w:lvlText w:val="o"/>
      <w:lvlJc w:val="left"/>
      <w:pPr>
        <w:ind w:left="3210" w:hanging="360"/>
      </w:pPr>
      <w:rPr>
        <w:rFonts w:ascii="Courier New" w:hAnsi="Courier New" w:cs="Courier New" w:hint="default"/>
      </w:rPr>
    </w:lvl>
    <w:lvl w:ilvl="2" w:tplc="041A0005" w:tentative="1">
      <w:start w:val="1"/>
      <w:numFmt w:val="bullet"/>
      <w:lvlText w:val=""/>
      <w:lvlJc w:val="left"/>
      <w:pPr>
        <w:ind w:left="3930" w:hanging="360"/>
      </w:pPr>
      <w:rPr>
        <w:rFonts w:ascii="Wingdings" w:hAnsi="Wingdings" w:hint="default"/>
      </w:rPr>
    </w:lvl>
    <w:lvl w:ilvl="3" w:tplc="041A0001" w:tentative="1">
      <w:start w:val="1"/>
      <w:numFmt w:val="bullet"/>
      <w:lvlText w:val=""/>
      <w:lvlJc w:val="left"/>
      <w:pPr>
        <w:ind w:left="4650" w:hanging="360"/>
      </w:pPr>
      <w:rPr>
        <w:rFonts w:ascii="Symbol" w:hAnsi="Symbol" w:hint="default"/>
      </w:rPr>
    </w:lvl>
    <w:lvl w:ilvl="4" w:tplc="041A0003" w:tentative="1">
      <w:start w:val="1"/>
      <w:numFmt w:val="bullet"/>
      <w:lvlText w:val="o"/>
      <w:lvlJc w:val="left"/>
      <w:pPr>
        <w:ind w:left="5370" w:hanging="360"/>
      </w:pPr>
      <w:rPr>
        <w:rFonts w:ascii="Courier New" w:hAnsi="Courier New" w:cs="Courier New" w:hint="default"/>
      </w:rPr>
    </w:lvl>
    <w:lvl w:ilvl="5" w:tplc="041A0005" w:tentative="1">
      <w:start w:val="1"/>
      <w:numFmt w:val="bullet"/>
      <w:lvlText w:val=""/>
      <w:lvlJc w:val="left"/>
      <w:pPr>
        <w:ind w:left="6090" w:hanging="360"/>
      </w:pPr>
      <w:rPr>
        <w:rFonts w:ascii="Wingdings" w:hAnsi="Wingdings" w:hint="default"/>
      </w:rPr>
    </w:lvl>
    <w:lvl w:ilvl="6" w:tplc="041A0001" w:tentative="1">
      <w:start w:val="1"/>
      <w:numFmt w:val="bullet"/>
      <w:lvlText w:val=""/>
      <w:lvlJc w:val="left"/>
      <w:pPr>
        <w:ind w:left="6810" w:hanging="360"/>
      </w:pPr>
      <w:rPr>
        <w:rFonts w:ascii="Symbol" w:hAnsi="Symbol" w:hint="default"/>
      </w:rPr>
    </w:lvl>
    <w:lvl w:ilvl="7" w:tplc="041A0003" w:tentative="1">
      <w:start w:val="1"/>
      <w:numFmt w:val="bullet"/>
      <w:lvlText w:val="o"/>
      <w:lvlJc w:val="left"/>
      <w:pPr>
        <w:ind w:left="7530" w:hanging="360"/>
      </w:pPr>
      <w:rPr>
        <w:rFonts w:ascii="Courier New" w:hAnsi="Courier New" w:cs="Courier New" w:hint="default"/>
      </w:rPr>
    </w:lvl>
    <w:lvl w:ilvl="8" w:tplc="041A0005" w:tentative="1">
      <w:start w:val="1"/>
      <w:numFmt w:val="bullet"/>
      <w:lvlText w:val=""/>
      <w:lvlJc w:val="left"/>
      <w:pPr>
        <w:ind w:left="8250" w:hanging="360"/>
      </w:pPr>
      <w:rPr>
        <w:rFonts w:ascii="Wingdings" w:hAnsi="Wingdings" w:hint="default"/>
      </w:rPr>
    </w:lvl>
  </w:abstractNum>
  <w:abstractNum w:abstractNumId="5" w15:restartNumberingAfterBreak="0">
    <w:nsid w:val="28092346"/>
    <w:multiLevelType w:val="hybridMultilevel"/>
    <w:tmpl w:val="E0DCEB2C"/>
    <w:lvl w:ilvl="0" w:tplc="DE121682">
      <w:start w:val="4"/>
      <w:numFmt w:val="bullet"/>
      <w:lvlText w:val="-"/>
      <w:lvlJc w:val="left"/>
      <w:pPr>
        <w:ind w:left="720" w:hanging="360"/>
      </w:pPr>
      <w:rPr>
        <w:rFonts w:ascii="Times New Roman" w:eastAsia="Times New Roman" w:hAnsi="Times New Roman" w:cs="Times New Roman" w:hint="default"/>
        <w:sz w:val="23"/>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BDD40C2"/>
    <w:multiLevelType w:val="hybridMultilevel"/>
    <w:tmpl w:val="F8A6B904"/>
    <w:lvl w:ilvl="0" w:tplc="EE46840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81509FA"/>
    <w:multiLevelType w:val="hybridMultilevel"/>
    <w:tmpl w:val="9C32C55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C6D3536"/>
    <w:multiLevelType w:val="hybridMultilevel"/>
    <w:tmpl w:val="6AA0E482"/>
    <w:lvl w:ilvl="0" w:tplc="EA58C8E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11E448C"/>
    <w:multiLevelType w:val="hybridMultilevel"/>
    <w:tmpl w:val="002E2856"/>
    <w:lvl w:ilvl="0" w:tplc="4F2A75D6">
      <w:start w:val="1"/>
      <w:numFmt w:val="lowerLetter"/>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0" w15:restartNumberingAfterBreak="0">
    <w:nsid w:val="7ED453AF"/>
    <w:multiLevelType w:val="hybridMultilevel"/>
    <w:tmpl w:val="55BEEC2A"/>
    <w:lvl w:ilvl="0" w:tplc="AF5AC1D4">
      <w:start w:val="4"/>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1" w15:restartNumberingAfterBreak="0">
    <w:nsid w:val="7FEE1321"/>
    <w:multiLevelType w:val="hybridMultilevel"/>
    <w:tmpl w:val="C5A867F6"/>
    <w:lvl w:ilvl="0" w:tplc="B6BA981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7"/>
  </w:num>
  <w:num w:numId="5">
    <w:abstractNumId w:val="10"/>
  </w:num>
  <w:num w:numId="6">
    <w:abstractNumId w:val="5"/>
  </w:num>
  <w:num w:numId="7">
    <w:abstractNumId w:val="11"/>
  </w:num>
  <w:num w:numId="8">
    <w:abstractNumId w:val="6"/>
  </w:num>
  <w:num w:numId="9">
    <w:abstractNumId w:val="2"/>
  </w:num>
  <w:num w:numId="10">
    <w:abstractNumId w:val="0"/>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2D2"/>
    <w:rsid w:val="00001C0B"/>
    <w:rsid w:val="000462B7"/>
    <w:rsid w:val="00051AFF"/>
    <w:rsid w:val="00070D28"/>
    <w:rsid w:val="000851BC"/>
    <w:rsid w:val="00091DD3"/>
    <w:rsid w:val="000C02E2"/>
    <w:rsid w:val="000C7FAA"/>
    <w:rsid w:val="000E2D30"/>
    <w:rsid w:val="000E4146"/>
    <w:rsid w:val="000F29D9"/>
    <w:rsid w:val="001077CB"/>
    <w:rsid w:val="00123368"/>
    <w:rsid w:val="001326C6"/>
    <w:rsid w:val="001404AF"/>
    <w:rsid w:val="00151CF8"/>
    <w:rsid w:val="00190C0C"/>
    <w:rsid w:val="0019379F"/>
    <w:rsid w:val="001A14A8"/>
    <w:rsid w:val="001A56FC"/>
    <w:rsid w:val="001F52CC"/>
    <w:rsid w:val="001F58DB"/>
    <w:rsid w:val="002057B7"/>
    <w:rsid w:val="002461E3"/>
    <w:rsid w:val="00253E6A"/>
    <w:rsid w:val="0025472C"/>
    <w:rsid w:val="00264DF7"/>
    <w:rsid w:val="002658F9"/>
    <w:rsid w:val="002952CD"/>
    <w:rsid w:val="002A1681"/>
    <w:rsid w:val="003078D1"/>
    <w:rsid w:val="00337252"/>
    <w:rsid w:val="003801E8"/>
    <w:rsid w:val="00390885"/>
    <w:rsid w:val="003A5B32"/>
    <w:rsid w:val="003D1E61"/>
    <w:rsid w:val="00433F3D"/>
    <w:rsid w:val="00480726"/>
    <w:rsid w:val="004A42D2"/>
    <w:rsid w:val="00531E03"/>
    <w:rsid w:val="00546F8F"/>
    <w:rsid w:val="005A3B0F"/>
    <w:rsid w:val="005B1973"/>
    <w:rsid w:val="005F5853"/>
    <w:rsid w:val="00661545"/>
    <w:rsid w:val="00662EF1"/>
    <w:rsid w:val="006B74EC"/>
    <w:rsid w:val="006D3CA5"/>
    <w:rsid w:val="007054E5"/>
    <w:rsid w:val="007255A3"/>
    <w:rsid w:val="00786DB7"/>
    <w:rsid w:val="007F10D2"/>
    <w:rsid w:val="00825B20"/>
    <w:rsid w:val="00845729"/>
    <w:rsid w:val="00847B5A"/>
    <w:rsid w:val="008536D8"/>
    <w:rsid w:val="008559B1"/>
    <w:rsid w:val="00870120"/>
    <w:rsid w:val="008825BA"/>
    <w:rsid w:val="0089493A"/>
    <w:rsid w:val="008B646E"/>
    <w:rsid w:val="008C637D"/>
    <w:rsid w:val="00902531"/>
    <w:rsid w:val="00906739"/>
    <w:rsid w:val="0092338B"/>
    <w:rsid w:val="00932BCA"/>
    <w:rsid w:val="009643F9"/>
    <w:rsid w:val="00965DC8"/>
    <w:rsid w:val="00984944"/>
    <w:rsid w:val="009A2C89"/>
    <w:rsid w:val="009A5E97"/>
    <w:rsid w:val="009C1590"/>
    <w:rsid w:val="009C1CA9"/>
    <w:rsid w:val="009E3F90"/>
    <w:rsid w:val="009E6E32"/>
    <w:rsid w:val="00A0341B"/>
    <w:rsid w:val="00A15241"/>
    <w:rsid w:val="00A1658C"/>
    <w:rsid w:val="00A3598D"/>
    <w:rsid w:val="00A52132"/>
    <w:rsid w:val="00A832D5"/>
    <w:rsid w:val="00AA66D8"/>
    <w:rsid w:val="00B00503"/>
    <w:rsid w:val="00B55375"/>
    <w:rsid w:val="00B67368"/>
    <w:rsid w:val="00B77E78"/>
    <w:rsid w:val="00B92F07"/>
    <w:rsid w:val="00BE0F51"/>
    <w:rsid w:val="00BF4A13"/>
    <w:rsid w:val="00BF7020"/>
    <w:rsid w:val="00C17D33"/>
    <w:rsid w:val="00C4205E"/>
    <w:rsid w:val="00C51090"/>
    <w:rsid w:val="00C6637D"/>
    <w:rsid w:val="00CA5DAE"/>
    <w:rsid w:val="00CB5809"/>
    <w:rsid w:val="00CE609B"/>
    <w:rsid w:val="00D660AB"/>
    <w:rsid w:val="00D76227"/>
    <w:rsid w:val="00D810AC"/>
    <w:rsid w:val="00D84047"/>
    <w:rsid w:val="00DE3334"/>
    <w:rsid w:val="00DF529A"/>
    <w:rsid w:val="00E1579D"/>
    <w:rsid w:val="00E229A1"/>
    <w:rsid w:val="00E259C7"/>
    <w:rsid w:val="00E31673"/>
    <w:rsid w:val="00E35671"/>
    <w:rsid w:val="00E37275"/>
    <w:rsid w:val="00E77795"/>
    <w:rsid w:val="00EA0287"/>
    <w:rsid w:val="00EC6113"/>
    <w:rsid w:val="00EE70C4"/>
    <w:rsid w:val="00F22DBA"/>
    <w:rsid w:val="00F30B64"/>
    <w:rsid w:val="00F5102B"/>
    <w:rsid w:val="00F55072"/>
    <w:rsid w:val="00F64E91"/>
    <w:rsid w:val="00F66A2C"/>
    <w:rsid w:val="00F66ECE"/>
    <w:rsid w:val="00F70377"/>
    <w:rsid w:val="00F765DE"/>
    <w:rsid w:val="00FB13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9D8C9"/>
  <w15:docId w15:val="{EAAAE44A-8F0B-4246-9E12-4CD0B7160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395"/>
    <w:pPr>
      <w:spacing w:after="0" w:line="240" w:lineRule="auto"/>
    </w:pPr>
    <w:rPr>
      <w:rFonts w:ascii="Times New Roman" w:eastAsia="Times New Roman" w:hAnsi="Times New Roman" w:cs="Times New Roman"/>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rsid w:val="004A42D2"/>
    <w:rPr>
      <w:color w:val="0000FF"/>
      <w:u w:val="single"/>
    </w:rPr>
  </w:style>
  <w:style w:type="paragraph" w:styleId="Odlomakpopisa">
    <w:name w:val="List Paragraph"/>
    <w:basedOn w:val="Normal"/>
    <w:uiPriority w:val="34"/>
    <w:qFormat/>
    <w:rsid w:val="004A42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338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ured@os-sbasariceka-ivanicgrad.skole.hr"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622</Words>
  <Characters>3548</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Vlasnik</dc:creator>
  <cp:lastModifiedBy>OSSBIG</cp:lastModifiedBy>
  <cp:revision>4</cp:revision>
  <dcterms:created xsi:type="dcterms:W3CDTF">2021-09-20T09:14:00Z</dcterms:created>
  <dcterms:modified xsi:type="dcterms:W3CDTF">2021-09-20T09:20:00Z</dcterms:modified>
</cp:coreProperties>
</file>