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74AF" w14:textId="77777777" w:rsidR="00E53A61" w:rsidRDefault="00AF08D0">
      <w:pPr>
        <w:rPr>
          <w:sz w:val="24"/>
          <w:szCs w:val="24"/>
        </w:rPr>
      </w:pPr>
      <w:r>
        <w:rPr>
          <w:sz w:val="24"/>
          <w:szCs w:val="24"/>
        </w:rPr>
        <w:t>VII. OSNOVNA ŠKOLA VARAŽDIN</w:t>
      </w:r>
    </w:p>
    <w:p w14:paraId="38AC3637" w14:textId="77777777" w:rsidR="00AF08D0" w:rsidRDefault="00AF08D0">
      <w:pPr>
        <w:rPr>
          <w:sz w:val="24"/>
          <w:szCs w:val="24"/>
        </w:rPr>
      </w:pPr>
    </w:p>
    <w:p w14:paraId="41A8B140" w14:textId="77777777" w:rsidR="00D47AA3" w:rsidRDefault="00AF08D0" w:rsidP="00D47AA3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A614BD">
        <w:rPr>
          <w:sz w:val="24"/>
          <w:szCs w:val="24"/>
        </w:rPr>
        <w:t>BRAZLOŽENJE IZVRŠENJA PROGR</w:t>
      </w:r>
      <w:r w:rsidR="00D47AA3">
        <w:rPr>
          <w:sz w:val="24"/>
          <w:szCs w:val="24"/>
        </w:rPr>
        <w:t>AMA I AKTIVNOSTI I OBRAZLOŽENJE RASHODA</w:t>
      </w:r>
    </w:p>
    <w:p w14:paraId="6C6E1D6C" w14:textId="02B9B520" w:rsidR="006D0A2F" w:rsidRDefault="00C12565" w:rsidP="002E76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 2021</w:t>
      </w:r>
      <w:r w:rsidR="00D47AA3">
        <w:rPr>
          <w:sz w:val="24"/>
          <w:szCs w:val="24"/>
        </w:rPr>
        <w:t>. GODINU</w:t>
      </w:r>
    </w:p>
    <w:p w14:paraId="576BBC55" w14:textId="7DB89644" w:rsidR="0008147F" w:rsidRPr="00F94AD3" w:rsidRDefault="0008147F" w:rsidP="00F94AD3">
      <w:pPr>
        <w:jc w:val="both"/>
        <w:rPr>
          <w:b/>
          <w:sz w:val="24"/>
          <w:szCs w:val="24"/>
        </w:rPr>
      </w:pPr>
      <w:r w:rsidRPr="00F94AD3">
        <w:rPr>
          <w:b/>
          <w:sz w:val="24"/>
          <w:szCs w:val="24"/>
        </w:rPr>
        <w:t>P</w:t>
      </w:r>
      <w:r w:rsidR="004E209D">
        <w:rPr>
          <w:b/>
          <w:sz w:val="24"/>
          <w:szCs w:val="24"/>
        </w:rPr>
        <w:t xml:space="preserve">rogram 080009 PONOS izvor 1415, </w:t>
      </w:r>
      <w:r w:rsidRPr="00F94AD3">
        <w:rPr>
          <w:b/>
          <w:sz w:val="24"/>
          <w:szCs w:val="24"/>
        </w:rPr>
        <w:t xml:space="preserve"> </w:t>
      </w:r>
      <w:r w:rsidR="002C3E2F">
        <w:rPr>
          <w:b/>
          <w:sz w:val="24"/>
          <w:szCs w:val="24"/>
        </w:rPr>
        <w:t>1</w:t>
      </w:r>
      <w:r w:rsidRPr="00F94AD3">
        <w:rPr>
          <w:b/>
          <w:sz w:val="24"/>
          <w:szCs w:val="24"/>
        </w:rPr>
        <w:t>1</w:t>
      </w:r>
      <w:r w:rsidR="004E209D">
        <w:rPr>
          <w:b/>
          <w:sz w:val="24"/>
          <w:szCs w:val="24"/>
        </w:rPr>
        <w:t xml:space="preserve"> i 21</w:t>
      </w:r>
    </w:p>
    <w:p w14:paraId="5B24EBB5" w14:textId="2D69A1CB" w:rsidR="0008147F" w:rsidRDefault="0069408A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Projektom  su</w:t>
      </w:r>
      <w:r w:rsidR="0008147F">
        <w:rPr>
          <w:sz w:val="24"/>
          <w:szCs w:val="24"/>
        </w:rPr>
        <w:t xml:space="preserve"> </w:t>
      </w:r>
      <w:r w:rsidR="00DA358B">
        <w:rPr>
          <w:sz w:val="24"/>
          <w:szCs w:val="24"/>
        </w:rPr>
        <w:t>omogućen</w:t>
      </w:r>
      <w:r>
        <w:rPr>
          <w:sz w:val="24"/>
          <w:szCs w:val="24"/>
        </w:rPr>
        <w:t>i pomoćnici</w:t>
      </w:r>
      <w:r w:rsidR="00DA358B">
        <w:rPr>
          <w:sz w:val="24"/>
          <w:szCs w:val="24"/>
        </w:rPr>
        <w:t xml:space="preserve"> u nastavi za </w:t>
      </w:r>
      <w:r>
        <w:rPr>
          <w:sz w:val="24"/>
          <w:szCs w:val="24"/>
        </w:rPr>
        <w:t>tri</w:t>
      </w:r>
      <w:r w:rsidR="00B21FFC">
        <w:rPr>
          <w:sz w:val="24"/>
          <w:szCs w:val="24"/>
        </w:rPr>
        <w:t xml:space="preserve"> </w:t>
      </w:r>
      <w:r w:rsidR="0008147F">
        <w:rPr>
          <w:sz w:val="24"/>
          <w:szCs w:val="24"/>
        </w:rPr>
        <w:t xml:space="preserve">učenika. Rashodi prema Ugovorima o radu za </w:t>
      </w:r>
      <w:r>
        <w:rPr>
          <w:sz w:val="24"/>
          <w:szCs w:val="24"/>
        </w:rPr>
        <w:t>tri</w:t>
      </w:r>
      <w:r w:rsidR="0008147F">
        <w:rPr>
          <w:sz w:val="24"/>
          <w:szCs w:val="24"/>
        </w:rPr>
        <w:t xml:space="preserve"> pomoćnika u nastavi, te materijalnim pravima sukladno Kolektivnom ugovoru za zaposlenike u osnovnoškolskim ustanovama.</w:t>
      </w:r>
      <w:r w:rsidR="004E209D">
        <w:rPr>
          <w:sz w:val="24"/>
          <w:szCs w:val="24"/>
        </w:rPr>
        <w:t xml:space="preserve"> Projekt 080009 PONOS traje do 6. mjeseca 2021. godine</w:t>
      </w:r>
    </w:p>
    <w:p w14:paraId="12669A7E" w14:textId="77777777" w:rsidR="004E209D" w:rsidRDefault="004E209D" w:rsidP="004E209D">
      <w:pPr>
        <w:jc w:val="both"/>
        <w:rPr>
          <w:b/>
          <w:sz w:val="24"/>
          <w:szCs w:val="24"/>
        </w:rPr>
      </w:pPr>
    </w:p>
    <w:p w14:paraId="5A30AD55" w14:textId="33A867EB" w:rsidR="004E209D" w:rsidRPr="00F94AD3" w:rsidRDefault="004E209D" w:rsidP="004E20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080016 PONOS izvor 1434</w:t>
      </w:r>
      <w:r w:rsidRPr="00F94AD3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>1</w:t>
      </w:r>
      <w:r w:rsidRPr="00F94AD3">
        <w:rPr>
          <w:b/>
          <w:sz w:val="24"/>
          <w:szCs w:val="24"/>
        </w:rPr>
        <w:t>1</w:t>
      </w:r>
    </w:p>
    <w:p w14:paraId="18766DFF" w14:textId="41EEA6B3" w:rsidR="004E209D" w:rsidRDefault="004E209D" w:rsidP="004E209D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Projektom su od školske godine 2021/2022  omogućeni pomoćnici u nastavi za tri učenika. Rashodi prema Ugovorima o radu za tri pomoćnika u nastavi, te materijalnim pravima sukladno Kolektivnom ugovoru za zaposlenike u osnovnoškolskim ustanovama.</w:t>
      </w:r>
    </w:p>
    <w:p w14:paraId="18CB70AC" w14:textId="77777777" w:rsidR="004E209D" w:rsidRDefault="004E209D" w:rsidP="00F94AD3">
      <w:pPr>
        <w:jc w:val="both"/>
        <w:rPr>
          <w:b/>
          <w:sz w:val="24"/>
          <w:szCs w:val="24"/>
        </w:rPr>
      </w:pPr>
    </w:p>
    <w:p w14:paraId="11760A3A" w14:textId="086C00C8" w:rsidR="0008147F" w:rsidRPr="00F94AD3" w:rsidRDefault="0008147F" w:rsidP="00F94AD3">
      <w:pPr>
        <w:jc w:val="both"/>
        <w:rPr>
          <w:b/>
          <w:sz w:val="24"/>
          <w:szCs w:val="24"/>
        </w:rPr>
      </w:pPr>
      <w:r w:rsidRPr="00F94AD3">
        <w:rPr>
          <w:b/>
          <w:sz w:val="24"/>
          <w:szCs w:val="24"/>
        </w:rPr>
        <w:t>Program 08001</w:t>
      </w:r>
      <w:r w:rsidR="00B2728A">
        <w:rPr>
          <w:b/>
          <w:sz w:val="24"/>
          <w:szCs w:val="24"/>
        </w:rPr>
        <w:t>4</w:t>
      </w:r>
      <w:r w:rsidR="0069408A">
        <w:rPr>
          <w:b/>
          <w:sz w:val="24"/>
          <w:szCs w:val="24"/>
        </w:rPr>
        <w:t xml:space="preserve"> </w:t>
      </w:r>
      <w:r w:rsidRPr="00F94AD3">
        <w:rPr>
          <w:b/>
          <w:sz w:val="24"/>
          <w:szCs w:val="24"/>
        </w:rPr>
        <w:t xml:space="preserve">SPAS </w:t>
      </w:r>
      <w:r w:rsidR="00B2728A">
        <w:rPr>
          <w:b/>
          <w:sz w:val="24"/>
          <w:szCs w:val="24"/>
        </w:rPr>
        <w:t>IV</w:t>
      </w:r>
      <w:r w:rsidR="002C3E2F">
        <w:rPr>
          <w:b/>
          <w:sz w:val="24"/>
          <w:szCs w:val="24"/>
        </w:rPr>
        <w:t xml:space="preserve"> </w:t>
      </w:r>
      <w:r w:rsidR="00B2728A">
        <w:rPr>
          <w:b/>
          <w:sz w:val="24"/>
          <w:szCs w:val="24"/>
        </w:rPr>
        <w:t>izvor 1430</w:t>
      </w:r>
    </w:p>
    <w:p w14:paraId="78730186" w14:textId="4BACE34C" w:rsidR="0008147F" w:rsidRDefault="003602D5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Projektom</w:t>
      </w:r>
      <w:r w:rsidR="00B2728A">
        <w:rPr>
          <w:sz w:val="24"/>
          <w:szCs w:val="24"/>
        </w:rPr>
        <w:t xml:space="preserve"> je omogućena prehrana 76</w:t>
      </w:r>
      <w:r w:rsidR="0008147F">
        <w:rPr>
          <w:sz w:val="24"/>
          <w:szCs w:val="24"/>
        </w:rPr>
        <w:t xml:space="preserve"> učenika u riziku od siromaštva, te naknada djelatnicima za rad na evidencijama za projekt.</w:t>
      </w:r>
      <w:r w:rsidR="00CF7B28">
        <w:rPr>
          <w:sz w:val="24"/>
          <w:szCs w:val="24"/>
        </w:rPr>
        <w:t xml:space="preserve"> Prehrana uključuje obrok školske užine i ručak</w:t>
      </w:r>
      <w:r w:rsidR="00B2728A">
        <w:rPr>
          <w:sz w:val="24"/>
          <w:szCs w:val="24"/>
        </w:rPr>
        <w:t xml:space="preserve"> do 6.mj. 2021</w:t>
      </w:r>
      <w:r w:rsidR="00663104">
        <w:rPr>
          <w:sz w:val="24"/>
          <w:szCs w:val="24"/>
        </w:rPr>
        <w:t>. godine</w:t>
      </w:r>
      <w:r w:rsidR="00DA358B">
        <w:rPr>
          <w:sz w:val="24"/>
          <w:szCs w:val="24"/>
        </w:rPr>
        <w:t>.</w:t>
      </w:r>
    </w:p>
    <w:p w14:paraId="6F0E6332" w14:textId="77777777" w:rsidR="002C3E2F" w:rsidRDefault="002C3E2F" w:rsidP="00F94AD3">
      <w:pPr>
        <w:jc w:val="both"/>
        <w:rPr>
          <w:sz w:val="24"/>
          <w:szCs w:val="24"/>
        </w:rPr>
      </w:pPr>
    </w:p>
    <w:p w14:paraId="16005633" w14:textId="3D347C82" w:rsidR="0008147F" w:rsidRPr="00F94AD3" w:rsidRDefault="0008147F" w:rsidP="00F94AD3">
      <w:pPr>
        <w:jc w:val="both"/>
        <w:rPr>
          <w:b/>
          <w:sz w:val="24"/>
          <w:szCs w:val="24"/>
        </w:rPr>
      </w:pPr>
      <w:r w:rsidRPr="00F94AD3">
        <w:rPr>
          <w:b/>
          <w:sz w:val="24"/>
          <w:szCs w:val="24"/>
        </w:rPr>
        <w:t>Program 08001</w:t>
      </w:r>
      <w:r w:rsidR="00B2728A">
        <w:rPr>
          <w:b/>
          <w:sz w:val="24"/>
          <w:szCs w:val="24"/>
        </w:rPr>
        <w:t xml:space="preserve">7 SPAS </w:t>
      </w:r>
      <w:r w:rsidR="0069408A">
        <w:rPr>
          <w:b/>
          <w:sz w:val="24"/>
          <w:szCs w:val="24"/>
        </w:rPr>
        <w:t>V</w:t>
      </w:r>
      <w:r w:rsidRPr="00F94AD3">
        <w:rPr>
          <w:b/>
          <w:sz w:val="24"/>
          <w:szCs w:val="24"/>
        </w:rPr>
        <w:t xml:space="preserve"> izvor 14</w:t>
      </w:r>
      <w:r w:rsidR="00B2728A">
        <w:rPr>
          <w:b/>
          <w:sz w:val="24"/>
          <w:szCs w:val="24"/>
        </w:rPr>
        <w:t>33</w:t>
      </w:r>
    </w:p>
    <w:p w14:paraId="25F79EB2" w14:textId="7383C12C" w:rsidR="00CF7B28" w:rsidRDefault="003602D5" w:rsidP="00CF7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Projektom je omogućena prehrana </w:t>
      </w:r>
      <w:r w:rsidR="00B2728A">
        <w:rPr>
          <w:sz w:val="24"/>
          <w:szCs w:val="24"/>
        </w:rPr>
        <w:t>78</w:t>
      </w:r>
      <w:r w:rsidR="002C3E2F">
        <w:rPr>
          <w:sz w:val="24"/>
          <w:szCs w:val="24"/>
        </w:rPr>
        <w:t xml:space="preserve"> </w:t>
      </w:r>
      <w:r>
        <w:rPr>
          <w:sz w:val="24"/>
          <w:szCs w:val="24"/>
        </w:rPr>
        <w:t>učenika u riziku od siromaštva.</w:t>
      </w:r>
      <w:r w:rsidR="00CF7B28" w:rsidRPr="00CF7B28">
        <w:rPr>
          <w:sz w:val="24"/>
          <w:szCs w:val="24"/>
        </w:rPr>
        <w:t xml:space="preserve"> </w:t>
      </w:r>
      <w:r w:rsidR="00CF7B28">
        <w:rPr>
          <w:sz w:val="24"/>
          <w:szCs w:val="24"/>
        </w:rPr>
        <w:t>Prehrana uključuje obrok školske užine i ručak</w:t>
      </w:r>
      <w:r w:rsidR="00B2728A">
        <w:rPr>
          <w:sz w:val="24"/>
          <w:szCs w:val="24"/>
        </w:rPr>
        <w:t xml:space="preserve"> od školske godine 2021./2022</w:t>
      </w:r>
      <w:r w:rsidR="00663104">
        <w:rPr>
          <w:sz w:val="24"/>
          <w:szCs w:val="24"/>
        </w:rPr>
        <w:t>.g.</w:t>
      </w:r>
    </w:p>
    <w:p w14:paraId="278FE709" w14:textId="77777777" w:rsidR="00572A7B" w:rsidRDefault="00572A7B" w:rsidP="00CF7B28">
      <w:pPr>
        <w:jc w:val="both"/>
        <w:rPr>
          <w:sz w:val="24"/>
          <w:szCs w:val="24"/>
        </w:rPr>
      </w:pPr>
    </w:p>
    <w:p w14:paraId="569F0BFA" w14:textId="77777777" w:rsidR="00572A7B" w:rsidRDefault="00572A7B" w:rsidP="00CF7B2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510001 Plaće za djelatnike osnovnih škola iz državnog proračuna</w:t>
      </w:r>
    </w:p>
    <w:p w14:paraId="2E9B4924" w14:textId="520BDFE6" w:rsidR="0036203B" w:rsidRPr="00AA4FC9" w:rsidRDefault="0036203B" w:rsidP="0036203B">
      <w:pPr>
        <w:jc w:val="both"/>
        <w:rPr>
          <w:sz w:val="24"/>
          <w:szCs w:val="24"/>
        </w:rPr>
      </w:pPr>
      <w:r w:rsidRPr="0036203B">
        <w:rPr>
          <w:rFonts w:ascii="Arial" w:hAnsi="Arial" w:cs="Arial"/>
        </w:rPr>
        <w:t xml:space="preserve">Programom su obuhvaćene plaće za redovan rad, prekovremeni i smjenski rad, rad s učenicima po </w:t>
      </w:r>
      <w:r>
        <w:rPr>
          <w:rFonts w:ascii="Arial" w:hAnsi="Arial" w:cs="Arial"/>
        </w:rPr>
        <w:t>prilagođenom programu,</w:t>
      </w:r>
      <w:r w:rsidR="00AA4FC9">
        <w:rPr>
          <w:rFonts w:ascii="Arial" w:hAnsi="Arial" w:cs="Arial"/>
        </w:rPr>
        <w:t xml:space="preserve"> razliku plaće po presudi-osnovica 6%, materijalna prava:</w:t>
      </w:r>
      <w:r>
        <w:rPr>
          <w:rFonts w:ascii="Arial" w:hAnsi="Arial" w:cs="Arial"/>
        </w:rPr>
        <w:t xml:space="preserve"> jubilarne </w:t>
      </w:r>
      <w:r w:rsidRPr="0036203B">
        <w:rPr>
          <w:rFonts w:ascii="Arial" w:hAnsi="Arial" w:cs="Arial"/>
        </w:rPr>
        <w:t>nagrade,</w:t>
      </w:r>
      <w:r>
        <w:rPr>
          <w:rFonts w:ascii="Arial" w:hAnsi="Arial" w:cs="Arial"/>
        </w:rPr>
        <w:t xml:space="preserve"> </w:t>
      </w:r>
      <w:r w:rsidRPr="0036203B">
        <w:rPr>
          <w:rFonts w:ascii="Arial" w:hAnsi="Arial" w:cs="Arial"/>
        </w:rPr>
        <w:t>regres,</w:t>
      </w:r>
      <w:r>
        <w:rPr>
          <w:rFonts w:ascii="Arial" w:hAnsi="Arial" w:cs="Arial"/>
        </w:rPr>
        <w:t xml:space="preserve"> </w:t>
      </w:r>
      <w:r w:rsidRPr="0036203B">
        <w:rPr>
          <w:rFonts w:ascii="Arial" w:hAnsi="Arial" w:cs="Arial"/>
        </w:rPr>
        <w:t>božićnica,</w:t>
      </w:r>
      <w:r>
        <w:rPr>
          <w:rFonts w:ascii="Arial" w:hAnsi="Arial" w:cs="Arial"/>
        </w:rPr>
        <w:t xml:space="preserve"> </w:t>
      </w:r>
      <w:r w:rsidRPr="0036203B">
        <w:rPr>
          <w:rFonts w:ascii="Arial" w:hAnsi="Arial" w:cs="Arial"/>
        </w:rPr>
        <w:t>dar za djecu,</w:t>
      </w:r>
      <w:r>
        <w:rPr>
          <w:rFonts w:ascii="Arial" w:hAnsi="Arial" w:cs="Arial"/>
        </w:rPr>
        <w:t xml:space="preserve"> </w:t>
      </w:r>
      <w:r w:rsidRPr="0036203B">
        <w:rPr>
          <w:rFonts w:ascii="Arial" w:hAnsi="Arial" w:cs="Arial"/>
        </w:rPr>
        <w:t>naknade za bolovanje duže od 90 dana i smrtni slučaj, te naknada poslodavca zbog nezapošljavanja osoba s invaliditetom.</w:t>
      </w:r>
      <w:r w:rsidRPr="0036203B">
        <w:rPr>
          <w:sz w:val="24"/>
          <w:szCs w:val="24"/>
        </w:rPr>
        <w:t xml:space="preserve"> </w:t>
      </w:r>
      <w:r w:rsidRPr="00AA4FC9">
        <w:rPr>
          <w:sz w:val="24"/>
          <w:szCs w:val="24"/>
        </w:rPr>
        <w:t>Rashode za zaposlene i naknadu financira Ministarstvo znanosti, obrazovanja i sporta.</w:t>
      </w:r>
    </w:p>
    <w:p w14:paraId="1651C352" w14:textId="77777777" w:rsidR="002C3E2F" w:rsidRDefault="002C3E2F" w:rsidP="00CF7B28">
      <w:pPr>
        <w:jc w:val="both"/>
        <w:rPr>
          <w:sz w:val="24"/>
          <w:szCs w:val="24"/>
        </w:rPr>
      </w:pPr>
    </w:p>
    <w:p w14:paraId="59BEE114" w14:textId="77777777" w:rsidR="003602D5" w:rsidRPr="00D47AA3" w:rsidRDefault="003602D5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540001</w:t>
      </w:r>
      <w:r w:rsidR="00366DFD" w:rsidRPr="00D47AA3">
        <w:rPr>
          <w:b/>
          <w:sz w:val="24"/>
          <w:szCs w:val="24"/>
        </w:rPr>
        <w:t xml:space="preserve"> FINANCIRANJE ZAKONSKOG STANDARDA</w:t>
      </w:r>
      <w:r w:rsidRPr="00D47AA3">
        <w:rPr>
          <w:b/>
          <w:sz w:val="24"/>
          <w:szCs w:val="24"/>
        </w:rPr>
        <w:t xml:space="preserve"> izvor 12</w:t>
      </w:r>
    </w:p>
    <w:p w14:paraId="0B242592" w14:textId="03F47BFB" w:rsidR="00DB21F2" w:rsidRDefault="003602D5" w:rsidP="00867AC0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se financira zakonski standard materijalnih r</w:t>
      </w:r>
      <w:r w:rsidR="0069408A">
        <w:rPr>
          <w:sz w:val="24"/>
          <w:szCs w:val="24"/>
        </w:rPr>
        <w:t xml:space="preserve">ashoda </w:t>
      </w:r>
      <w:r w:rsidR="00AA4FC9">
        <w:rPr>
          <w:sz w:val="24"/>
          <w:szCs w:val="24"/>
        </w:rPr>
        <w:t>škole. VII. Osnovnu školu u 2021./2022</w:t>
      </w:r>
      <w:r w:rsidR="002C0B27">
        <w:rPr>
          <w:sz w:val="24"/>
          <w:szCs w:val="24"/>
        </w:rPr>
        <w:t xml:space="preserve">. godinu </w:t>
      </w:r>
      <w:r>
        <w:rPr>
          <w:sz w:val="24"/>
          <w:szCs w:val="24"/>
        </w:rPr>
        <w:t xml:space="preserve">polazi </w:t>
      </w:r>
      <w:r w:rsidR="00AA4FC9">
        <w:rPr>
          <w:sz w:val="24"/>
          <w:szCs w:val="24"/>
        </w:rPr>
        <w:t>256</w:t>
      </w:r>
      <w:r>
        <w:rPr>
          <w:sz w:val="24"/>
          <w:szCs w:val="24"/>
        </w:rPr>
        <w:t xml:space="preserve"> učenik</w:t>
      </w:r>
      <w:r w:rsidR="00AA4FC9">
        <w:rPr>
          <w:sz w:val="24"/>
          <w:szCs w:val="24"/>
        </w:rPr>
        <w:t>a</w:t>
      </w:r>
      <w:r>
        <w:rPr>
          <w:sz w:val="24"/>
          <w:szCs w:val="24"/>
        </w:rPr>
        <w:t xml:space="preserve"> i zaposleno je </w:t>
      </w:r>
      <w:r w:rsidR="00B21FFC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Pr="00B21FFC">
        <w:rPr>
          <w:sz w:val="24"/>
          <w:szCs w:val="24"/>
        </w:rPr>
        <w:t>učitelja, 2 stručne</w:t>
      </w:r>
      <w:r>
        <w:rPr>
          <w:sz w:val="24"/>
          <w:szCs w:val="24"/>
        </w:rPr>
        <w:t xml:space="preserve"> suradnice </w:t>
      </w:r>
      <w:r w:rsidRPr="00B21FFC">
        <w:rPr>
          <w:sz w:val="24"/>
          <w:szCs w:val="24"/>
        </w:rPr>
        <w:t xml:space="preserve">i </w:t>
      </w:r>
      <w:r w:rsidR="00B21FFC">
        <w:rPr>
          <w:sz w:val="24"/>
          <w:szCs w:val="24"/>
        </w:rPr>
        <w:t xml:space="preserve">10 </w:t>
      </w:r>
      <w:r>
        <w:rPr>
          <w:sz w:val="24"/>
          <w:szCs w:val="24"/>
        </w:rPr>
        <w:t>tehničkog osoblja.</w:t>
      </w:r>
      <w:r w:rsidR="00D47AA3">
        <w:rPr>
          <w:sz w:val="24"/>
          <w:szCs w:val="24"/>
        </w:rPr>
        <w:t xml:space="preserve"> Sukladno raspoređenim sredstvima i planu Grada Varaždina zakonski standard obuhvaća rashode: službenih putovanja, stručnog osposobljavanja zaposle</w:t>
      </w:r>
      <w:r w:rsidR="00B21FFC">
        <w:rPr>
          <w:sz w:val="24"/>
          <w:szCs w:val="24"/>
        </w:rPr>
        <w:t>nika, troškove korištenja</w:t>
      </w:r>
      <w:r w:rsidR="00D47AA3">
        <w:rPr>
          <w:sz w:val="24"/>
          <w:szCs w:val="24"/>
        </w:rPr>
        <w:t xml:space="preserve"> osobnog vozila u službene svrhe, uredskog materijala (materijal za uredsko poslovanje, toneri, higijenski materijal</w:t>
      </w:r>
      <w:r w:rsidR="00AA4FC9">
        <w:rPr>
          <w:sz w:val="24"/>
          <w:szCs w:val="24"/>
        </w:rPr>
        <w:t>-</w:t>
      </w:r>
      <w:r w:rsidR="00867AC0">
        <w:rPr>
          <w:sz w:val="24"/>
          <w:szCs w:val="24"/>
        </w:rPr>
        <w:t>higijenske role papira i dazificijensi zbog sprečav</w:t>
      </w:r>
      <w:r w:rsidR="00AA4FC9">
        <w:rPr>
          <w:sz w:val="24"/>
          <w:szCs w:val="24"/>
        </w:rPr>
        <w:t>anja širenja Covid-19 pandemije</w:t>
      </w:r>
      <w:r w:rsidR="00D47AA3">
        <w:rPr>
          <w:sz w:val="24"/>
          <w:szCs w:val="24"/>
        </w:rPr>
        <w:t>, sredstva za čišćenje, pretplate</w:t>
      </w:r>
      <w:r w:rsidR="00622278">
        <w:rPr>
          <w:sz w:val="24"/>
          <w:szCs w:val="24"/>
        </w:rPr>
        <w:t>,</w:t>
      </w:r>
      <w:r w:rsidR="00AA4FC9">
        <w:rPr>
          <w:sz w:val="24"/>
          <w:szCs w:val="24"/>
        </w:rPr>
        <w:t>materijal</w:t>
      </w:r>
      <w:r w:rsidR="00622278">
        <w:rPr>
          <w:sz w:val="24"/>
          <w:szCs w:val="24"/>
        </w:rPr>
        <w:t xml:space="preserve"> za nastavu</w:t>
      </w:r>
      <w:r w:rsidR="00D47AA3">
        <w:rPr>
          <w:sz w:val="24"/>
          <w:szCs w:val="24"/>
        </w:rPr>
        <w:t>), energenata (struja, plin, motorni benzin), materijal</w:t>
      </w:r>
      <w:r w:rsidR="00622278">
        <w:rPr>
          <w:sz w:val="24"/>
          <w:szCs w:val="24"/>
        </w:rPr>
        <w:t>a i dijelova</w:t>
      </w:r>
      <w:r w:rsidR="00D47AA3">
        <w:rPr>
          <w:sz w:val="24"/>
          <w:szCs w:val="24"/>
        </w:rPr>
        <w:t xml:space="preserve"> za potr</w:t>
      </w:r>
      <w:r w:rsidR="00622278">
        <w:rPr>
          <w:sz w:val="24"/>
          <w:szCs w:val="24"/>
        </w:rPr>
        <w:t>e</w:t>
      </w:r>
      <w:r w:rsidR="00D47AA3">
        <w:rPr>
          <w:sz w:val="24"/>
          <w:szCs w:val="24"/>
        </w:rPr>
        <w:t>be održavanja škole, sit</w:t>
      </w:r>
      <w:r w:rsidR="00622278">
        <w:rPr>
          <w:sz w:val="24"/>
          <w:szCs w:val="24"/>
        </w:rPr>
        <w:t>nog materijala (</w:t>
      </w:r>
      <w:r w:rsidR="00AA4FC9">
        <w:rPr>
          <w:sz w:val="24"/>
          <w:szCs w:val="24"/>
        </w:rPr>
        <w:t>pano pluto,otvarač konzervi,vatrogasni aparat,stolni kalkulator,vaga)</w:t>
      </w:r>
      <w:r w:rsidR="00622278">
        <w:rPr>
          <w:sz w:val="24"/>
          <w:szCs w:val="24"/>
        </w:rPr>
        <w:t xml:space="preserve">, radne i zaštitne odjeće </w:t>
      </w:r>
      <w:r w:rsidR="0036203B">
        <w:rPr>
          <w:sz w:val="24"/>
          <w:szCs w:val="24"/>
        </w:rPr>
        <w:t xml:space="preserve">i obuće za </w:t>
      </w:r>
      <w:r w:rsidR="00AA4FC9">
        <w:rPr>
          <w:sz w:val="24"/>
          <w:szCs w:val="24"/>
        </w:rPr>
        <w:t xml:space="preserve">domara, kuharice i </w:t>
      </w:r>
      <w:r w:rsidR="0036203B">
        <w:rPr>
          <w:sz w:val="24"/>
          <w:szCs w:val="24"/>
        </w:rPr>
        <w:t>spremačice</w:t>
      </w:r>
      <w:r w:rsidR="00867AC0">
        <w:rPr>
          <w:sz w:val="24"/>
          <w:szCs w:val="24"/>
        </w:rPr>
        <w:t xml:space="preserve">, usluge telefonije, </w:t>
      </w:r>
      <w:r w:rsidR="00867AC0">
        <w:rPr>
          <w:sz w:val="24"/>
          <w:szCs w:val="24"/>
        </w:rPr>
        <w:lastRenderedPageBreak/>
        <w:t>poštarine</w:t>
      </w:r>
      <w:r w:rsidR="00622278">
        <w:rPr>
          <w:sz w:val="24"/>
          <w:szCs w:val="24"/>
        </w:rPr>
        <w:t xml:space="preserve">, usluga tekućeg i investicijskog održavanja (servis </w:t>
      </w:r>
      <w:r w:rsidR="00AA4FC9">
        <w:rPr>
          <w:sz w:val="24"/>
          <w:szCs w:val="24"/>
        </w:rPr>
        <w:t>vatro-aparata</w:t>
      </w:r>
      <w:r w:rsidR="00622278">
        <w:rPr>
          <w:sz w:val="24"/>
          <w:szCs w:val="24"/>
        </w:rPr>
        <w:t>, fotokopirnih aparata</w:t>
      </w:r>
      <w:r w:rsidR="002C0B27">
        <w:rPr>
          <w:sz w:val="24"/>
          <w:szCs w:val="24"/>
        </w:rPr>
        <w:t>,</w:t>
      </w:r>
      <w:r w:rsidR="00AA4FC9">
        <w:rPr>
          <w:sz w:val="24"/>
          <w:szCs w:val="24"/>
        </w:rPr>
        <w:t xml:space="preserve"> </w:t>
      </w:r>
      <w:r w:rsidR="008B0AE1">
        <w:rPr>
          <w:sz w:val="24"/>
          <w:szCs w:val="24"/>
        </w:rPr>
        <w:t>popravci plinskog plamenika, ograde, internetske mreže, montaža i ugradnja bojlera ulaznih vratiju</w:t>
      </w:r>
      <w:r w:rsidR="00867AC0">
        <w:rPr>
          <w:sz w:val="24"/>
          <w:szCs w:val="24"/>
        </w:rPr>
        <w:t>,</w:t>
      </w:r>
      <w:r w:rsidR="002C0B27">
        <w:rPr>
          <w:sz w:val="24"/>
          <w:szCs w:val="24"/>
        </w:rPr>
        <w:t xml:space="preserve"> </w:t>
      </w:r>
      <w:r w:rsidR="00867AC0">
        <w:rPr>
          <w:sz w:val="24"/>
          <w:szCs w:val="24"/>
        </w:rPr>
        <w:t xml:space="preserve">godišnji </w:t>
      </w:r>
      <w:r w:rsidR="002C0B27">
        <w:rPr>
          <w:sz w:val="24"/>
          <w:szCs w:val="24"/>
        </w:rPr>
        <w:t>servis</w:t>
      </w:r>
      <w:r w:rsidR="00867AC0">
        <w:rPr>
          <w:sz w:val="24"/>
          <w:szCs w:val="24"/>
        </w:rPr>
        <w:t>i</w:t>
      </w:r>
      <w:r w:rsidR="00622278">
        <w:rPr>
          <w:sz w:val="24"/>
          <w:szCs w:val="24"/>
        </w:rPr>
        <w:t xml:space="preserve"> plinske rampe i pl</w:t>
      </w:r>
      <w:r w:rsidR="008B0AE1">
        <w:rPr>
          <w:sz w:val="24"/>
          <w:szCs w:val="24"/>
        </w:rPr>
        <w:t>amenika, videonadzora</w:t>
      </w:r>
      <w:r w:rsidR="00622278">
        <w:rPr>
          <w:sz w:val="24"/>
          <w:szCs w:val="24"/>
        </w:rPr>
        <w:t>, godišnji i redovni servisi na postrojenju za grijanje</w:t>
      </w:r>
      <w:r w:rsidR="008B0AE1">
        <w:rPr>
          <w:sz w:val="24"/>
          <w:szCs w:val="24"/>
        </w:rPr>
        <w:t>, skidanje</w:t>
      </w:r>
      <w:r w:rsidR="002C0B27">
        <w:rPr>
          <w:sz w:val="24"/>
          <w:szCs w:val="24"/>
        </w:rPr>
        <w:t>, ispitivanje i podešavanje sigurnos</w:t>
      </w:r>
      <w:r w:rsidR="008B0AE1">
        <w:rPr>
          <w:sz w:val="24"/>
          <w:szCs w:val="24"/>
        </w:rPr>
        <w:t>nih ventila-grijanje)</w:t>
      </w:r>
      <w:r w:rsidR="00622278">
        <w:rPr>
          <w:sz w:val="24"/>
          <w:szCs w:val="24"/>
        </w:rPr>
        <w:t>,</w:t>
      </w:r>
      <w:r w:rsidR="002C0B27">
        <w:rPr>
          <w:sz w:val="24"/>
          <w:szCs w:val="24"/>
        </w:rPr>
        <w:t xml:space="preserve"> </w:t>
      </w:r>
      <w:r w:rsidR="00622278">
        <w:rPr>
          <w:sz w:val="24"/>
          <w:szCs w:val="24"/>
        </w:rPr>
        <w:t xml:space="preserve">komunalne usluge (komunalna naknada, dimnjačarske usluge, deratizacija, utrošci vode, odvoz </w:t>
      </w:r>
      <w:r w:rsidR="00867AC0">
        <w:rPr>
          <w:sz w:val="24"/>
          <w:szCs w:val="24"/>
        </w:rPr>
        <w:t>otpada</w:t>
      </w:r>
      <w:r w:rsidR="00622278">
        <w:rPr>
          <w:sz w:val="24"/>
          <w:szCs w:val="24"/>
        </w:rPr>
        <w:t>)</w:t>
      </w:r>
      <w:r w:rsidR="002C3761">
        <w:rPr>
          <w:sz w:val="24"/>
          <w:szCs w:val="24"/>
        </w:rPr>
        <w:t>,</w:t>
      </w:r>
      <w:r w:rsidR="008B0AE1">
        <w:rPr>
          <w:sz w:val="24"/>
          <w:szCs w:val="24"/>
        </w:rPr>
        <w:t xml:space="preserve"> usluge promidžbe (oglas za zakup dvorane),</w:t>
      </w:r>
      <w:r w:rsidR="002C3761">
        <w:rPr>
          <w:sz w:val="24"/>
          <w:szCs w:val="24"/>
        </w:rPr>
        <w:t xml:space="preserve"> zdravstvenih pregle</w:t>
      </w:r>
      <w:r w:rsidR="008B0AE1">
        <w:rPr>
          <w:sz w:val="24"/>
          <w:szCs w:val="24"/>
        </w:rPr>
        <w:t>da (sanitarni pregledi kuharice</w:t>
      </w:r>
      <w:r w:rsidR="00867AC0">
        <w:rPr>
          <w:sz w:val="24"/>
          <w:szCs w:val="24"/>
        </w:rPr>
        <w:t>,</w:t>
      </w:r>
      <w:r w:rsidR="002C3761">
        <w:rPr>
          <w:sz w:val="24"/>
          <w:szCs w:val="24"/>
        </w:rPr>
        <w:t xml:space="preserve"> sistematski pregledi zaposlenika prema Kolektivnom ugovoru</w:t>
      </w:r>
      <w:r w:rsidR="002C0B27">
        <w:rPr>
          <w:sz w:val="24"/>
          <w:szCs w:val="24"/>
        </w:rPr>
        <w:t>, mikrobiološka ispitivanja</w:t>
      </w:r>
      <w:r w:rsidR="002C3761">
        <w:rPr>
          <w:sz w:val="24"/>
          <w:szCs w:val="24"/>
        </w:rPr>
        <w:t>),</w:t>
      </w:r>
      <w:r w:rsidR="008B0AE1">
        <w:rPr>
          <w:sz w:val="24"/>
          <w:szCs w:val="24"/>
        </w:rPr>
        <w:t xml:space="preserve"> odvjetničke usluge</w:t>
      </w:r>
      <w:r w:rsidR="002C3761">
        <w:rPr>
          <w:sz w:val="24"/>
          <w:szCs w:val="24"/>
        </w:rPr>
        <w:t xml:space="preserve"> računalnih usluga (o</w:t>
      </w:r>
      <w:r w:rsidR="00867AC0">
        <w:rPr>
          <w:sz w:val="24"/>
          <w:szCs w:val="24"/>
        </w:rPr>
        <w:t>državanje programske opreme i mrežnih veza</w:t>
      </w:r>
      <w:r w:rsidR="008B0AE1">
        <w:rPr>
          <w:sz w:val="24"/>
          <w:szCs w:val="24"/>
        </w:rPr>
        <w:t>, izrada loga i dizajna web stranice, otvaranje zaposlenika za obačun po presudama</w:t>
      </w:r>
      <w:r w:rsidR="00FF7D47">
        <w:rPr>
          <w:sz w:val="24"/>
          <w:szCs w:val="24"/>
        </w:rPr>
        <w:t>,instalacija e-komunikacija</w:t>
      </w:r>
      <w:r w:rsidR="00867AC0">
        <w:rPr>
          <w:sz w:val="24"/>
          <w:szCs w:val="24"/>
        </w:rPr>
        <w:t>)</w:t>
      </w:r>
      <w:r w:rsidR="002C3761">
        <w:rPr>
          <w:sz w:val="24"/>
          <w:szCs w:val="24"/>
        </w:rPr>
        <w:t>, ostalih us</w:t>
      </w:r>
      <w:r w:rsidR="00867AC0">
        <w:rPr>
          <w:sz w:val="24"/>
          <w:szCs w:val="24"/>
        </w:rPr>
        <w:t>luga (usluge kopiranja,</w:t>
      </w:r>
      <w:r w:rsidR="00FF7D47">
        <w:rPr>
          <w:sz w:val="24"/>
          <w:szCs w:val="24"/>
        </w:rPr>
        <w:t xml:space="preserve"> plastificiranja, izrada fotografija, pružanje poslovnih usluga od O.M. suport-a, izrada virtualne šetnje kroz školu, ispitivanja procjene rizika u radu, plinske kotlovnice, plinodojave,hidratantske mreže, opreme-prema zaštiti na radu</w:t>
      </w:r>
      <w:r w:rsidR="002C3761">
        <w:rPr>
          <w:sz w:val="24"/>
          <w:szCs w:val="24"/>
        </w:rPr>
        <w:t>), premija osiguranja imovine, članarina,</w:t>
      </w:r>
      <w:r w:rsidR="00FF7D47">
        <w:rPr>
          <w:sz w:val="24"/>
          <w:szCs w:val="24"/>
        </w:rPr>
        <w:t>pristojbe i naknade (biljeg,provjera diploma zaposlenih), ostali nespomenuti rashodi poslovanja ( knjige-polklon učenicima za uspješnost, vijenac),</w:t>
      </w:r>
      <w:r w:rsidR="002C3761">
        <w:rPr>
          <w:sz w:val="24"/>
          <w:szCs w:val="24"/>
        </w:rPr>
        <w:t xml:space="preserve"> usluga platnog prometa.</w:t>
      </w:r>
    </w:p>
    <w:p w14:paraId="04C2139B" w14:textId="77777777" w:rsidR="004A3C9F" w:rsidRDefault="004A3C9F" w:rsidP="00F94AD3">
      <w:pPr>
        <w:jc w:val="both"/>
        <w:rPr>
          <w:b/>
          <w:sz w:val="24"/>
          <w:szCs w:val="24"/>
        </w:rPr>
      </w:pPr>
    </w:p>
    <w:p w14:paraId="2476D250" w14:textId="77777777" w:rsidR="00366DFD" w:rsidRPr="00DB21F2" w:rsidRDefault="00366DFD" w:rsidP="00F94AD3">
      <w:pPr>
        <w:jc w:val="both"/>
        <w:rPr>
          <w:sz w:val="24"/>
          <w:szCs w:val="24"/>
        </w:rPr>
      </w:pPr>
      <w:r w:rsidRPr="00D47AA3">
        <w:rPr>
          <w:b/>
          <w:sz w:val="24"/>
          <w:szCs w:val="24"/>
        </w:rPr>
        <w:t>Program 540003 ODRŽAVANJE I OPREMANJE OŠ izvor 12</w:t>
      </w:r>
    </w:p>
    <w:p w14:paraId="7D6F18F5" w14:textId="3DC690FF" w:rsidR="00CF7B28" w:rsidRDefault="00366DFD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</w:t>
      </w:r>
      <w:r w:rsidR="00FF7D47">
        <w:rPr>
          <w:sz w:val="24"/>
          <w:szCs w:val="24"/>
        </w:rPr>
        <w:t xml:space="preserve"> se financiraju rashodi nabave projektne dokumentacije za okretište, radovi na izgradnji okretišta te stručni nadzor nad izgradnjom </w:t>
      </w:r>
      <w:r w:rsidR="00A52D87">
        <w:rPr>
          <w:sz w:val="24"/>
          <w:szCs w:val="24"/>
        </w:rPr>
        <w:t>sukladno planu Grada Varaždina.</w:t>
      </w:r>
    </w:p>
    <w:p w14:paraId="2A1D5D4D" w14:textId="77777777" w:rsidR="002C3E2F" w:rsidRPr="002C3E2F" w:rsidRDefault="002C3E2F" w:rsidP="00F94AD3">
      <w:pPr>
        <w:jc w:val="both"/>
        <w:rPr>
          <w:sz w:val="24"/>
          <w:szCs w:val="24"/>
        </w:rPr>
      </w:pPr>
    </w:p>
    <w:p w14:paraId="439114D6" w14:textId="77777777" w:rsidR="00074728" w:rsidRPr="00D47AA3" w:rsidRDefault="00074728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550001 Produženi boravak izvori 11 i 72</w:t>
      </w:r>
    </w:p>
    <w:p w14:paraId="6AEDF7F5" w14:textId="464E65EB" w:rsidR="006D50CD" w:rsidRPr="006D50CD" w:rsidRDefault="00074728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A52D87">
        <w:rPr>
          <w:sz w:val="24"/>
          <w:szCs w:val="24"/>
        </w:rPr>
        <w:t>j</w:t>
      </w:r>
      <w:r>
        <w:rPr>
          <w:sz w:val="24"/>
          <w:szCs w:val="24"/>
        </w:rPr>
        <w:t>e financira</w:t>
      </w:r>
      <w:r w:rsidR="00A52D87">
        <w:rPr>
          <w:sz w:val="24"/>
          <w:szCs w:val="24"/>
        </w:rPr>
        <w:t>ni</w:t>
      </w:r>
      <w:r>
        <w:rPr>
          <w:sz w:val="24"/>
          <w:szCs w:val="24"/>
        </w:rPr>
        <w:t xml:space="preserve"> produženi boravak u školi prema Zaključku Grada Varaždina</w:t>
      </w:r>
      <w:r w:rsidR="00942C86">
        <w:rPr>
          <w:sz w:val="24"/>
          <w:szCs w:val="24"/>
        </w:rPr>
        <w:t xml:space="preserve"> (izvor 11</w:t>
      </w:r>
      <w:r w:rsidR="00DB21F2">
        <w:rPr>
          <w:sz w:val="24"/>
          <w:szCs w:val="24"/>
        </w:rPr>
        <w:t xml:space="preserve"> i 72</w:t>
      </w:r>
      <w:r w:rsidR="00942C86">
        <w:rPr>
          <w:sz w:val="24"/>
          <w:szCs w:val="24"/>
        </w:rPr>
        <w:t>)</w:t>
      </w:r>
      <w:r>
        <w:rPr>
          <w:sz w:val="24"/>
          <w:szCs w:val="24"/>
        </w:rPr>
        <w:t xml:space="preserve"> i to</w:t>
      </w:r>
      <w:r w:rsidR="006D50CD">
        <w:rPr>
          <w:sz w:val="24"/>
          <w:szCs w:val="24"/>
        </w:rPr>
        <w:t>:</w:t>
      </w:r>
      <w:r>
        <w:rPr>
          <w:sz w:val="24"/>
          <w:szCs w:val="24"/>
        </w:rPr>
        <w:t xml:space="preserve"> plać</w:t>
      </w:r>
      <w:r w:rsidR="004A3C9F">
        <w:rPr>
          <w:sz w:val="24"/>
          <w:szCs w:val="24"/>
        </w:rPr>
        <w:t>a za učiteljice</w:t>
      </w:r>
      <w:r w:rsidR="00DB21F2">
        <w:rPr>
          <w:sz w:val="24"/>
          <w:szCs w:val="24"/>
        </w:rPr>
        <w:t xml:space="preserve"> </w:t>
      </w:r>
      <w:r>
        <w:rPr>
          <w:sz w:val="24"/>
          <w:szCs w:val="24"/>
        </w:rPr>
        <w:t>koj</w:t>
      </w:r>
      <w:r w:rsidR="004A3C9F">
        <w:rPr>
          <w:sz w:val="24"/>
          <w:szCs w:val="24"/>
        </w:rPr>
        <w:t>e</w:t>
      </w:r>
      <w:r>
        <w:rPr>
          <w:sz w:val="24"/>
          <w:szCs w:val="24"/>
        </w:rPr>
        <w:t xml:space="preserve"> rad</w:t>
      </w:r>
      <w:r w:rsidR="004A3C9F">
        <w:rPr>
          <w:sz w:val="24"/>
          <w:szCs w:val="24"/>
        </w:rPr>
        <w:t>e</w:t>
      </w:r>
      <w:r>
        <w:rPr>
          <w:sz w:val="24"/>
          <w:szCs w:val="24"/>
        </w:rPr>
        <w:t xml:space="preserve"> u produženom boravku</w:t>
      </w:r>
      <w:r w:rsidR="006D50CD">
        <w:rPr>
          <w:sz w:val="24"/>
          <w:szCs w:val="24"/>
        </w:rPr>
        <w:t xml:space="preserve"> (do 6.mjeseca 2021.g zaposlene su dvije učiteljice, o od 9. mjeseca 2021. godine zaposlena je jedna učiteljica) </w:t>
      </w:r>
      <w:r>
        <w:rPr>
          <w:sz w:val="24"/>
          <w:szCs w:val="24"/>
        </w:rPr>
        <w:t xml:space="preserve"> te školska užina i ručak.</w:t>
      </w:r>
      <w:r w:rsidR="004A3C9F">
        <w:rPr>
          <w:sz w:val="24"/>
          <w:szCs w:val="24"/>
        </w:rPr>
        <w:t xml:space="preserve"> Cijene školske kuhinje i ručka te produženog boravka određene su  Zaključcima Grada Varaždina za školsku godinu.</w:t>
      </w:r>
      <w:r w:rsidR="00942C86">
        <w:rPr>
          <w:sz w:val="24"/>
          <w:szCs w:val="24"/>
        </w:rPr>
        <w:t xml:space="preserve"> </w:t>
      </w:r>
      <w:r w:rsidR="00DB21F2">
        <w:rPr>
          <w:sz w:val="24"/>
          <w:szCs w:val="24"/>
        </w:rPr>
        <w:t>Dio plaće financiraju roditelji plaćanj</w:t>
      </w:r>
      <w:r w:rsidR="004A3C9F">
        <w:rPr>
          <w:sz w:val="24"/>
          <w:szCs w:val="24"/>
        </w:rPr>
        <w:t>em produženog boravka, a najvećim dijelom plaće</w:t>
      </w:r>
      <w:r w:rsidR="00DB21F2">
        <w:rPr>
          <w:sz w:val="24"/>
          <w:szCs w:val="24"/>
        </w:rPr>
        <w:t xml:space="preserve"> financira Grad Varaždin. </w:t>
      </w:r>
      <w:r>
        <w:rPr>
          <w:sz w:val="24"/>
          <w:szCs w:val="24"/>
        </w:rPr>
        <w:t>U školskoj kuhinji</w:t>
      </w:r>
      <w:r w:rsidR="00942C86">
        <w:rPr>
          <w:sz w:val="24"/>
          <w:szCs w:val="24"/>
        </w:rPr>
        <w:t xml:space="preserve"> se hrani</w:t>
      </w:r>
      <w:r w:rsidR="00A52D87">
        <w:rPr>
          <w:sz w:val="24"/>
          <w:szCs w:val="24"/>
        </w:rPr>
        <w:t>lo</w:t>
      </w:r>
      <w:r w:rsidR="00942C86">
        <w:rPr>
          <w:sz w:val="24"/>
          <w:szCs w:val="24"/>
        </w:rPr>
        <w:t xml:space="preserve"> </w:t>
      </w:r>
      <w:r w:rsidR="006D50CD">
        <w:rPr>
          <w:sz w:val="24"/>
          <w:szCs w:val="24"/>
        </w:rPr>
        <w:t>242</w:t>
      </w:r>
      <w:r w:rsidR="00A52D87" w:rsidRPr="002B7A0E">
        <w:rPr>
          <w:sz w:val="24"/>
          <w:szCs w:val="24"/>
        </w:rPr>
        <w:t xml:space="preserve"> učenika</w:t>
      </w:r>
      <w:r w:rsidR="00DB21F2" w:rsidRPr="002B7A0E">
        <w:rPr>
          <w:sz w:val="24"/>
          <w:szCs w:val="24"/>
        </w:rPr>
        <w:t xml:space="preserve">, a </w:t>
      </w:r>
      <w:r w:rsidR="006D50CD">
        <w:rPr>
          <w:sz w:val="24"/>
          <w:szCs w:val="24"/>
        </w:rPr>
        <w:t>njih cca 45</w:t>
      </w:r>
      <w:r w:rsidR="00A52D87" w:rsidRPr="002B7A0E">
        <w:rPr>
          <w:sz w:val="24"/>
          <w:szCs w:val="24"/>
        </w:rPr>
        <w:t xml:space="preserve"> po danu</w:t>
      </w:r>
      <w:r w:rsidR="00A52D87">
        <w:rPr>
          <w:sz w:val="24"/>
          <w:szCs w:val="24"/>
        </w:rPr>
        <w:t xml:space="preserve"> je i ručalo</w:t>
      </w:r>
      <w:r w:rsidR="001A3B79">
        <w:rPr>
          <w:sz w:val="24"/>
          <w:szCs w:val="24"/>
        </w:rPr>
        <w:t xml:space="preserve">. </w:t>
      </w:r>
      <w:r w:rsidR="006D50CD">
        <w:rPr>
          <w:sz w:val="24"/>
          <w:szCs w:val="24"/>
        </w:rPr>
        <w:t>Program Produženog boravka na kraju 2021. godine je polazilo 28 učenika.</w:t>
      </w:r>
    </w:p>
    <w:p w14:paraId="4D378F81" w14:textId="77777777" w:rsidR="002C3E2F" w:rsidRDefault="002C3E2F" w:rsidP="00F94AD3">
      <w:pPr>
        <w:jc w:val="both"/>
        <w:rPr>
          <w:sz w:val="24"/>
          <w:szCs w:val="24"/>
        </w:rPr>
      </w:pPr>
    </w:p>
    <w:p w14:paraId="67893748" w14:textId="49FE96C9" w:rsidR="00A52D87" w:rsidRPr="00D47AA3" w:rsidRDefault="00A52D87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550020 Dodatne i</w:t>
      </w:r>
      <w:r w:rsidR="006D50CD">
        <w:rPr>
          <w:b/>
          <w:sz w:val="24"/>
          <w:szCs w:val="24"/>
        </w:rPr>
        <w:t xml:space="preserve"> dopunske aktivnosti izvori 11,</w:t>
      </w:r>
      <w:r w:rsidRPr="00D47AA3">
        <w:rPr>
          <w:b/>
          <w:sz w:val="24"/>
          <w:szCs w:val="24"/>
        </w:rPr>
        <w:t xml:space="preserve"> 22</w:t>
      </w:r>
      <w:r w:rsidR="006D50CD">
        <w:rPr>
          <w:b/>
          <w:sz w:val="24"/>
          <w:szCs w:val="24"/>
        </w:rPr>
        <w:t xml:space="preserve"> i 21</w:t>
      </w:r>
    </w:p>
    <w:p w14:paraId="161AA2D2" w14:textId="10E7B96E" w:rsidR="00A52D87" w:rsidRDefault="00C432A1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su se iz izvora 11</w:t>
      </w:r>
      <w:r w:rsidR="00A52D87">
        <w:rPr>
          <w:sz w:val="24"/>
          <w:szCs w:val="24"/>
        </w:rPr>
        <w:t xml:space="preserve"> sukladno Zaključcima i planu Grada Varaždina</w:t>
      </w:r>
      <w:r w:rsidR="00CC4038">
        <w:rPr>
          <w:sz w:val="24"/>
          <w:szCs w:val="24"/>
        </w:rPr>
        <w:t xml:space="preserve"> financirali </w:t>
      </w:r>
      <w:r>
        <w:rPr>
          <w:sz w:val="24"/>
          <w:szCs w:val="24"/>
        </w:rPr>
        <w:t xml:space="preserve"> rashodi prijevoza učenika u školu i iz škole</w:t>
      </w:r>
      <w:r w:rsidR="00F434E7">
        <w:rPr>
          <w:sz w:val="24"/>
          <w:szCs w:val="24"/>
        </w:rPr>
        <w:t xml:space="preserve">, </w:t>
      </w:r>
      <w:r w:rsidR="001A3B79">
        <w:rPr>
          <w:sz w:val="24"/>
          <w:szCs w:val="24"/>
        </w:rPr>
        <w:t>dio rashoda sistemat</w:t>
      </w:r>
      <w:r>
        <w:rPr>
          <w:sz w:val="24"/>
          <w:szCs w:val="24"/>
        </w:rPr>
        <w:t>skih pregleda zaposlenika prema K</w:t>
      </w:r>
      <w:r w:rsidR="00F434E7">
        <w:rPr>
          <w:sz w:val="24"/>
          <w:szCs w:val="24"/>
        </w:rPr>
        <w:t>olektivnom ugovoru te dnevnice za izlete, školu u prirodi i maturalna putovanja. Prijevoz u školu</w:t>
      </w:r>
      <w:r>
        <w:rPr>
          <w:sz w:val="24"/>
          <w:szCs w:val="24"/>
        </w:rPr>
        <w:t xml:space="preserve"> koristilo</w:t>
      </w:r>
      <w:r w:rsidR="00F434E7">
        <w:rPr>
          <w:sz w:val="24"/>
          <w:szCs w:val="24"/>
        </w:rPr>
        <w:t xml:space="preserve"> je</w:t>
      </w:r>
      <w:r w:rsidR="00232A96">
        <w:rPr>
          <w:sz w:val="24"/>
          <w:szCs w:val="24"/>
        </w:rPr>
        <w:t xml:space="preserve"> </w:t>
      </w:r>
      <w:r w:rsidR="00F434E7">
        <w:rPr>
          <w:sz w:val="24"/>
          <w:szCs w:val="24"/>
        </w:rPr>
        <w:t>ukupno 188</w:t>
      </w:r>
      <w:r w:rsidR="00232A96">
        <w:rPr>
          <w:sz w:val="24"/>
          <w:szCs w:val="24"/>
        </w:rPr>
        <w:t xml:space="preserve"> učenika</w:t>
      </w:r>
      <w:r>
        <w:rPr>
          <w:sz w:val="24"/>
          <w:szCs w:val="24"/>
        </w:rPr>
        <w:t xml:space="preserve">. Sistematske preglede je obavilo </w:t>
      </w:r>
      <w:r w:rsidR="00CC4038">
        <w:rPr>
          <w:sz w:val="24"/>
          <w:szCs w:val="24"/>
        </w:rPr>
        <w:t>12</w:t>
      </w:r>
      <w:r>
        <w:rPr>
          <w:sz w:val="24"/>
          <w:szCs w:val="24"/>
        </w:rPr>
        <w:t xml:space="preserve"> zaposlenika.</w:t>
      </w:r>
      <w:r w:rsidR="00F434E7">
        <w:rPr>
          <w:sz w:val="24"/>
          <w:szCs w:val="24"/>
        </w:rPr>
        <w:t xml:space="preserve"> Za jednodnevne izlete, maturalna putovanja i školu u prirodi dnevnice je ostvarili 20 učitelja-pratitelja na izletima.</w:t>
      </w:r>
    </w:p>
    <w:p w14:paraId="16E507B7" w14:textId="24C17A2B" w:rsidR="006D0A2F" w:rsidRDefault="00C432A1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iz izvora 22 su se sukladno Zakl</w:t>
      </w:r>
      <w:r w:rsidR="00232A96">
        <w:rPr>
          <w:sz w:val="24"/>
          <w:szCs w:val="24"/>
        </w:rPr>
        <w:t>j</w:t>
      </w:r>
      <w:r>
        <w:rPr>
          <w:sz w:val="24"/>
          <w:szCs w:val="24"/>
        </w:rPr>
        <w:t>učcima  Varaždinske županije financirali materij</w:t>
      </w:r>
      <w:r w:rsidR="00D47AA3">
        <w:rPr>
          <w:sz w:val="24"/>
          <w:szCs w:val="24"/>
        </w:rPr>
        <w:t>alni troškovi natjecanja (</w:t>
      </w:r>
      <w:r>
        <w:rPr>
          <w:sz w:val="24"/>
          <w:szCs w:val="24"/>
        </w:rPr>
        <w:t>prehrana mentora</w:t>
      </w:r>
      <w:r w:rsidR="00F71D3B">
        <w:rPr>
          <w:sz w:val="24"/>
          <w:szCs w:val="24"/>
        </w:rPr>
        <w:t xml:space="preserve"> i</w:t>
      </w:r>
      <w:r w:rsidR="00B612D0">
        <w:rPr>
          <w:sz w:val="24"/>
          <w:szCs w:val="24"/>
        </w:rPr>
        <w:t xml:space="preserve"> učenika sudionika natjecanja</w:t>
      </w:r>
      <w:r>
        <w:rPr>
          <w:sz w:val="24"/>
          <w:szCs w:val="24"/>
        </w:rPr>
        <w:t>)</w:t>
      </w:r>
      <w:r w:rsidR="009E3639">
        <w:rPr>
          <w:sz w:val="24"/>
          <w:szCs w:val="24"/>
        </w:rPr>
        <w:t>,</w:t>
      </w:r>
      <w:r>
        <w:rPr>
          <w:sz w:val="24"/>
          <w:szCs w:val="24"/>
        </w:rPr>
        <w:t xml:space="preserve"> naknade mentorima</w:t>
      </w:r>
      <w:r w:rsidR="003437CD">
        <w:rPr>
          <w:sz w:val="24"/>
          <w:szCs w:val="24"/>
        </w:rPr>
        <w:t xml:space="preserve"> na županijskim natjecanjima iz predmeta: njemačkog jezika i tehničke kulture</w:t>
      </w:r>
      <w:r w:rsidR="00CF5DE4">
        <w:rPr>
          <w:sz w:val="24"/>
          <w:szCs w:val="24"/>
        </w:rPr>
        <w:t xml:space="preserve"> i nagrada mentoru (</w:t>
      </w:r>
      <w:r w:rsidR="009E3639">
        <w:rPr>
          <w:sz w:val="24"/>
          <w:szCs w:val="24"/>
        </w:rPr>
        <w:t xml:space="preserve">učitelju tehničke kulture zbog osvojenog </w:t>
      </w:r>
      <w:r w:rsidR="00CF5DE4">
        <w:rPr>
          <w:sz w:val="24"/>
          <w:szCs w:val="24"/>
        </w:rPr>
        <w:t xml:space="preserve">1. mjesta na županijskom </w:t>
      </w:r>
      <w:r w:rsidR="00CF5DE4">
        <w:rPr>
          <w:sz w:val="24"/>
          <w:szCs w:val="24"/>
        </w:rPr>
        <w:lastRenderedPageBreak/>
        <w:t>natjecanju iz tehničke kulture).</w:t>
      </w:r>
      <w:r w:rsidR="00232A96">
        <w:rPr>
          <w:sz w:val="24"/>
          <w:szCs w:val="24"/>
        </w:rPr>
        <w:t xml:space="preserve"> </w:t>
      </w:r>
      <w:r w:rsidR="00232A96" w:rsidRPr="008D506E">
        <w:rPr>
          <w:sz w:val="24"/>
          <w:szCs w:val="24"/>
        </w:rPr>
        <w:t xml:space="preserve">U VII. Osnovnoj školi se provodilo županijsko natjecanje iz njemačkog jezika i bilo je ukupno </w:t>
      </w:r>
      <w:r w:rsidR="009E3639">
        <w:rPr>
          <w:sz w:val="24"/>
          <w:szCs w:val="24"/>
        </w:rPr>
        <w:t>54 sudionika od toga 28</w:t>
      </w:r>
      <w:r w:rsidR="002B7A0E" w:rsidRPr="008D506E">
        <w:rPr>
          <w:sz w:val="24"/>
          <w:szCs w:val="24"/>
        </w:rPr>
        <w:t xml:space="preserve"> </w:t>
      </w:r>
      <w:r w:rsidR="009E3639">
        <w:rPr>
          <w:sz w:val="24"/>
          <w:szCs w:val="24"/>
        </w:rPr>
        <w:t>učenika i 26</w:t>
      </w:r>
      <w:r w:rsidR="006D0A2F" w:rsidRPr="008D506E">
        <w:rPr>
          <w:sz w:val="24"/>
          <w:szCs w:val="24"/>
        </w:rPr>
        <w:t xml:space="preserve"> mentor i pratitelj učenika na natjecanju. Na županijski</w:t>
      </w:r>
      <w:r w:rsidR="00F434E7">
        <w:rPr>
          <w:sz w:val="24"/>
          <w:szCs w:val="24"/>
        </w:rPr>
        <w:t>m</w:t>
      </w:r>
      <w:r w:rsidR="006D0A2F" w:rsidRPr="008D506E">
        <w:rPr>
          <w:sz w:val="24"/>
          <w:szCs w:val="24"/>
        </w:rPr>
        <w:t xml:space="preserve"> natjecanjima je sudjelovalo ukupno </w:t>
      </w:r>
      <w:r w:rsidR="00F71D3B">
        <w:rPr>
          <w:sz w:val="24"/>
          <w:szCs w:val="24"/>
        </w:rPr>
        <w:t>8</w:t>
      </w:r>
      <w:r w:rsidR="00551F28" w:rsidRPr="008D506E">
        <w:rPr>
          <w:sz w:val="24"/>
          <w:szCs w:val="24"/>
        </w:rPr>
        <w:t xml:space="preserve"> </w:t>
      </w:r>
      <w:r w:rsidR="006D0A2F" w:rsidRPr="008D506E">
        <w:rPr>
          <w:sz w:val="24"/>
          <w:szCs w:val="24"/>
        </w:rPr>
        <w:t xml:space="preserve">učenika VII. </w:t>
      </w:r>
    </w:p>
    <w:p w14:paraId="655948F4" w14:textId="5300015B" w:rsidR="00F434E7" w:rsidRPr="003437CD" w:rsidRDefault="00F434E7" w:rsidP="00F94AD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Programom iz izvora 21 sukladno odlukama MZO- financira se testiranje zaposlenika na COVID-19 te TUR/2021- sufinanciranje prijevoza za učenika.</w:t>
      </w:r>
    </w:p>
    <w:p w14:paraId="407F6C66" w14:textId="77777777" w:rsidR="008D506E" w:rsidRDefault="008D506E" w:rsidP="00F94AD3">
      <w:pPr>
        <w:jc w:val="both"/>
        <w:rPr>
          <w:b/>
          <w:sz w:val="24"/>
          <w:szCs w:val="24"/>
        </w:rPr>
      </w:pPr>
    </w:p>
    <w:p w14:paraId="394A88EC" w14:textId="36283B80" w:rsidR="00232A96" w:rsidRPr="00D47AA3" w:rsidRDefault="00232A96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550024 Školski medeni dan izvor 21</w:t>
      </w:r>
    </w:p>
    <w:p w14:paraId="7B739DC6" w14:textId="0E655F11" w:rsidR="00875EEB" w:rsidRDefault="00232A96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je financirana nabava meda</w:t>
      </w:r>
      <w:r w:rsidR="006D0A2F">
        <w:rPr>
          <w:sz w:val="24"/>
          <w:szCs w:val="24"/>
        </w:rPr>
        <w:t xml:space="preserve"> za učenike prvih razreda škole, </w:t>
      </w:r>
      <w:r w:rsidR="006D0A2F" w:rsidRPr="00551F28">
        <w:rPr>
          <w:sz w:val="24"/>
          <w:szCs w:val="24"/>
        </w:rPr>
        <w:t xml:space="preserve">njih </w:t>
      </w:r>
      <w:r w:rsidR="00B2728A">
        <w:rPr>
          <w:sz w:val="24"/>
          <w:szCs w:val="24"/>
        </w:rPr>
        <w:t>32</w:t>
      </w:r>
      <w:r w:rsidR="006D0A2F" w:rsidRPr="00551F28">
        <w:rPr>
          <w:sz w:val="24"/>
          <w:szCs w:val="24"/>
        </w:rPr>
        <w:t>,</w:t>
      </w:r>
      <w:r w:rsidR="006D0A2F">
        <w:rPr>
          <w:sz w:val="24"/>
          <w:szCs w:val="24"/>
        </w:rPr>
        <w:t xml:space="preserve"> sukladno Zaključku Grada Varaždina.</w:t>
      </w:r>
    </w:p>
    <w:p w14:paraId="1682FEC0" w14:textId="77777777" w:rsidR="002C3E2F" w:rsidRDefault="002C3E2F" w:rsidP="00F94AD3">
      <w:pPr>
        <w:jc w:val="both"/>
        <w:rPr>
          <w:sz w:val="24"/>
          <w:szCs w:val="24"/>
        </w:rPr>
      </w:pPr>
    </w:p>
    <w:p w14:paraId="3A73B8A2" w14:textId="77777777" w:rsidR="006D0A2F" w:rsidRPr="002C3E2F" w:rsidRDefault="006D0A2F" w:rsidP="00F94AD3">
      <w:pPr>
        <w:jc w:val="both"/>
        <w:rPr>
          <w:b/>
          <w:bCs/>
          <w:sz w:val="24"/>
          <w:szCs w:val="24"/>
        </w:rPr>
      </w:pPr>
      <w:r w:rsidRPr="002C3E2F">
        <w:rPr>
          <w:b/>
          <w:bCs/>
          <w:sz w:val="24"/>
          <w:szCs w:val="24"/>
        </w:rPr>
        <w:t>Program 550026 Školsko voće izvor 21</w:t>
      </w:r>
    </w:p>
    <w:p w14:paraId="047EF120" w14:textId="77777777" w:rsidR="001A3B79" w:rsidRDefault="001A3B79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se financirao voćni obrok za 25</w:t>
      </w:r>
      <w:r w:rsidR="00572A7B">
        <w:rPr>
          <w:sz w:val="24"/>
          <w:szCs w:val="24"/>
        </w:rPr>
        <w:t>3</w:t>
      </w:r>
      <w:r>
        <w:rPr>
          <w:sz w:val="24"/>
          <w:szCs w:val="24"/>
        </w:rPr>
        <w:t xml:space="preserve"> učenika 1.-8.razreda sukladno Ugovoru o provedbi Školske sheme voća te mlijeka.</w:t>
      </w:r>
    </w:p>
    <w:p w14:paraId="4B3795EF" w14:textId="77777777" w:rsidR="002C3E2F" w:rsidRDefault="002C3E2F" w:rsidP="00F94AD3">
      <w:pPr>
        <w:jc w:val="both"/>
        <w:rPr>
          <w:sz w:val="24"/>
          <w:szCs w:val="24"/>
        </w:rPr>
      </w:pPr>
    </w:p>
    <w:p w14:paraId="45F03A82" w14:textId="77777777" w:rsidR="0082442D" w:rsidRDefault="0082442D" w:rsidP="008244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550008 Maturalna putovanja izvor 72</w:t>
      </w:r>
    </w:p>
    <w:p w14:paraId="481D1BCD" w14:textId="77777777" w:rsidR="0082442D" w:rsidRDefault="0082442D" w:rsidP="0082442D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se nije provodio iako je bio u planu.</w:t>
      </w:r>
    </w:p>
    <w:p w14:paraId="5DF861CC" w14:textId="77777777" w:rsidR="0082442D" w:rsidRDefault="0082442D" w:rsidP="00F94AD3">
      <w:pPr>
        <w:jc w:val="both"/>
        <w:rPr>
          <w:sz w:val="24"/>
          <w:szCs w:val="24"/>
        </w:rPr>
      </w:pPr>
    </w:p>
    <w:p w14:paraId="2E7FC752" w14:textId="77777777" w:rsidR="001A3B79" w:rsidRPr="00D47AA3" w:rsidRDefault="001A3B79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550011 Stručno osposobljavanje nastavnika izvor</w:t>
      </w:r>
      <w:r w:rsidR="002C3E2F">
        <w:rPr>
          <w:b/>
          <w:sz w:val="24"/>
          <w:szCs w:val="24"/>
        </w:rPr>
        <w:t xml:space="preserve"> </w:t>
      </w:r>
      <w:r w:rsidRPr="00D47AA3">
        <w:rPr>
          <w:b/>
          <w:sz w:val="24"/>
          <w:szCs w:val="24"/>
        </w:rPr>
        <w:t>71</w:t>
      </w:r>
      <w:r w:rsidR="002C3E2F">
        <w:rPr>
          <w:b/>
          <w:sz w:val="24"/>
          <w:szCs w:val="24"/>
        </w:rPr>
        <w:t xml:space="preserve"> i 72</w:t>
      </w:r>
    </w:p>
    <w:p w14:paraId="770E51ED" w14:textId="41FAEABB" w:rsidR="001A3B79" w:rsidRDefault="001A3B79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su se</w:t>
      </w:r>
      <w:r w:rsidR="00B2728A">
        <w:rPr>
          <w:sz w:val="24"/>
          <w:szCs w:val="24"/>
        </w:rPr>
        <w:t xml:space="preserve"> na izvoru 71</w:t>
      </w:r>
      <w:r w:rsidR="004D5F5A">
        <w:rPr>
          <w:sz w:val="24"/>
          <w:szCs w:val="24"/>
        </w:rPr>
        <w:t xml:space="preserve"> </w:t>
      </w:r>
      <w:r w:rsidR="00B2728A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su se fi</w:t>
      </w:r>
      <w:r w:rsidR="00E96623">
        <w:rPr>
          <w:sz w:val="24"/>
          <w:szCs w:val="24"/>
        </w:rPr>
        <w:t>nanc</w:t>
      </w:r>
      <w:r w:rsidR="00AA4FC9">
        <w:rPr>
          <w:sz w:val="24"/>
          <w:szCs w:val="24"/>
        </w:rPr>
        <w:t xml:space="preserve">irali rashodi reprezentacije i </w:t>
      </w:r>
      <w:r w:rsidR="00B2728A">
        <w:rPr>
          <w:sz w:val="24"/>
          <w:szCs w:val="24"/>
        </w:rPr>
        <w:t>rashodi dijela zatezne kamate po presudi</w:t>
      </w:r>
      <w:r w:rsidR="005A7B84">
        <w:rPr>
          <w:sz w:val="24"/>
          <w:szCs w:val="24"/>
        </w:rPr>
        <w:t>.</w:t>
      </w:r>
    </w:p>
    <w:p w14:paraId="7B69F9B0" w14:textId="77777777" w:rsidR="004D5F5A" w:rsidRPr="004D5F5A" w:rsidRDefault="004D5F5A" w:rsidP="00F94AD3">
      <w:pPr>
        <w:jc w:val="both"/>
        <w:rPr>
          <w:b/>
          <w:bCs/>
          <w:sz w:val="24"/>
          <w:szCs w:val="24"/>
        </w:rPr>
      </w:pPr>
    </w:p>
    <w:p w14:paraId="2B9CDA3D" w14:textId="77777777" w:rsidR="005A7B84" w:rsidRPr="004D5F5A" w:rsidRDefault="005A7B84" w:rsidP="00F94AD3">
      <w:pPr>
        <w:jc w:val="both"/>
        <w:rPr>
          <w:b/>
          <w:bCs/>
          <w:sz w:val="24"/>
          <w:szCs w:val="24"/>
        </w:rPr>
      </w:pPr>
      <w:r w:rsidRPr="004D5F5A">
        <w:rPr>
          <w:b/>
          <w:bCs/>
          <w:sz w:val="24"/>
          <w:szCs w:val="24"/>
        </w:rPr>
        <w:t>Program 550012 Športske aktivnosti učenika izvor 72</w:t>
      </w:r>
    </w:p>
    <w:p w14:paraId="3B6D0F08" w14:textId="77777777" w:rsidR="005A7B84" w:rsidRDefault="004D5F5A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se nije provodio iako je bio u planu.</w:t>
      </w:r>
    </w:p>
    <w:p w14:paraId="61E67A93" w14:textId="77777777" w:rsidR="002C3E2F" w:rsidRDefault="002C3E2F" w:rsidP="00F94AD3">
      <w:pPr>
        <w:jc w:val="both"/>
        <w:rPr>
          <w:sz w:val="24"/>
          <w:szCs w:val="24"/>
        </w:rPr>
      </w:pPr>
    </w:p>
    <w:p w14:paraId="61F93CFB" w14:textId="4C95C03B" w:rsidR="005A7B84" w:rsidRPr="00D47AA3" w:rsidRDefault="005A7B84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550013 Školske manifestac</w:t>
      </w:r>
      <w:r w:rsidR="00F434E7">
        <w:rPr>
          <w:b/>
          <w:sz w:val="24"/>
          <w:szCs w:val="24"/>
        </w:rPr>
        <w:t xml:space="preserve">ije i ostali programi izvor </w:t>
      </w:r>
      <w:r w:rsidRPr="00D47AA3">
        <w:rPr>
          <w:b/>
          <w:sz w:val="24"/>
          <w:szCs w:val="24"/>
        </w:rPr>
        <w:t xml:space="preserve"> 72</w:t>
      </w:r>
    </w:p>
    <w:p w14:paraId="2E565457" w14:textId="00D1A693" w:rsidR="00FB44AC" w:rsidRDefault="005A7B84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</w:t>
      </w:r>
      <w:r w:rsidR="00F434E7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se </w:t>
      </w:r>
      <w:r w:rsidR="00F434E7">
        <w:rPr>
          <w:sz w:val="24"/>
          <w:szCs w:val="24"/>
        </w:rPr>
        <w:t xml:space="preserve">iz izvora 72 podmirivali </w:t>
      </w:r>
      <w:r w:rsidR="00FB44AC">
        <w:rPr>
          <w:sz w:val="24"/>
          <w:szCs w:val="24"/>
        </w:rPr>
        <w:t xml:space="preserve">rashodi nabave školskih časopisa, </w:t>
      </w:r>
      <w:r w:rsidR="000500C5">
        <w:rPr>
          <w:sz w:val="24"/>
          <w:szCs w:val="24"/>
        </w:rPr>
        <w:t xml:space="preserve">mapa, </w:t>
      </w:r>
      <w:r w:rsidR="00FB44AC">
        <w:rPr>
          <w:sz w:val="24"/>
          <w:szCs w:val="24"/>
        </w:rPr>
        <w:t>testova, zbirki, priručnika, završnog fotografiranja i osiguranja učenika.</w:t>
      </w:r>
    </w:p>
    <w:p w14:paraId="40EE662C" w14:textId="77777777" w:rsidR="002C3E2F" w:rsidRDefault="002C3E2F" w:rsidP="00F94AD3">
      <w:pPr>
        <w:jc w:val="both"/>
        <w:rPr>
          <w:sz w:val="24"/>
          <w:szCs w:val="24"/>
        </w:rPr>
      </w:pPr>
    </w:p>
    <w:p w14:paraId="14D2744A" w14:textId="4240E9C8" w:rsidR="00FB44AC" w:rsidRDefault="00FB44AC" w:rsidP="00F94AD3">
      <w:pPr>
        <w:jc w:val="both"/>
        <w:rPr>
          <w:b/>
          <w:sz w:val="24"/>
          <w:szCs w:val="24"/>
        </w:rPr>
      </w:pPr>
      <w:r w:rsidRPr="00D47AA3">
        <w:rPr>
          <w:b/>
          <w:sz w:val="24"/>
          <w:szCs w:val="24"/>
        </w:rPr>
        <w:t>Program 550035 Opremanje osnovnih škola izvor</w:t>
      </w:r>
      <w:r w:rsidR="00F434E7">
        <w:rPr>
          <w:b/>
          <w:sz w:val="24"/>
          <w:szCs w:val="24"/>
        </w:rPr>
        <w:t xml:space="preserve"> 11, </w:t>
      </w:r>
      <w:r w:rsidRPr="00D47AA3">
        <w:rPr>
          <w:b/>
          <w:sz w:val="24"/>
          <w:szCs w:val="24"/>
        </w:rPr>
        <w:t xml:space="preserve"> 21</w:t>
      </w:r>
      <w:r w:rsidR="00254621">
        <w:rPr>
          <w:b/>
          <w:sz w:val="24"/>
          <w:szCs w:val="24"/>
        </w:rPr>
        <w:t>, 301</w:t>
      </w:r>
      <w:r w:rsidRPr="00D47AA3">
        <w:rPr>
          <w:b/>
          <w:sz w:val="24"/>
          <w:szCs w:val="24"/>
        </w:rPr>
        <w:t xml:space="preserve"> i izvor 71</w:t>
      </w:r>
    </w:p>
    <w:p w14:paraId="62D05ADA" w14:textId="77D991F2" w:rsidR="00E3486D" w:rsidRDefault="00E3486D" w:rsidP="00E34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se iz izvora 11 financirala nabava knjiga- lektire za školsku knjižnicu sukladno Zaključku Grada Varaždina. </w:t>
      </w:r>
    </w:p>
    <w:p w14:paraId="68C3E73D" w14:textId="37196C37" w:rsidR="00FB44AC" w:rsidRDefault="00FB44AC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se iz izvora 21 financirala nabava</w:t>
      </w:r>
      <w:r w:rsidR="004E16E6">
        <w:rPr>
          <w:sz w:val="24"/>
          <w:szCs w:val="24"/>
        </w:rPr>
        <w:t xml:space="preserve"> </w:t>
      </w:r>
      <w:r>
        <w:rPr>
          <w:sz w:val="24"/>
          <w:szCs w:val="24"/>
        </w:rPr>
        <w:t>knji</w:t>
      </w:r>
      <w:r w:rsidR="00F434E7">
        <w:rPr>
          <w:sz w:val="24"/>
          <w:szCs w:val="24"/>
        </w:rPr>
        <w:t>ga- lektire za školsku knjižnicu sukladno odluci</w:t>
      </w:r>
      <w:r>
        <w:rPr>
          <w:sz w:val="24"/>
          <w:szCs w:val="24"/>
        </w:rPr>
        <w:t xml:space="preserve"> MZO-a.</w:t>
      </w:r>
      <w:r w:rsidR="00F434E7">
        <w:rPr>
          <w:sz w:val="24"/>
          <w:szCs w:val="24"/>
        </w:rPr>
        <w:t xml:space="preserve"> </w:t>
      </w:r>
    </w:p>
    <w:p w14:paraId="3E8AFD61" w14:textId="5450D31A" w:rsidR="004E16E6" w:rsidRDefault="00572A7B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4E16E6">
        <w:rPr>
          <w:sz w:val="24"/>
          <w:szCs w:val="24"/>
        </w:rPr>
        <w:t xml:space="preserve"> se na izvo</w:t>
      </w:r>
      <w:r>
        <w:rPr>
          <w:sz w:val="24"/>
          <w:szCs w:val="24"/>
        </w:rPr>
        <w:t>ru 3</w:t>
      </w:r>
      <w:r w:rsidR="00F434E7">
        <w:rPr>
          <w:sz w:val="24"/>
          <w:szCs w:val="24"/>
        </w:rPr>
        <w:t>01 ostvarila donacija knjige i fotokopirnog aparata</w:t>
      </w:r>
      <w:r>
        <w:rPr>
          <w:sz w:val="24"/>
          <w:szCs w:val="24"/>
        </w:rPr>
        <w:t>.</w:t>
      </w:r>
    </w:p>
    <w:p w14:paraId="7527537E" w14:textId="753E00E8" w:rsidR="00FB44AC" w:rsidRDefault="00FB44AC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 s</w:t>
      </w:r>
      <w:r w:rsidR="00E3486D">
        <w:rPr>
          <w:sz w:val="24"/>
          <w:szCs w:val="24"/>
        </w:rPr>
        <w:t>e iz izvora 71 odnosno</w:t>
      </w:r>
      <w:r>
        <w:rPr>
          <w:sz w:val="24"/>
          <w:szCs w:val="24"/>
        </w:rPr>
        <w:t xml:space="preserve"> prihoda koje škola ostvaruje prema Ugovorima o zakupu školske dvorane</w:t>
      </w:r>
      <w:r w:rsidR="00572A7B">
        <w:rPr>
          <w:sz w:val="24"/>
          <w:szCs w:val="24"/>
        </w:rPr>
        <w:t xml:space="preserve">, kamata na depozit na </w:t>
      </w:r>
      <w:r w:rsidR="00E3486D">
        <w:rPr>
          <w:sz w:val="24"/>
          <w:szCs w:val="24"/>
        </w:rPr>
        <w:t xml:space="preserve">žiro-računu šlole </w:t>
      </w:r>
      <w:r w:rsidR="007C738E">
        <w:rPr>
          <w:sz w:val="24"/>
          <w:szCs w:val="24"/>
        </w:rPr>
        <w:t xml:space="preserve">financirali radovi do završetka i stručni nadzor </w:t>
      </w:r>
      <w:r w:rsidR="000500C5">
        <w:rPr>
          <w:sz w:val="24"/>
          <w:szCs w:val="24"/>
        </w:rPr>
        <w:t>učionice na otvorenom.</w:t>
      </w:r>
    </w:p>
    <w:p w14:paraId="00BB0023" w14:textId="77777777" w:rsidR="00875EEB" w:rsidRDefault="00875EEB" w:rsidP="00F94AD3">
      <w:pPr>
        <w:jc w:val="both"/>
        <w:rPr>
          <w:sz w:val="24"/>
          <w:szCs w:val="24"/>
        </w:rPr>
      </w:pPr>
    </w:p>
    <w:p w14:paraId="66B5BD07" w14:textId="77777777" w:rsidR="007C738E" w:rsidRDefault="007C738E" w:rsidP="00F94AD3">
      <w:pPr>
        <w:jc w:val="both"/>
        <w:rPr>
          <w:b/>
          <w:bCs/>
          <w:sz w:val="24"/>
          <w:szCs w:val="24"/>
        </w:rPr>
      </w:pPr>
    </w:p>
    <w:p w14:paraId="6521979F" w14:textId="77777777" w:rsidR="007C738E" w:rsidRDefault="007C738E" w:rsidP="00F94AD3">
      <w:pPr>
        <w:jc w:val="both"/>
        <w:rPr>
          <w:b/>
          <w:bCs/>
          <w:sz w:val="24"/>
          <w:szCs w:val="24"/>
        </w:rPr>
      </w:pPr>
    </w:p>
    <w:p w14:paraId="54C2A60C" w14:textId="77777777" w:rsidR="007C738E" w:rsidRDefault="007C738E" w:rsidP="00F94AD3">
      <w:pPr>
        <w:jc w:val="both"/>
        <w:rPr>
          <w:b/>
          <w:bCs/>
          <w:sz w:val="24"/>
          <w:szCs w:val="24"/>
        </w:rPr>
      </w:pPr>
    </w:p>
    <w:p w14:paraId="2100FFD4" w14:textId="49FBE55D" w:rsidR="00254621" w:rsidRPr="004E16E6" w:rsidRDefault="004E16E6" w:rsidP="00F94AD3">
      <w:pPr>
        <w:jc w:val="both"/>
        <w:rPr>
          <w:b/>
          <w:bCs/>
          <w:sz w:val="24"/>
          <w:szCs w:val="24"/>
        </w:rPr>
      </w:pPr>
      <w:r w:rsidRPr="004E16E6">
        <w:rPr>
          <w:b/>
          <w:bCs/>
          <w:sz w:val="24"/>
          <w:szCs w:val="24"/>
        </w:rPr>
        <w:lastRenderedPageBreak/>
        <w:t>Program 550038 Drugi obrazovni mate</w:t>
      </w:r>
      <w:r w:rsidR="00F71D3B">
        <w:rPr>
          <w:b/>
          <w:bCs/>
          <w:sz w:val="24"/>
          <w:szCs w:val="24"/>
        </w:rPr>
        <w:t>rijal za učenike OŠ izvor 11</w:t>
      </w:r>
    </w:p>
    <w:p w14:paraId="3E633BF0" w14:textId="3E782DB5" w:rsidR="00875EEB" w:rsidRDefault="007C738E" w:rsidP="00F94A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4E16E6">
        <w:rPr>
          <w:sz w:val="24"/>
          <w:szCs w:val="24"/>
        </w:rPr>
        <w:t>se iz izvora</w:t>
      </w:r>
      <w:r>
        <w:rPr>
          <w:sz w:val="24"/>
          <w:szCs w:val="24"/>
        </w:rPr>
        <w:t xml:space="preserve"> 11 financirao radni materijal</w:t>
      </w:r>
      <w:r w:rsidR="004E16E6">
        <w:rPr>
          <w:sz w:val="24"/>
          <w:szCs w:val="24"/>
        </w:rPr>
        <w:t xml:space="preserve"> za učenike OŠ (radne bilježnice</w:t>
      </w:r>
      <w:r w:rsidR="00417C1D">
        <w:rPr>
          <w:sz w:val="24"/>
          <w:szCs w:val="24"/>
        </w:rPr>
        <w:t xml:space="preserve"> i ostali radni materijal</w:t>
      </w:r>
      <w:r>
        <w:rPr>
          <w:sz w:val="24"/>
          <w:szCs w:val="24"/>
        </w:rPr>
        <w:t xml:space="preserve">) </w:t>
      </w:r>
      <w:r w:rsidR="004E16E6">
        <w:rPr>
          <w:sz w:val="24"/>
          <w:szCs w:val="24"/>
        </w:rPr>
        <w:t>sukladn</w:t>
      </w:r>
      <w:r>
        <w:rPr>
          <w:sz w:val="24"/>
          <w:szCs w:val="24"/>
        </w:rPr>
        <w:t>o Zaključku</w:t>
      </w:r>
      <w:r w:rsidR="004E16E6">
        <w:rPr>
          <w:sz w:val="24"/>
          <w:szCs w:val="24"/>
        </w:rPr>
        <w:t xml:space="preserve"> Grada Varaždina.</w:t>
      </w:r>
    </w:p>
    <w:p w14:paraId="7FFF35F2" w14:textId="77777777" w:rsidR="00875EEB" w:rsidRDefault="00875EEB" w:rsidP="00F94AD3">
      <w:pPr>
        <w:jc w:val="both"/>
        <w:rPr>
          <w:sz w:val="24"/>
          <w:szCs w:val="24"/>
        </w:rPr>
      </w:pPr>
    </w:p>
    <w:p w14:paraId="7CC57FA5" w14:textId="77777777" w:rsidR="002C3E2F" w:rsidRPr="00875EEB" w:rsidRDefault="00254621" w:rsidP="00F94AD3">
      <w:pPr>
        <w:jc w:val="both"/>
        <w:rPr>
          <w:sz w:val="24"/>
          <w:szCs w:val="24"/>
        </w:rPr>
      </w:pPr>
      <w:r w:rsidRPr="00254621">
        <w:rPr>
          <w:b/>
          <w:bCs/>
          <w:sz w:val="24"/>
          <w:szCs w:val="24"/>
        </w:rPr>
        <w:t>Program 550039 Udžbenici za učenike osnovnih škola izvor 21</w:t>
      </w:r>
    </w:p>
    <w:p w14:paraId="3FBECB29" w14:textId="5411C778" w:rsidR="00254621" w:rsidRPr="00875EEB" w:rsidRDefault="004E16E6" w:rsidP="00F94AD3">
      <w:pPr>
        <w:jc w:val="both"/>
        <w:rPr>
          <w:sz w:val="24"/>
          <w:szCs w:val="24"/>
        </w:rPr>
      </w:pPr>
      <w:r w:rsidRPr="004E16E6">
        <w:rPr>
          <w:sz w:val="24"/>
          <w:szCs w:val="24"/>
        </w:rPr>
        <w:t>Programom</w:t>
      </w:r>
      <w:r>
        <w:rPr>
          <w:sz w:val="24"/>
          <w:szCs w:val="24"/>
        </w:rPr>
        <w:t xml:space="preserve"> se financiraju udžbenici</w:t>
      </w:r>
      <w:r w:rsidR="00572A7B">
        <w:rPr>
          <w:sz w:val="24"/>
          <w:szCs w:val="24"/>
        </w:rPr>
        <w:t xml:space="preserve"> i radni udžbenici</w:t>
      </w:r>
      <w:r w:rsidR="00C12565">
        <w:rPr>
          <w:sz w:val="24"/>
          <w:szCs w:val="24"/>
        </w:rPr>
        <w:t xml:space="preserve"> za učenike svih razreda od 1.-</w:t>
      </w:r>
      <w:r>
        <w:rPr>
          <w:sz w:val="24"/>
          <w:szCs w:val="24"/>
        </w:rPr>
        <w:t>8. koji pohađaju školu. Udžbenike financira Ministarstvo znanosti, obrazovanja</w:t>
      </w:r>
      <w:r w:rsidR="001F02CE">
        <w:rPr>
          <w:sz w:val="24"/>
          <w:szCs w:val="24"/>
        </w:rPr>
        <w:t xml:space="preserve"> i sporta.</w:t>
      </w:r>
    </w:p>
    <w:p w14:paraId="1584C53B" w14:textId="77777777" w:rsidR="00254621" w:rsidRDefault="00254621" w:rsidP="00F94AD3">
      <w:pPr>
        <w:jc w:val="both"/>
        <w:rPr>
          <w:b/>
          <w:bCs/>
          <w:sz w:val="24"/>
          <w:szCs w:val="24"/>
        </w:rPr>
      </w:pPr>
    </w:p>
    <w:p w14:paraId="218F1A0A" w14:textId="77777777" w:rsidR="00BA5C3A" w:rsidRDefault="00BA5C3A" w:rsidP="00F94A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Višak i manjak prihoda poslovanja </w:t>
      </w:r>
    </w:p>
    <w:p w14:paraId="0A861336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 xml:space="preserve">Metodološki višak prihoda poslovanja nad rashodima poslovanja od strane osnivača Grada Varaždina ostvaren na kraju izvještajnog razdoblja iznosi 174.595,46 kn i rezultat je dinamike plaćanja obaveza iz 2020.godine i tokom 2021. godine. </w:t>
      </w:r>
    </w:p>
    <w:p w14:paraId="549BA44E" w14:textId="77777777" w:rsidR="008F22ED" w:rsidRDefault="008F22ED" w:rsidP="008F22ED">
      <w:pPr>
        <w:ind w:left="720"/>
        <w:jc w:val="both"/>
      </w:pPr>
      <w:r>
        <w:t>Izvori financiranja od strane osnivača su 11-Opći prihodi i primici, 12- Decentalizacija školstvo, 21- Pomoći iz državnog proračuna, 1415-Projekt“PONOS“, 1430- Projekt“SPAS IV“, 1433- Projekt“ SPAS V“, 1434-Projekt“PONOS II“.</w:t>
      </w:r>
    </w:p>
    <w:p w14:paraId="71FB2C2F" w14:textId="77777777" w:rsidR="008F22ED" w:rsidRDefault="008F22ED" w:rsidP="008F22ED">
      <w:pPr>
        <w:ind w:left="720"/>
        <w:jc w:val="both"/>
      </w:pPr>
      <w:r>
        <w:t xml:space="preserve">Obaveze osnivača na dan 31.12.2021. godine iznose 122.839,25 kn i odnose se na obveze za materijalne troškove (83.182,13) i rashode nabave nefinancijske imovine (21.198,85) prema računima dobavljača. Nadalje obveze dobavljača su za plaće za 12/2021 pomoćnicima u nastavi te rad u produženom boravku 12/2021 u ukupnom iznosu od 18.458,27 kn. Obaveze za plaće su isplaćene u siječnju 2022. godine kao i navedene obaveze prema zaprimljenim računima. </w:t>
      </w:r>
    </w:p>
    <w:p w14:paraId="4BDAFDD6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>Metodološki višak prihoda poslovanja nad rashodima poslovanja od strane MZO-a ostvaren na kraju izvještajnog razdoblja iznosi 3.352,61 kn i rezultat je dinamike plaćanja obaveza iz 2020.godine i tokom 2021. godine.</w:t>
      </w:r>
    </w:p>
    <w:p w14:paraId="2B48D0D6" w14:textId="77777777" w:rsidR="008F22ED" w:rsidRDefault="008F22ED" w:rsidP="008F22ED">
      <w:pPr>
        <w:ind w:left="720"/>
        <w:jc w:val="both"/>
      </w:pPr>
      <w:r>
        <w:t>Izvor financiranja MZO-a je 21-Pomoći iz državnog proračuna.</w:t>
      </w:r>
    </w:p>
    <w:p w14:paraId="23807045" w14:textId="77777777" w:rsidR="008F22ED" w:rsidRDefault="008F22ED" w:rsidP="008F22ED">
      <w:pPr>
        <w:ind w:left="720"/>
        <w:jc w:val="both"/>
      </w:pPr>
      <w:r>
        <w:t>Obaveze MZO-a na dan 31.12.2021. godine iznose 433.998,70 kn i odnose na rashode za zaposlene i to plaću za 12/2021 (414.768,00 kn) te materijalna prava 12/2021 ( 14.618,20 kn), nakadu poslodavca zbog nezapošljavanja osoba s invaliditetom 12/2021 (1.700,00 kn), troškove prema računima dobavljača za provođenje testiranja zaposlenih-COVID potvrde za 12/2021( 2.912,50 kn). Plaća, materijalna prava, naknada troškovi testiranja isplaćeni su tokom siječnja 2022. godine.</w:t>
      </w:r>
    </w:p>
    <w:p w14:paraId="115FC855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>Prihodi poslovanja jednaki su  rashodima poslovanja od strane Varaždinske županije.</w:t>
      </w:r>
    </w:p>
    <w:p w14:paraId="22952060" w14:textId="77777777" w:rsidR="008F22ED" w:rsidRDefault="008F22ED" w:rsidP="008F22ED">
      <w:pPr>
        <w:ind w:left="720"/>
        <w:jc w:val="both"/>
      </w:pPr>
      <w:r>
        <w:t>Izvor financiranja Varaždinske županije je 22-Pomoći iz županijskog proračuna.</w:t>
      </w:r>
    </w:p>
    <w:p w14:paraId="4E07BEE4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>Obaveze VII. osnovne škole Varaždin na dan 31.12.2021. godine iznose 16.573,56 kn i odnose se na dio plaće za rad u produženom boravku ( 6.302,00 kn) te materijalne troškove prema izdanim računima dobavljača. Plaća je isplaćena i obaveze prema dobavljačima biti će plačene tokom siječnja 2022. godine.</w:t>
      </w:r>
    </w:p>
    <w:p w14:paraId="36045313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>Rezultat poslovanja</w:t>
      </w:r>
    </w:p>
    <w:p w14:paraId="5EF3D279" w14:textId="77777777" w:rsidR="008F22ED" w:rsidRDefault="008F22ED" w:rsidP="008F22ED">
      <w:pPr>
        <w:ind w:left="720"/>
        <w:jc w:val="both"/>
      </w:pPr>
      <w:r>
        <w:t xml:space="preserve">U izvještajnom razdoblju 1.1.-31.12.2021. godine ukupno po svim izvorima financiranja ostvaren je višak prihoda poslovanja u iznosu 175.439,34 kn i njime je pokriven manjak prihoda poslovanja prenesen iz prethodnih godina ( 226.988,56 kn) i on na dan 31.12.2021. godine iznosi 51.549,22 kn. </w:t>
      </w:r>
    </w:p>
    <w:p w14:paraId="4ADE4C3D" w14:textId="77777777" w:rsidR="008F22ED" w:rsidRDefault="008F22ED" w:rsidP="008F22ED">
      <w:pPr>
        <w:numPr>
          <w:ilvl w:val="0"/>
          <w:numId w:val="1"/>
        </w:numPr>
        <w:spacing w:line="240" w:lineRule="auto"/>
        <w:jc w:val="both"/>
      </w:pPr>
      <w:r>
        <w:t>Na vanproračunskom dijelu ( po izvorima 71-vlastiti prihodi, 72-ostali prihodi, 301-donacije ) ostvaren je manjak prihoda poslovanja u ukupnom iznosu 2.508,73 kn.</w:t>
      </w:r>
    </w:p>
    <w:p w14:paraId="4D1FA9A9" w14:textId="77777777" w:rsidR="008F22ED" w:rsidRDefault="008F22ED" w:rsidP="008F22ED">
      <w:pPr>
        <w:ind w:left="720"/>
        <w:jc w:val="both"/>
      </w:pPr>
      <w:r>
        <w:t>Obrazloženje manjka prihoda prema izvorima financiranja:</w:t>
      </w:r>
    </w:p>
    <w:p w14:paraId="52BC88A4" w14:textId="77777777" w:rsidR="008F22ED" w:rsidRDefault="008F22ED" w:rsidP="008F22ED">
      <w:pPr>
        <w:numPr>
          <w:ilvl w:val="0"/>
          <w:numId w:val="2"/>
        </w:numPr>
        <w:spacing w:line="240" w:lineRule="auto"/>
        <w:jc w:val="both"/>
      </w:pPr>
      <w:r>
        <w:lastRenderedPageBreak/>
        <w:t>na izvoru financiranja donacije ( od trgovačkih društva) ostvaren je višak prihoda u iznosu 17.500,00 kn koji će se namjenski utrošiti tokom 2022. godine za nabavu STEM opreme</w:t>
      </w:r>
    </w:p>
    <w:p w14:paraId="25D2EA06" w14:textId="77777777" w:rsidR="008F22ED" w:rsidRDefault="008F22ED" w:rsidP="008F22ED">
      <w:pPr>
        <w:numPr>
          <w:ilvl w:val="0"/>
          <w:numId w:val="2"/>
        </w:numPr>
        <w:spacing w:line="240" w:lineRule="auto"/>
        <w:jc w:val="both"/>
      </w:pPr>
      <w:r>
        <w:t xml:space="preserve">na izvoru 72-ostali prihodi (prihodi od sufinanciranja) ostvaren je višak prihoda u iznosu 14.513,63 kn i to na prehrani 12.452,55 kn, te na rabatima koje škola ostvaruje na osiguranje učenika, zbirke, mape u iznosu 2.061,08 kn. Višak od prehrane namjenski će se utrošiti na prehranu tokom 2022. godine </w:t>
      </w:r>
    </w:p>
    <w:p w14:paraId="2768B7FB" w14:textId="77777777" w:rsidR="008F22ED" w:rsidRDefault="008F22ED" w:rsidP="008F22ED">
      <w:pPr>
        <w:numPr>
          <w:ilvl w:val="0"/>
          <w:numId w:val="2"/>
        </w:numPr>
        <w:spacing w:line="240" w:lineRule="auto"/>
        <w:jc w:val="both"/>
      </w:pPr>
      <w:r>
        <w:t>na izvoru 71-vlastiti prihodi (prihodi od zakupa dvorane, kamata na depozit na žiro računu) ostvaren je manjak prihoda u iznosu od 34.522,36 kn. Sukladno Odluci školskog obora manjak prihoda namjenski se pokrio iz viška prihoda prethodnih godina i utošen je na završetak radova te stručni nadzor izgradnje učionice na otvorenom.</w:t>
      </w:r>
    </w:p>
    <w:p w14:paraId="7766DCD1" w14:textId="77777777" w:rsidR="008F22ED" w:rsidRDefault="008F22ED" w:rsidP="008F22ED">
      <w:pPr>
        <w:ind w:left="1080"/>
        <w:jc w:val="both"/>
      </w:pPr>
      <w:r>
        <w:t>Za ukupni manjak prihoda umanjiti će se višak prihoda iz prethodnih godina i on na kraju 2021. godine iznosi 92.034,11 kn.</w:t>
      </w:r>
    </w:p>
    <w:p w14:paraId="09E6AE8E" w14:textId="77777777" w:rsidR="00BA5C3A" w:rsidRDefault="00BA5C3A" w:rsidP="00F94AD3">
      <w:pPr>
        <w:jc w:val="both"/>
        <w:rPr>
          <w:b/>
          <w:bCs/>
          <w:sz w:val="24"/>
          <w:szCs w:val="24"/>
        </w:rPr>
      </w:pPr>
    </w:p>
    <w:p w14:paraId="45067C2A" w14:textId="3D717902" w:rsidR="0047745B" w:rsidRPr="003F6094" w:rsidRDefault="00D17937" w:rsidP="006B5D1F">
      <w:pPr>
        <w:jc w:val="both"/>
      </w:pPr>
      <w:r w:rsidRPr="003F6094">
        <w:t>U</w:t>
      </w:r>
      <w:r w:rsidR="0047745B" w:rsidRPr="003F6094">
        <w:t xml:space="preserve"> Donjem Kućanu, </w:t>
      </w:r>
      <w:r w:rsidR="00EE3E56">
        <w:t>18</w:t>
      </w:r>
      <w:bookmarkStart w:id="0" w:name="_GoBack"/>
      <w:bookmarkEnd w:id="0"/>
      <w:r w:rsidR="0047745B" w:rsidRPr="003F6094">
        <w:t>.0</w:t>
      </w:r>
      <w:r w:rsidR="003F6094" w:rsidRPr="003F6094">
        <w:t>2</w:t>
      </w:r>
      <w:r w:rsidR="0047745B" w:rsidRPr="003F6094">
        <w:t>.20</w:t>
      </w:r>
      <w:r w:rsidR="008F22ED">
        <w:t>22</w:t>
      </w:r>
      <w:r w:rsidR="0047745B" w:rsidRPr="003F6094">
        <w:t>.</w:t>
      </w:r>
    </w:p>
    <w:p w14:paraId="24D62AE1" w14:textId="77777777" w:rsidR="0047745B" w:rsidRPr="003F6094" w:rsidRDefault="003F6094" w:rsidP="006B5D1F">
      <w:pPr>
        <w:jc w:val="both"/>
      </w:pP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  <w:t>Ravnatelj</w:t>
      </w:r>
      <w:r w:rsidR="0047745B" w:rsidRPr="003F6094">
        <w:t>:</w:t>
      </w:r>
    </w:p>
    <w:p w14:paraId="4737C87D" w14:textId="77777777" w:rsidR="00A614BD" w:rsidRPr="003F6094" w:rsidRDefault="003F6094" w:rsidP="00096CC9">
      <w:pPr>
        <w:jc w:val="both"/>
      </w:pP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</w:r>
      <w:r w:rsidRPr="003F6094">
        <w:tab/>
        <w:t>Jurica Hunjadi</w:t>
      </w:r>
    </w:p>
    <w:sectPr w:rsidR="00A614BD" w:rsidRPr="003F6094" w:rsidSect="00FE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0652"/>
    <w:multiLevelType w:val="hybridMultilevel"/>
    <w:tmpl w:val="01E8A160"/>
    <w:lvl w:ilvl="0" w:tplc="DABC1C9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662B7D"/>
    <w:multiLevelType w:val="hybridMultilevel"/>
    <w:tmpl w:val="7AE4E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D0"/>
    <w:rsid w:val="000500C5"/>
    <w:rsid w:val="00074728"/>
    <w:rsid w:val="0008147F"/>
    <w:rsid w:val="00096CC9"/>
    <w:rsid w:val="000B32A5"/>
    <w:rsid w:val="00147245"/>
    <w:rsid w:val="001A3B79"/>
    <w:rsid w:val="001F02CE"/>
    <w:rsid w:val="00232A96"/>
    <w:rsid w:val="00254621"/>
    <w:rsid w:val="00264762"/>
    <w:rsid w:val="002B7A0E"/>
    <w:rsid w:val="002C0B27"/>
    <w:rsid w:val="002C3761"/>
    <w:rsid w:val="002C3E2F"/>
    <w:rsid w:val="002E76EC"/>
    <w:rsid w:val="003437CD"/>
    <w:rsid w:val="003602D5"/>
    <w:rsid w:val="0036203B"/>
    <w:rsid w:val="00366DFD"/>
    <w:rsid w:val="003674BB"/>
    <w:rsid w:val="003F4C93"/>
    <w:rsid w:val="003F6094"/>
    <w:rsid w:val="00417C1D"/>
    <w:rsid w:val="004267AB"/>
    <w:rsid w:val="0047745B"/>
    <w:rsid w:val="004A3C9F"/>
    <w:rsid w:val="004D5F5A"/>
    <w:rsid w:val="004E16E6"/>
    <w:rsid w:val="004E209D"/>
    <w:rsid w:val="00551F28"/>
    <w:rsid w:val="00551FA6"/>
    <w:rsid w:val="00572A7B"/>
    <w:rsid w:val="005A7B84"/>
    <w:rsid w:val="005C5013"/>
    <w:rsid w:val="005D002D"/>
    <w:rsid w:val="00622278"/>
    <w:rsid w:val="00640E88"/>
    <w:rsid w:val="00663104"/>
    <w:rsid w:val="0069408A"/>
    <w:rsid w:val="006B5D1F"/>
    <w:rsid w:val="006D0A2F"/>
    <w:rsid w:val="006D50CD"/>
    <w:rsid w:val="00726173"/>
    <w:rsid w:val="007C738E"/>
    <w:rsid w:val="0082442D"/>
    <w:rsid w:val="00865354"/>
    <w:rsid w:val="00867AC0"/>
    <w:rsid w:val="00875EEB"/>
    <w:rsid w:val="008B0AE1"/>
    <w:rsid w:val="008D506E"/>
    <w:rsid w:val="008F22ED"/>
    <w:rsid w:val="00932C76"/>
    <w:rsid w:val="00942C86"/>
    <w:rsid w:val="009E3639"/>
    <w:rsid w:val="00A52D87"/>
    <w:rsid w:val="00A614BD"/>
    <w:rsid w:val="00AA4FC9"/>
    <w:rsid w:val="00AF08D0"/>
    <w:rsid w:val="00B10C06"/>
    <w:rsid w:val="00B21FFC"/>
    <w:rsid w:val="00B2728A"/>
    <w:rsid w:val="00B612D0"/>
    <w:rsid w:val="00BA5C3A"/>
    <w:rsid w:val="00BD11DA"/>
    <w:rsid w:val="00C12565"/>
    <w:rsid w:val="00C432A1"/>
    <w:rsid w:val="00CC4038"/>
    <w:rsid w:val="00CF5DE4"/>
    <w:rsid w:val="00CF7B28"/>
    <w:rsid w:val="00D17937"/>
    <w:rsid w:val="00D458BF"/>
    <w:rsid w:val="00D47AA3"/>
    <w:rsid w:val="00DA358B"/>
    <w:rsid w:val="00DB21F2"/>
    <w:rsid w:val="00E3486D"/>
    <w:rsid w:val="00E53A61"/>
    <w:rsid w:val="00E60017"/>
    <w:rsid w:val="00E96623"/>
    <w:rsid w:val="00EA7F2D"/>
    <w:rsid w:val="00ED1128"/>
    <w:rsid w:val="00EE3E56"/>
    <w:rsid w:val="00F434E7"/>
    <w:rsid w:val="00F51CF6"/>
    <w:rsid w:val="00F71D3B"/>
    <w:rsid w:val="00F84243"/>
    <w:rsid w:val="00F94AD3"/>
    <w:rsid w:val="00FB44AC"/>
    <w:rsid w:val="00FC4B02"/>
    <w:rsid w:val="00FE4B68"/>
    <w:rsid w:val="00FE6A2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B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0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2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02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2020-04-09T07:40:00Z</cp:lastPrinted>
  <dcterms:created xsi:type="dcterms:W3CDTF">2022-02-16T12:03:00Z</dcterms:created>
  <dcterms:modified xsi:type="dcterms:W3CDTF">2022-02-21T07:28:00Z</dcterms:modified>
</cp:coreProperties>
</file>