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9C" w:rsidRDefault="00E1779C" w:rsidP="006E5346"/>
    <w:p w:rsidR="006E5346" w:rsidRDefault="006E5346" w:rsidP="006E5346">
      <w:r w:rsidRPr="0084179A">
        <w:t xml:space="preserve">REPUBLIKA HRVATSKA </w:t>
      </w:r>
    </w:p>
    <w:p w:rsidR="006E5346" w:rsidRDefault="006E5346" w:rsidP="006E5346">
      <w:r>
        <w:t>VARAŽDINSKA ŽUPANIJA</w:t>
      </w:r>
    </w:p>
    <w:p w:rsidR="006E5346" w:rsidRPr="0084179A" w:rsidRDefault="006E5346" w:rsidP="006E5346">
      <w:r>
        <w:t>GRAD VARAŽDIN</w:t>
      </w:r>
    </w:p>
    <w:p w:rsidR="006E5346" w:rsidRDefault="006E5346" w:rsidP="006E5346">
      <w:r>
        <w:t>VII</w:t>
      </w:r>
      <w:r w:rsidRPr="0084179A">
        <w:t xml:space="preserve">. OSNOVNA ŠKOLA VARAŽDIN  </w:t>
      </w:r>
    </w:p>
    <w:p w:rsidR="006E5346" w:rsidRPr="0084179A" w:rsidRDefault="006E5346" w:rsidP="006E5346">
      <w:pPr>
        <w:rPr>
          <w:i/>
        </w:rPr>
      </w:pPr>
      <w:r>
        <w:t>KLASA: 406-01/19-01-7</w:t>
      </w:r>
    </w:p>
    <w:p w:rsidR="006E5346" w:rsidRPr="0084179A" w:rsidRDefault="006E5346" w:rsidP="006E5346">
      <w:r>
        <w:t>URBROJ</w:t>
      </w:r>
      <w:r w:rsidRPr="0084179A">
        <w:t xml:space="preserve">: </w:t>
      </w:r>
      <w:r>
        <w:t>2186-91/19-01-1</w:t>
      </w:r>
    </w:p>
    <w:p w:rsidR="006E5346" w:rsidRDefault="006E5346" w:rsidP="006E5346">
      <w:r w:rsidRPr="0084179A">
        <w:t xml:space="preserve">Varaždin,  </w:t>
      </w:r>
      <w:r w:rsidR="00A1585E">
        <w:t>19</w:t>
      </w:r>
      <w:r>
        <w:t xml:space="preserve">.7.2019. </w:t>
      </w:r>
    </w:p>
    <w:p w:rsidR="006E5346" w:rsidRDefault="006E5346" w:rsidP="006E5346"/>
    <w:p w:rsidR="006E5346" w:rsidRPr="0084179A" w:rsidRDefault="006E5346" w:rsidP="006E5346"/>
    <w:p w:rsidR="006E5346" w:rsidRPr="0084179A" w:rsidRDefault="006E5346" w:rsidP="006E5346">
      <w:r>
        <w:tab/>
      </w:r>
      <w:r w:rsidR="00E1779C">
        <w:t>N</w:t>
      </w:r>
      <w:r>
        <w:t>a temelju članka 58. Statuta VII</w:t>
      </w:r>
      <w:r w:rsidR="00A1585E">
        <w:t>. osnovne škole Varaždin od 6. veljače 2019. g</w:t>
      </w:r>
      <w:r>
        <w:t xml:space="preserve">odine (KLASA: 003-06/19-01-3; URBROJ: 2186-91/19-01-1) Školski odbor VII. OSNOVNE ŠKOLE VARAŽDIN donosi </w:t>
      </w:r>
    </w:p>
    <w:p w:rsidR="006E5346" w:rsidRDefault="006E5346" w:rsidP="006E5346"/>
    <w:p w:rsidR="006E5346" w:rsidRPr="0084179A" w:rsidRDefault="006E5346" w:rsidP="006E5346"/>
    <w:p w:rsidR="006E5346" w:rsidRDefault="006E5346" w:rsidP="006E5346">
      <w:pPr>
        <w:jc w:val="center"/>
        <w:rPr>
          <w:b/>
        </w:rPr>
      </w:pPr>
      <w:r w:rsidRPr="001D7C64">
        <w:rPr>
          <w:b/>
        </w:rPr>
        <w:t xml:space="preserve">ODLUKU </w:t>
      </w:r>
    </w:p>
    <w:p w:rsidR="006E5346" w:rsidRDefault="006E5346" w:rsidP="006E5346">
      <w:pPr>
        <w:jc w:val="center"/>
        <w:rPr>
          <w:b/>
        </w:rPr>
      </w:pPr>
      <w:r w:rsidRPr="001D7C64">
        <w:rPr>
          <w:b/>
        </w:rPr>
        <w:t>O</w:t>
      </w:r>
      <w:r>
        <w:rPr>
          <w:b/>
        </w:rPr>
        <w:t xml:space="preserve"> PO</w:t>
      </w:r>
      <w:r w:rsidRPr="001D7C64">
        <w:rPr>
          <w:b/>
        </w:rPr>
        <w:t xml:space="preserve">ČETKU POSTUPKA </w:t>
      </w:r>
      <w:r>
        <w:rPr>
          <w:b/>
        </w:rPr>
        <w:t xml:space="preserve">JEDNOSTAVNE </w:t>
      </w:r>
      <w:r w:rsidRPr="001D7C64">
        <w:rPr>
          <w:b/>
        </w:rPr>
        <w:t>NABAVE</w:t>
      </w:r>
      <w:r>
        <w:rPr>
          <w:b/>
        </w:rPr>
        <w:t xml:space="preserve">, </w:t>
      </w:r>
      <w:r w:rsidR="00A1585E">
        <w:rPr>
          <w:b/>
        </w:rPr>
        <w:t>REKONSTRUKCIJE</w:t>
      </w:r>
      <w:r w:rsidR="00750AAB">
        <w:rPr>
          <w:b/>
        </w:rPr>
        <w:t xml:space="preserve"> I PRESPAJANJ</w:t>
      </w:r>
      <w:r w:rsidR="00E1779C">
        <w:rPr>
          <w:b/>
        </w:rPr>
        <w:t>A</w:t>
      </w:r>
      <w:r w:rsidR="00750AAB">
        <w:rPr>
          <w:b/>
        </w:rPr>
        <w:t xml:space="preserve"> INTERNE KANALIZACIJE VII. OSNOVNE ŠKOLE VARAŽDIN</w:t>
      </w:r>
    </w:p>
    <w:p w:rsidR="006E5346" w:rsidRPr="001D7C64" w:rsidRDefault="006E5346" w:rsidP="006E5346">
      <w:pPr>
        <w:rPr>
          <w:b/>
        </w:rPr>
      </w:pPr>
    </w:p>
    <w:p w:rsidR="006E5346" w:rsidRPr="001D7C64" w:rsidRDefault="006E5346" w:rsidP="006E5346">
      <w:pPr>
        <w:rPr>
          <w:b/>
        </w:rPr>
      </w:pPr>
    </w:p>
    <w:p w:rsidR="006E5346" w:rsidRPr="0084179A" w:rsidRDefault="006E5346" w:rsidP="006E5346">
      <w:pPr>
        <w:numPr>
          <w:ilvl w:val="0"/>
          <w:numId w:val="1"/>
        </w:numPr>
      </w:pPr>
      <w:r w:rsidRPr="0084179A">
        <w:t xml:space="preserve">Podaci o javnom naručitelju: </w:t>
      </w:r>
      <w:r>
        <w:t>VII</w:t>
      </w:r>
      <w:r w:rsidRPr="0084179A">
        <w:t>. OSNOVNA ŠKOLA VARAŽDIN</w:t>
      </w:r>
      <w:r>
        <w:t xml:space="preserve">,  Donji </w:t>
      </w:r>
      <w:proofErr w:type="spellStart"/>
      <w:r>
        <w:t>Kućan</w:t>
      </w:r>
      <w:proofErr w:type="spellEnd"/>
      <w:r>
        <w:t>, Varaždinska 131</w:t>
      </w:r>
      <w:r w:rsidRPr="0084179A">
        <w:t>, 42000 Varaž</w:t>
      </w:r>
      <w:r>
        <w:t>din, MB: 3005984 OIB: 90052965740</w:t>
      </w:r>
    </w:p>
    <w:p w:rsidR="006E5346" w:rsidRPr="0084179A" w:rsidRDefault="006E5346" w:rsidP="006E5346">
      <w:pPr>
        <w:numPr>
          <w:ilvl w:val="0"/>
          <w:numId w:val="1"/>
        </w:numPr>
      </w:pPr>
      <w:r w:rsidRPr="0084179A">
        <w:t xml:space="preserve">Odgovorna osoba naručitelja: </w:t>
      </w:r>
      <w:r>
        <w:t>ravnateljica VII</w:t>
      </w:r>
      <w:r w:rsidRPr="0084179A">
        <w:t xml:space="preserve">. </w:t>
      </w:r>
      <w:r>
        <w:t>OSNOVNE ŠKOLE VARAŽDIN – Ruža Levatić</w:t>
      </w:r>
    </w:p>
    <w:p w:rsidR="006E5346" w:rsidRPr="0084179A" w:rsidRDefault="006E5346" w:rsidP="006E5346">
      <w:pPr>
        <w:numPr>
          <w:ilvl w:val="0"/>
          <w:numId w:val="1"/>
        </w:numPr>
      </w:pPr>
      <w:r w:rsidRPr="0084179A">
        <w:t xml:space="preserve">Predmet nabave: </w:t>
      </w:r>
      <w:r w:rsidR="00750AAB">
        <w:t xml:space="preserve">REKONSTRUKCIJA I PRESPAJANJE INTERNE KANALIZACIJE </w:t>
      </w:r>
      <w:r w:rsidR="002E6852">
        <w:t>VII.</w:t>
      </w:r>
      <w:r w:rsidR="00750AAB">
        <w:t xml:space="preserve"> OSNOVNE ŠKOLE VARAŽDIN</w:t>
      </w:r>
      <w:r w:rsidR="00E1779C">
        <w:t xml:space="preserve">, DONJI KUĆAN </w:t>
      </w:r>
    </w:p>
    <w:p w:rsidR="006E5346" w:rsidRPr="0084179A" w:rsidRDefault="006E5346" w:rsidP="006E5346">
      <w:pPr>
        <w:numPr>
          <w:ilvl w:val="0"/>
          <w:numId w:val="1"/>
        </w:numPr>
      </w:pPr>
      <w:r w:rsidRPr="0084179A">
        <w:t>Evidencijski broj nabave</w:t>
      </w:r>
      <w:r>
        <w:t>: JN/</w:t>
      </w:r>
      <w:r w:rsidR="00750AAB">
        <w:t>7</w:t>
      </w:r>
      <w:r>
        <w:t xml:space="preserve">-2019 </w:t>
      </w:r>
    </w:p>
    <w:p w:rsidR="006E5346" w:rsidRDefault="006E5346" w:rsidP="006E5346">
      <w:pPr>
        <w:numPr>
          <w:ilvl w:val="0"/>
          <w:numId w:val="1"/>
        </w:numPr>
      </w:pPr>
      <w:r w:rsidRPr="0084179A">
        <w:t>Procijenjena vrijednost nabave:</w:t>
      </w:r>
      <w:r>
        <w:t xml:space="preserve"> </w:t>
      </w:r>
      <w:r w:rsidR="00750AAB">
        <w:t>89.500,00</w:t>
      </w:r>
      <w:r>
        <w:t xml:space="preserve"> kn bez PDV-a </w:t>
      </w:r>
    </w:p>
    <w:p w:rsidR="00750AAB" w:rsidRDefault="006E5346" w:rsidP="00750AAB">
      <w:pPr>
        <w:numPr>
          <w:ilvl w:val="0"/>
          <w:numId w:val="1"/>
        </w:numPr>
      </w:pPr>
      <w:r>
        <w:t xml:space="preserve">Brojčana oznaka predmeta nabave CPV: </w:t>
      </w:r>
      <w:r w:rsidR="00A1585E" w:rsidRPr="00A1585E">
        <w:t>452 32411-6</w:t>
      </w:r>
      <w:r w:rsidR="00E1779C">
        <w:t xml:space="preserve"> Građevinski radovi na cijevima za onečišćene vode, Razina 7, Na</w:t>
      </w:r>
      <w:r w:rsidR="0097716D">
        <w:t>d</w:t>
      </w:r>
      <w:r w:rsidR="00E1779C">
        <w:t>ređena klasifikacija- Radovi na kanalizacijskoj mreži</w:t>
      </w:r>
    </w:p>
    <w:p w:rsidR="006E5346" w:rsidRPr="0084179A" w:rsidRDefault="006E5346" w:rsidP="00750AAB">
      <w:pPr>
        <w:numPr>
          <w:ilvl w:val="0"/>
          <w:numId w:val="1"/>
        </w:numPr>
      </w:pPr>
      <w:r w:rsidRPr="0084179A">
        <w:t xml:space="preserve">Izvor - način planiranih sredstava: </w:t>
      </w:r>
      <w:r w:rsidR="00750AAB" w:rsidRPr="00750AAB">
        <w:rPr>
          <w:rFonts w:cs="Arial"/>
        </w:rPr>
        <w:t xml:space="preserve">odobrena proračunska sredstva za 2019. godinu, proračunska decentralizirana sredstva, višak prihoda iz izvora 71- vlastiti prihodi i izvora 12 – </w:t>
      </w:r>
      <w:proofErr w:type="spellStart"/>
      <w:r w:rsidR="00750AAB" w:rsidRPr="00750AAB">
        <w:rPr>
          <w:rFonts w:cs="Arial"/>
        </w:rPr>
        <w:t>dec</w:t>
      </w:r>
      <w:proofErr w:type="spellEnd"/>
      <w:r w:rsidR="00750AAB" w:rsidRPr="00750AAB">
        <w:rPr>
          <w:rFonts w:cs="Arial"/>
        </w:rPr>
        <w:t>-školstvo.</w:t>
      </w:r>
    </w:p>
    <w:p w:rsidR="006E5346" w:rsidRDefault="006E5346" w:rsidP="006E5346">
      <w:pPr>
        <w:numPr>
          <w:ilvl w:val="0"/>
          <w:numId w:val="1"/>
        </w:numPr>
      </w:pPr>
      <w:r>
        <w:t xml:space="preserve">Postupak nabave će se provesti </w:t>
      </w:r>
      <w:r w:rsidRPr="00624FDE">
        <w:rPr>
          <w:color w:val="000000" w:themeColor="text1"/>
        </w:rPr>
        <w:t xml:space="preserve">slanjem poziva na </w:t>
      </w:r>
      <w:r>
        <w:t xml:space="preserve">dostavu ponude na adrese najmanje </w:t>
      </w:r>
      <w:r w:rsidR="00624FDE">
        <w:t>3</w:t>
      </w:r>
      <w:r>
        <w:t xml:space="preserve"> (</w:t>
      </w:r>
      <w:r w:rsidR="00624FDE">
        <w:t>tri</w:t>
      </w:r>
      <w:r>
        <w:t>) gospodarsk</w:t>
      </w:r>
      <w:r w:rsidR="00624FDE">
        <w:t>a</w:t>
      </w:r>
      <w:r>
        <w:t xml:space="preserve"> subjekta, te objavom na web stranici Škole.</w:t>
      </w:r>
    </w:p>
    <w:p w:rsidR="00B377AE" w:rsidRPr="00B377AE" w:rsidRDefault="006E5346" w:rsidP="00B377AE">
      <w:pPr>
        <w:pStyle w:val="Odlomakpopisa"/>
        <w:numPr>
          <w:ilvl w:val="0"/>
          <w:numId w:val="1"/>
        </w:numPr>
      </w:pPr>
      <w:r>
        <w:t>Provedbu postupka jednostavne nabave vršit će imenovano Povjerenstvo za provedbu postupka jednostavne nabave u skladu s Pravilnikom o nabavi roba, radova i usluga jednostavne nabave VII. osnovne škole Varaždin</w:t>
      </w:r>
      <w:r w:rsidR="00B377AE">
        <w:t xml:space="preserve"> </w:t>
      </w:r>
      <w:r>
        <w:t xml:space="preserve"> </w:t>
      </w:r>
      <w:r w:rsidR="00B377AE" w:rsidRPr="00B377AE">
        <w:t>od 11.7.2017. g. (KLASA: 602-02/17-01-72; URBROJ: 2186-91/17-01-1) i Pravilnika o izmjeni Pravilnika o nabavi roba, radova i usluga jednostavne nabave od 26.2.2019. godine</w:t>
      </w:r>
      <w:r w:rsidR="00B377AE">
        <w:t>.</w:t>
      </w:r>
    </w:p>
    <w:p w:rsidR="00750AAB" w:rsidRDefault="00750AAB" w:rsidP="00750AAB">
      <w:pPr>
        <w:jc w:val="center"/>
        <w:rPr>
          <w:color w:val="FF0000"/>
        </w:rPr>
      </w:pPr>
    </w:p>
    <w:p w:rsidR="00750AAB" w:rsidRDefault="00750AAB" w:rsidP="00750AAB">
      <w:pPr>
        <w:jc w:val="center"/>
        <w:rPr>
          <w:color w:val="FF0000"/>
        </w:rPr>
      </w:pPr>
    </w:p>
    <w:p w:rsidR="00750AAB" w:rsidRPr="00B377AE" w:rsidRDefault="00750AAB" w:rsidP="00750AAB">
      <w:pPr>
        <w:ind w:left="720"/>
        <w:rPr>
          <w:color w:val="000000" w:themeColor="text1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B377AE">
        <w:rPr>
          <w:color w:val="000000" w:themeColor="text1"/>
        </w:rPr>
        <w:t xml:space="preserve">                                   Predsjednik Školskoga odbora:</w:t>
      </w:r>
    </w:p>
    <w:p w:rsidR="00750AAB" w:rsidRPr="00B377AE" w:rsidRDefault="00750AAB" w:rsidP="00750AAB">
      <w:pPr>
        <w:ind w:left="720"/>
        <w:jc w:val="center"/>
        <w:rPr>
          <w:color w:val="000000" w:themeColor="text1"/>
        </w:rPr>
      </w:pPr>
      <w:r w:rsidRPr="00B377AE">
        <w:rPr>
          <w:color w:val="000000" w:themeColor="text1"/>
        </w:rPr>
        <w:tab/>
      </w:r>
      <w:r w:rsidRPr="00B377AE">
        <w:rPr>
          <w:color w:val="000000" w:themeColor="text1"/>
        </w:rPr>
        <w:tab/>
      </w:r>
      <w:r w:rsidRPr="00B377AE">
        <w:rPr>
          <w:color w:val="000000" w:themeColor="text1"/>
        </w:rPr>
        <w:tab/>
        <w:t xml:space="preserve">            Nikola Sedlar</w:t>
      </w:r>
    </w:p>
    <w:p w:rsidR="006E5346" w:rsidRDefault="006E5346" w:rsidP="006E5346">
      <w:pPr>
        <w:jc w:val="right"/>
      </w:pPr>
      <w:bookmarkStart w:id="0" w:name="_GoBack"/>
      <w:bookmarkEnd w:id="0"/>
    </w:p>
    <w:p w:rsidR="006E5346" w:rsidRDefault="006E5346" w:rsidP="006E5346">
      <w:r>
        <w:t xml:space="preserve">Dostaviti: </w:t>
      </w:r>
    </w:p>
    <w:p w:rsidR="006E5346" w:rsidRDefault="006E5346" w:rsidP="006E5346">
      <w:pPr>
        <w:numPr>
          <w:ilvl w:val="0"/>
          <w:numId w:val="2"/>
        </w:numPr>
      </w:pPr>
      <w:r>
        <w:t>Članovima Povjerenstva</w:t>
      </w:r>
    </w:p>
    <w:p w:rsidR="006E5346" w:rsidRDefault="006E5346" w:rsidP="006E5346">
      <w:pPr>
        <w:numPr>
          <w:ilvl w:val="0"/>
          <w:numId w:val="2"/>
        </w:numPr>
      </w:pPr>
      <w:r>
        <w:t>Internetska stranica Škole</w:t>
      </w:r>
    </w:p>
    <w:p w:rsidR="007E3CA3" w:rsidRDefault="006E5346" w:rsidP="008E204C">
      <w:pPr>
        <w:numPr>
          <w:ilvl w:val="0"/>
          <w:numId w:val="2"/>
        </w:numPr>
      </w:pPr>
      <w:r>
        <w:t>Pismohrana</w:t>
      </w:r>
    </w:p>
    <w:sectPr w:rsidR="007E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7B1"/>
    <w:multiLevelType w:val="hybridMultilevel"/>
    <w:tmpl w:val="4112C7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7F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A14A3A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31BF8"/>
    <w:multiLevelType w:val="hybridMultilevel"/>
    <w:tmpl w:val="C6CE5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46"/>
    <w:rsid w:val="002E6852"/>
    <w:rsid w:val="00624FDE"/>
    <w:rsid w:val="006E5346"/>
    <w:rsid w:val="00750AAB"/>
    <w:rsid w:val="007E3CA3"/>
    <w:rsid w:val="008E204C"/>
    <w:rsid w:val="0097716D"/>
    <w:rsid w:val="009E7336"/>
    <w:rsid w:val="00A1585E"/>
    <w:rsid w:val="00B377AE"/>
    <w:rsid w:val="00E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2019-07-19T07:52:00Z</cp:lastPrinted>
  <dcterms:created xsi:type="dcterms:W3CDTF">2019-07-17T10:49:00Z</dcterms:created>
  <dcterms:modified xsi:type="dcterms:W3CDTF">2019-07-19T07:55:00Z</dcterms:modified>
</cp:coreProperties>
</file>