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AB" w:rsidRPr="003F0608" w:rsidRDefault="006537AB" w:rsidP="006537AB">
      <w:pPr>
        <w:pStyle w:val="Bezproreda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OSNOVNA ŠKOLA SIKIREVCI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35224 Sikirevci, Ljudevita Gaja 11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2128DE" w:rsidRPr="003F0608" w:rsidRDefault="006537AB" w:rsidP="006537AB">
      <w:pPr>
        <w:pStyle w:val="Bezproreda"/>
        <w:rPr>
          <w:rFonts w:ascii="Segoe UI" w:hAnsi="Segoe UI" w:cs="Segoe UI"/>
          <w:color w:val="231F20"/>
          <w:shd w:val="clear" w:color="auto" w:fill="FFFFFF"/>
        </w:rPr>
      </w:pPr>
      <w:r w:rsidRPr="003F0608">
        <w:rPr>
          <w:rFonts w:ascii="Segoe UI" w:hAnsi="Segoe UI" w:cs="Segoe UI"/>
        </w:rPr>
        <w:t xml:space="preserve">KLASA: </w:t>
      </w:r>
      <w:r w:rsidR="002128DE" w:rsidRPr="003F0608">
        <w:rPr>
          <w:rFonts w:ascii="Segoe UI" w:hAnsi="Segoe UI" w:cs="Segoe UI"/>
          <w:color w:val="231F20"/>
          <w:shd w:val="clear" w:color="auto" w:fill="FFFFFF"/>
        </w:rPr>
        <w:t>112-04/22-01/2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URBROJ: 2178/26-01/01-21-1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Sikirevci, </w:t>
      </w:r>
      <w:r w:rsidR="002128DE" w:rsidRPr="003F0608">
        <w:rPr>
          <w:rFonts w:ascii="Segoe UI" w:hAnsi="Segoe UI" w:cs="Segoe UI"/>
        </w:rPr>
        <w:t>11</w:t>
      </w:r>
      <w:r w:rsidRPr="003F0608">
        <w:rPr>
          <w:rFonts w:ascii="Segoe UI" w:hAnsi="Segoe UI" w:cs="Segoe UI"/>
        </w:rPr>
        <w:t xml:space="preserve">. </w:t>
      </w:r>
      <w:r w:rsidR="002128DE" w:rsidRPr="003F0608">
        <w:rPr>
          <w:rFonts w:ascii="Segoe UI" w:hAnsi="Segoe UI" w:cs="Segoe UI"/>
        </w:rPr>
        <w:t>siječnja</w:t>
      </w:r>
      <w:r w:rsidRPr="003F0608">
        <w:rPr>
          <w:rFonts w:ascii="Segoe UI" w:hAnsi="Segoe UI" w:cs="Segoe UI"/>
        </w:rPr>
        <w:t xml:space="preserve"> 202</w:t>
      </w:r>
      <w:r w:rsidR="002128DE" w:rsidRPr="003F0608">
        <w:rPr>
          <w:rFonts w:ascii="Segoe UI" w:hAnsi="Segoe UI" w:cs="Segoe UI"/>
        </w:rPr>
        <w:t>2</w:t>
      </w:r>
      <w:r w:rsidRPr="003F0608">
        <w:rPr>
          <w:rFonts w:ascii="Segoe UI" w:hAnsi="Segoe UI" w:cs="Segoe UI"/>
        </w:rPr>
        <w:t>.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Na temelju članka 107. Zakona o odgoju i obrazovanju u osnovnoj i srednjoj školi („Narodne novine“ broj 87/08., 86/09., 92/10., 105/10.-ispr, 90/11.,5/12., 16/12., 86/12., 94/13., 136/14.-RUSRH, 152/14., 7/17. i 68/18., 98/19., 64/20.) članka 13. Pravilnika o radu te članaka 6. i 7. Pravilnika o postupku zapošljavanja te procjeni i vrednovanju kandidata za zapošljavanje (u daljnjem tekstu: Pravilnik) Osnovne škole Sikirevci,  ravnateljica Osnovne škole Sikirevci, Sikirevci, Ljudevita Gaja 11  objavljuje: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jc w:val="center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NATJEČAJ</w:t>
      </w:r>
    </w:p>
    <w:p w:rsidR="006537AB" w:rsidRPr="003F0608" w:rsidRDefault="006537AB" w:rsidP="006537AB">
      <w:pPr>
        <w:pStyle w:val="Bezproreda"/>
        <w:jc w:val="center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za zasnivanje radnog odnosa</w:t>
      </w:r>
    </w:p>
    <w:p w:rsidR="006537AB" w:rsidRPr="003F0608" w:rsidRDefault="006537AB" w:rsidP="006537AB">
      <w:pPr>
        <w:spacing w:after="0" w:line="240" w:lineRule="auto"/>
        <w:contextualSpacing/>
        <w:jc w:val="center"/>
        <w:rPr>
          <w:rFonts w:ascii="Segoe UI" w:hAnsi="Segoe UI" w:cs="Segoe UI"/>
        </w:rPr>
      </w:pPr>
    </w:p>
    <w:p w:rsidR="006537AB" w:rsidRPr="003F0608" w:rsidRDefault="006537AB" w:rsidP="006537AB">
      <w:pPr>
        <w:pStyle w:val="Odlomakpopisa"/>
        <w:ind w:left="0"/>
        <w:jc w:val="both"/>
        <w:rPr>
          <w:rFonts w:ascii="Segoe UI" w:eastAsia="Yu Gothic" w:hAnsi="Segoe UI" w:cs="Segoe UI"/>
        </w:rPr>
      </w:pPr>
      <w:r w:rsidRPr="003F0608">
        <w:rPr>
          <w:rFonts w:ascii="Segoe UI" w:eastAsia="Yu Gothic" w:hAnsi="Segoe UI" w:cs="Segoe UI"/>
        </w:rPr>
        <w:t xml:space="preserve">na radnom mjestu </w:t>
      </w:r>
      <w:r w:rsidR="0060191E" w:rsidRPr="003F0608">
        <w:rPr>
          <w:rFonts w:ascii="Segoe UI" w:eastAsia="Yu Gothic" w:hAnsi="Segoe UI" w:cs="Segoe UI"/>
        </w:rPr>
        <w:t>spremač/ice</w:t>
      </w:r>
      <w:r w:rsidRPr="003F0608">
        <w:rPr>
          <w:rFonts w:ascii="Segoe UI" w:eastAsia="Yu Gothic" w:hAnsi="Segoe UI" w:cs="Segoe UI"/>
        </w:rPr>
        <w:t xml:space="preserve">, jedan izvršitelj/ica s punim radnim vremenom od 40 sati tjedno, na </w:t>
      </w:r>
      <w:r w:rsidR="0060191E" w:rsidRPr="003F0608">
        <w:rPr>
          <w:rFonts w:ascii="Segoe UI" w:eastAsia="Yu Gothic" w:hAnsi="Segoe UI" w:cs="Segoe UI"/>
        </w:rPr>
        <w:t>ne</w:t>
      </w:r>
      <w:r w:rsidRPr="003F0608">
        <w:rPr>
          <w:rFonts w:ascii="Segoe UI" w:eastAsia="Yu Gothic" w:hAnsi="Segoe UI" w:cs="Segoe UI"/>
        </w:rPr>
        <w:t>određeno vrijeme,  za rad u sjedištu Škole;</w:t>
      </w:r>
    </w:p>
    <w:p w:rsidR="006537AB" w:rsidRPr="003F0608" w:rsidRDefault="006537AB" w:rsidP="006537AB">
      <w:pPr>
        <w:pStyle w:val="Odlomakpopisa"/>
        <w:ind w:left="0"/>
        <w:jc w:val="both"/>
        <w:rPr>
          <w:rFonts w:ascii="Segoe UI" w:eastAsia="Yu Gothic" w:hAnsi="Segoe UI" w:cs="Segoe UI"/>
        </w:rPr>
      </w:pPr>
    </w:p>
    <w:p w:rsidR="006537AB" w:rsidRPr="003F0608" w:rsidRDefault="006537AB" w:rsidP="006537AB">
      <w:pPr>
        <w:pStyle w:val="Odlomakpopisa"/>
        <w:ind w:left="0"/>
        <w:jc w:val="both"/>
        <w:rPr>
          <w:rFonts w:ascii="Segoe UI" w:eastAsia="Yu Gothic" w:hAnsi="Segoe UI" w:cs="Segoe UI"/>
        </w:rPr>
      </w:pPr>
      <w:r w:rsidRPr="003F0608">
        <w:rPr>
          <w:rFonts w:ascii="Segoe UI" w:eastAsia="Yu Gothic" w:hAnsi="Segoe UI" w:cs="Segoe UI"/>
        </w:rPr>
        <w:t>Uvjeti:</w:t>
      </w:r>
    </w:p>
    <w:p w:rsidR="006537AB" w:rsidRPr="003F0608" w:rsidRDefault="006537AB" w:rsidP="006537AB">
      <w:pPr>
        <w:pStyle w:val="Tijeloteksta"/>
        <w:ind w:firstLine="720"/>
        <w:rPr>
          <w:rFonts w:ascii="Segoe UI" w:hAnsi="Segoe UI" w:cs="Segoe UI"/>
          <w:lang w:val="hr-HR"/>
        </w:rPr>
      </w:pPr>
      <w:r w:rsidRPr="003F0608">
        <w:rPr>
          <w:rFonts w:ascii="Segoe UI" w:hAnsi="Segoe UI" w:cs="Segoe UI"/>
        </w:rPr>
        <w:t xml:space="preserve">Uz opće uvjete za zasnivanje radnoga odnosa, kandidati </w:t>
      </w:r>
      <w:r w:rsidR="0060191E" w:rsidRPr="003F0608">
        <w:rPr>
          <w:rFonts w:ascii="Segoe UI" w:hAnsi="Segoe UI" w:cs="Segoe UI"/>
          <w:lang w:val="hr-HR"/>
        </w:rPr>
        <w:t>za spremač/</w:t>
      </w:r>
      <w:proofErr w:type="spellStart"/>
      <w:r w:rsidR="0060191E" w:rsidRPr="003F0608">
        <w:rPr>
          <w:rFonts w:ascii="Segoe UI" w:hAnsi="Segoe UI" w:cs="Segoe UI"/>
          <w:lang w:val="hr-HR"/>
        </w:rPr>
        <w:t>icu</w:t>
      </w:r>
      <w:proofErr w:type="spellEnd"/>
      <w:r w:rsidRPr="003F0608">
        <w:rPr>
          <w:rFonts w:ascii="Segoe UI" w:hAnsi="Segoe UI" w:cs="Segoe UI"/>
        </w:rPr>
        <w:t xml:space="preserve">  trebaju imati završen</w:t>
      </w:r>
      <w:r w:rsidR="0060191E" w:rsidRPr="003F0608">
        <w:rPr>
          <w:rFonts w:ascii="Segoe UI" w:hAnsi="Segoe UI" w:cs="Segoe UI"/>
          <w:lang w:val="hr-HR"/>
        </w:rPr>
        <w:t>u</w:t>
      </w:r>
      <w:r w:rsidRPr="003F0608">
        <w:rPr>
          <w:rFonts w:ascii="Segoe UI" w:hAnsi="Segoe UI" w:cs="Segoe UI"/>
        </w:rPr>
        <w:t xml:space="preserve"> </w:t>
      </w:r>
      <w:r w:rsidR="0060191E" w:rsidRPr="003F0608">
        <w:rPr>
          <w:rFonts w:ascii="Segoe UI" w:hAnsi="Segoe UI" w:cs="Segoe UI"/>
          <w:lang w:val="hr-HR"/>
        </w:rPr>
        <w:t xml:space="preserve">osnovnu školu (članak 10. st. 3. </w:t>
      </w:r>
      <w:r w:rsidRPr="003F0608">
        <w:rPr>
          <w:rFonts w:ascii="Segoe UI" w:hAnsi="Segoe UI" w:cs="Segoe UI"/>
        </w:rPr>
        <w:t xml:space="preserve">Pravilniku o </w:t>
      </w:r>
      <w:r w:rsidR="0060191E" w:rsidRPr="003F0608">
        <w:rPr>
          <w:rFonts w:ascii="Segoe UI" w:hAnsi="Segoe UI" w:cs="Segoe UI"/>
          <w:lang w:val="hr-HR"/>
        </w:rPr>
        <w:t xml:space="preserve">radu OŠ Sikirevci, KLASA: 003-05/19-01/05, URBROJ: 2178/26-01/01-19-2 od 4.srpnja 2019.) </w:t>
      </w:r>
    </w:p>
    <w:p w:rsidR="006537AB" w:rsidRPr="003F0608" w:rsidRDefault="006537AB" w:rsidP="006537A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Na natječaj se mogu javiti muške i ženske osobe u skladu sa Zakonom o ravnopravnosti spolova (Narodne novine 82/08. i 69/17.)</w:t>
      </w: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U vlastoručno potpisanoj prijavi na natječaj navodi se adresa odnosno e-mail adresa na koju će se dostaviti obavijest o datumu i vremenu procjene odnosno testiranja. 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Uz prijavu na natječaj potrebno je priložiti:</w:t>
      </w:r>
    </w:p>
    <w:p w:rsidR="006537AB" w:rsidRPr="003F0608" w:rsidRDefault="006537AB" w:rsidP="006537AB">
      <w:pPr>
        <w:pStyle w:val="Bezprored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životopis</w:t>
      </w:r>
    </w:p>
    <w:p w:rsidR="006537AB" w:rsidRPr="003F0608" w:rsidRDefault="006537AB" w:rsidP="006537AB">
      <w:pPr>
        <w:pStyle w:val="Bezprored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dokaz o stečenoj stručnoj spremi</w:t>
      </w:r>
    </w:p>
    <w:p w:rsidR="006537AB" w:rsidRPr="003F0608" w:rsidRDefault="006537AB" w:rsidP="006537AB">
      <w:pPr>
        <w:pStyle w:val="Bezprored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dokaz o državljanstvu</w:t>
      </w:r>
    </w:p>
    <w:p w:rsidR="006537AB" w:rsidRPr="003F0608" w:rsidRDefault="006537AB" w:rsidP="006537AB">
      <w:pPr>
        <w:pStyle w:val="Bezprored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uvjerenje da nije pod istragom i da se protiv kandidata/kinje ne vodi kazneni postupak glede zapreka za zasnivanje radnog odnosa iz članka 106. Zakona o odgoju i obrazovanju u osnovnoj i srednjoj školi ne starije od  3 mjeseca od dana raspisivanja natječaja</w:t>
      </w:r>
    </w:p>
    <w:p w:rsidR="006537AB" w:rsidRPr="003F0608" w:rsidRDefault="006537AB" w:rsidP="006537AB">
      <w:pPr>
        <w:pStyle w:val="Bezprored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elektronički zapis ili potvrdu o podacima evidentiranim u matičnoj evidenciji Hrvatskog zavoda za mirovinsko osiguranje.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Navedene isprave odnosno prilozi dostavljaju se u neovjerenoj preslici. </w:t>
      </w:r>
    </w:p>
    <w:p w:rsidR="006537AB" w:rsidRPr="003F0608" w:rsidRDefault="006537AB" w:rsidP="006537AB">
      <w:pPr>
        <w:pStyle w:val="Bezproreda"/>
        <w:ind w:firstLine="708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Prije sklapanja ugovora o radu odabrani/a kandidat/kinja dužan/na je sve navedene priloge odnosno isprave dostaviti u izvorniku ili u preslici ovjerenoj od strane javnog bilježnika </w:t>
      </w:r>
      <w:r w:rsidRPr="003F0608">
        <w:rPr>
          <w:rFonts w:ascii="Segoe UI" w:hAnsi="Segoe UI" w:cs="Segoe UI"/>
        </w:rPr>
        <w:lastRenderedPageBreak/>
        <w:t>sukladno Zakonu o javnom bilježništvu  (Narodne novine broj 78/93., 29/94., 162/98., 16/07., 75/09., 120/16. )</w:t>
      </w: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662C60" w:rsidRPr="005C321B" w:rsidRDefault="006537AB" w:rsidP="00662C60">
      <w:pPr>
        <w:pStyle w:val="Bezproreda"/>
        <w:ind w:firstLine="708"/>
        <w:rPr>
          <w:rFonts w:ascii="Segoe UI" w:hAnsi="Segoe UI" w:cs="Segoe UI"/>
          <w:color w:val="231F20"/>
        </w:rPr>
      </w:pPr>
      <w:r w:rsidRPr="003F0608">
        <w:rPr>
          <w:rFonts w:ascii="Segoe UI" w:hAnsi="Segoe UI" w:cs="Segoe UI"/>
        </w:rPr>
        <w:t>Poveznica na internetsku stranicu Ministarstva hrvatskih branitelja s popisom dokaza potrebnih za ostvarivanja prava prednosti:</w:t>
      </w:r>
      <w:r w:rsidR="00662C60">
        <w:rPr>
          <w:rFonts w:ascii="Segoe UI" w:hAnsi="Segoe UI" w:cs="Segoe UI"/>
        </w:rPr>
        <w:t xml:space="preserve"> </w:t>
      </w:r>
      <w:r w:rsidRPr="003F0608">
        <w:rPr>
          <w:rFonts w:ascii="Segoe UI" w:hAnsi="Segoe UI" w:cs="Segoe UI"/>
        </w:rPr>
        <w:t xml:space="preserve"> </w:t>
      </w:r>
      <w:hyperlink r:id="rId5" w:history="1">
        <w:r w:rsidR="00662C60" w:rsidRPr="005C321B">
          <w:rPr>
            <w:rStyle w:val="Hiperveza"/>
            <w:rFonts w:ascii="Segoe UI" w:hAnsi="Segoe UI" w:cs="Segoe UI"/>
          </w:rPr>
          <w:t>https://branitelji.gov.hr/UserDocsImages/NG/12%20Prosinac/Zapo%C5%A1ljavanje/Popis%20dokaza%20za%20ostvarivanje%20prava%20prednosti%20pri%20zapo%C5%A1ljavanju.pdf</w:t>
        </w:r>
      </w:hyperlink>
      <w:r w:rsidR="00662C60" w:rsidRPr="005C321B">
        <w:rPr>
          <w:rFonts w:ascii="Segoe UI" w:hAnsi="Segoe UI" w:cs="Segoe UI"/>
          <w:color w:val="231F20"/>
        </w:rPr>
        <w:t>.</w:t>
      </w:r>
    </w:p>
    <w:p w:rsidR="006537AB" w:rsidRPr="003F0608" w:rsidRDefault="006537AB" w:rsidP="00662C60">
      <w:pPr>
        <w:pStyle w:val="Bezproreda"/>
        <w:ind w:firstLine="708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62C60" w:rsidRPr="005C321B" w:rsidRDefault="006537AB" w:rsidP="00662C60">
      <w:pPr>
        <w:pStyle w:val="Bezproreda"/>
        <w:ind w:firstLine="708"/>
        <w:rPr>
          <w:rStyle w:val="Hiperveza"/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Poveznica na internetsku stranicu Ministarstva hrvatskih branitelja s popisom dokaza potrebnih za ostvarivanja prava prednosti: </w:t>
      </w:r>
      <w:hyperlink r:id="rId6" w:history="1">
        <w:r w:rsidR="00662C60" w:rsidRPr="005C321B">
          <w:rPr>
            <w:rStyle w:val="Hiperveza"/>
            <w:rFonts w:ascii="Segoe UI" w:hAnsi="Segoe UI" w:cs="Segoe U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537AB" w:rsidRPr="003F0608" w:rsidRDefault="006537AB" w:rsidP="00662C60">
      <w:pPr>
        <w:pStyle w:val="Bezproreda"/>
        <w:ind w:firstLine="708"/>
        <w:rPr>
          <w:rFonts w:ascii="Segoe UI" w:hAnsi="Segoe UI" w:cs="Segoe UI"/>
        </w:rPr>
      </w:pPr>
    </w:p>
    <w:p w:rsidR="006537AB" w:rsidRPr="003F0608" w:rsidRDefault="006537AB" w:rsidP="004C4BAF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Kandidat/kinja koji/a je pravodobno dostavo/la potpunu prijavu sa svim prilozima odnosno ispravama i ispunjava uvjete natječaja dužan/a je pristupiti procjeni odnosno testiranju prema odredbama Pravilnika o postupku zapošljavanja te procjeni i vrednovanju kandidata za zapošljavanje, objavljenog na  web stranici Škole: </w:t>
      </w:r>
      <w:hyperlink r:id="rId7" w:history="1">
        <w:r w:rsidR="004C4BAF" w:rsidRPr="005C321B">
          <w:rPr>
            <w:rStyle w:val="Hiperveza"/>
            <w:rFonts w:ascii="Segoe UI" w:eastAsia="Yu Gothic" w:hAnsi="Segoe UI" w:cs="Segoe UI"/>
          </w:rPr>
          <w:t>www.os-sikirevci.skole.hr</w:t>
        </w:r>
      </w:hyperlink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6537AB" w:rsidRPr="003F0608" w:rsidRDefault="006537AB" w:rsidP="006537AB">
      <w:pPr>
        <w:pStyle w:val="Bezproreda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Rok za podnošenje prijave na natječaj je osam dana od dana objave natječaja. </w:t>
      </w:r>
    </w:p>
    <w:p w:rsidR="006537AB" w:rsidRPr="003F0608" w:rsidRDefault="006537AB" w:rsidP="006537AB">
      <w:pPr>
        <w:pStyle w:val="Bezproreda"/>
        <w:jc w:val="both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Prijave na natječaj dostavljaju se neposredno ili poštom na adresu: Osnovna škola Sikirevci, Ljudevita Gaja 11, 35224 Sikirevci, s naznakom „za natječaj“.</w:t>
      </w: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bookmarkStart w:id="0" w:name="_GoBack"/>
      <w:bookmarkEnd w:id="0"/>
    </w:p>
    <w:p w:rsidR="006537AB" w:rsidRPr="003F0608" w:rsidRDefault="006537AB" w:rsidP="006537AB">
      <w:pPr>
        <w:spacing w:after="0" w:line="240" w:lineRule="auto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lastRenderedPageBreak/>
        <w:t>Urednom prijavom smatra se prijava koja sadržava sve podatke i priloge navedene u natječaju, a nepravodobne i nepotpune prijave neće se razmatrati.</w:t>
      </w:r>
    </w:p>
    <w:p w:rsidR="006537AB" w:rsidRPr="003F0608" w:rsidRDefault="006537AB" w:rsidP="006537AB">
      <w:pPr>
        <w:pStyle w:val="Bezproreda"/>
        <w:ind w:firstLine="708"/>
        <w:rPr>
          <w:rFonts w:ascii="Segoe UI" w:hAnsi="Segoe UI" w:cs="Segoe UI"/>
        </w:rPr>
      </w:pP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 xml:space="preserve">Kandidat/kinja prijavljen/na </w:t>
      </w:r>
      <w:proofErr w:type="spellStart"/>
      <w:r w:rsidRPr="003F0608">
        <w:rPr>
          <w:rFonts w:ascii="Segoe UI" w:hAnsi="Segoe UI" w:cs="Segoe UI"/>
        </w:rPr>
        <w:t>na</w:t>
      </w:r>
      <w:proofErr w:type="spellEnd"/>
      <w:r w:rsidRPr="003F0608">
        <w:rPr>
          <w:rFonts w:ascii="Segoe UI" w:hAnsi="Segoe UI" w:cs="Segoe UI"/>
        </w:rPr>
        <w:t xml:space="preserve"> natječaj bit će obaviješten/a putem mrežne stranice škole </w:t>
      </w:r>
      <w:hyperlink r:id="rId8" w:history="1">
        <w:r w:rsidRPr="003F0608">
          <w:rPr>
            <w:rFonts w:ascii="Segoe UI" w:hAnsi="Segoe UI" w:cs="Segoe UI"/>
          </w:rPr>
          <w:t>www.os-sikirevci.skole.hr</w:t>
        </w:r>
      </w:hyperlink>
      <w:r w:rsidRPr="003F0608">
        <w:rPr>
          <w:rFonts w:ascii="Segoe UI" w:hAnsi="Segoe UI" w:cs="Segoe UI"/>
        </w:rPr>
        <w:t xml:space="preserve">  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</w:p>
    <w:p w:rsidR="006537AB" w:rsidRPr="003F0608" w:rsidRDefault="006537AB" w:rsidP="006537AB">
      <w:pPr>
        <w:jc w:val="right"/>
        <w:rPr>
          <w:rFonts w:ascii="Segoe UI" w:hAnsi="Segoe UI" w:cs="Segoe UI"/>
        </w:rPr>
      </w:pPr>
    </w:p>
    <w:p w:rsidR="006537AB" w:rsidRPr="003F0608" w:rsidRDefault="006537AB" w:rsidP="006537AB">
      <w:pPr>
        <w:jc w:val="right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Za Osnovnu školu Sikirevci</w:t>
      </w:r>
    </w:p>
    <w:p w:rsidR="006537AB" w:rsidRPr="003F0608" w:rsidRDefault="006537AB" w:rsidP="006537AB">
      <w:pPr>
        <w:jc w:val="right"/>
        <w:rPr>
          <w:rFonts w:ascii="Segoe UI" w:hAnsi="Segoe UI" w:cs="Segoe UI"/>
        </w:rPr>
      </w:pPr>
      <w:r w:rsidRPr="003F0608">
        <w:rPr>
          <w:rFonts w:ascii="Segoe UI" w:hAnsi="Segoe UI" w:cs="Segoe UI"/>
          <w:noProof/>
          <w:lang w:eastAsia="hr-HR"/>
        </w:rPr>
        <w:drawing>
          <wp:inline distT="0" distB="0" distL="0" distR="0" wp14:anchorId="5C793D51" wp14:editId="32322FEF">
            <wp:extent cx="1905000" cy="1143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7AB" w:rsidRPr="003F0608" w:rsidRDefault="006537AB" w:rsidP="006537AB">
      <w:pPr>
        <w:jc w:val="right"/>
        <w:rPr>
          <w:rFonts w:ascii="Segoe UI" w:hAnsi="Segoe UI" w:cs="Segoe UI"/>
        </w:rPr>
      </w:pPr>
      <w:r w:rsidRPr="003F0608">
        <w:rPr>
          <w:rFonts w:ascii="Segoe UI" w:hAnsi="Segoe UI" w:cs="Segoe UI"/>
        </w:rPr>
        <w:t>Ravnateljica Škole Terezija Štrljić</w:t>
      </w:r>
    </w:p>
    <w:p w:rsidR="006537AB" w:rsidRPr="003F0608" w:rsidRDefault="006537AB" w:rsidP="006537AB">
      <w:pPr>
        <w:pStyle w:val="Bezproreda"/>
        <w:ind w:firstLine="708"/>
        <w:jc w:val="both"/>
        <w:rPr>
          <w:rFonts w:ascii="Segoe UI" w:hAnsi="Segoe UI" w:cs="Segoe UI"/>
        </w:rPr>
      </w:pPr>
    </w:p>
    <w:p w:rsidR="006537AB" w:rsidRPr="003F0608" w:rsidRDefault="006537AB" w:rsidP="006537AB">
      <w:pPr>
        <w:rPr>
          <w:rFonts w:ascii="Segoe UI" w:hAnsi="Segoe UI" w:cs="Segoe UI"/>
        </w:rPr>
      </w:pPr>
    </w:p>
    <w:p w:rsidR="00205495" w:rsidRPr="003F0608" w:rsidRDefault="00205495">
      <w:pPr>
        <w:rPr>
          <w:rFonts w:ascii="Segoe UI" w:hAnsi="Segoe UI" w:cs="Segoe UI"/>
        </w:rPr>
      </w:pPr>
    </w:p>
    <w:sectPr w:rsidR="00205495" w:rsidRPr="003F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879DF"/>
    <w:multiLevelType w:val="hybridMultilevel"/>
    <w:tmpl w:val="D5DE31BA"/>
    <w:lvl w:ilvl="0" w:tplc="E0407B7C">
      <w:numFmt w:val="bullet"/>
      <w:lvlText w:val="-"/>
      <w:lvlJc w:val="left"/>
      <w:pPr>
        <w:ind w:left="1068" w:hanging="360"/>
      </w:pPr>
      <w:rPr>
        <w:rFonts w:ascii="Segoe UI" w:eastAsia="Calibri" w:hAnsi="Segoe UI" w:cs="Segoe UI" w:hint="default"/>
        <w:strike w:val="0"/>
        <w:dstrike w:val="0"/>
        <w:color w:val="auto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AB"/>
    <w:rsid w:val="00205495"/>
    <w:rsid w:val="002128DE"/>
    <w:rsid w:val="003F0608"/>
    <w:rsid w:val="004C4BAF"/>
    <w:rsid w:val="0060191E"/>
    <w:rsid w:val="006537AB"/>
    <w:rsid w:val="006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EF3D4-B2FE-440B-B075-92FCAFAC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7A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6537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6537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6537AB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6537A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53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62C60"/>
    <w:rPr>
      <w:strike w:val="0"/>
      <w:dstrike w:val="0"/>
      <w:color w:val="4DB2E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ikirevc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sikirevc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dcterms:created xsi:type="dcterms:W3CDTF">2022-01-10T08:00:00Z</dcterms:created>
  <dcterms:modified xsi:type="dcterms:W3CDTF">2022-01-10T11:58:00Z</dcterms:modified>
</cp:coreProperties>
</file>